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672654">
        <w:rPr>
          <w:sz w:val="28"/>
          <w:szCs w:val="28"/>
        </w:rPr>
        <w:t xml:space="preserve">             Kołobrzeg, dnia  21</w:t>
      </w:r>
      <w:r w:rsidR="00AF4E18">
        <w:rPr>
          <w:sz w:val="28"/>
          <w:szCs w:val="28"/>
        </w:rPr>
        <w:t xml:space="preserve"> grudnia 2018</w:t>
      </w:r>
      <w:r>
        <w:rPr>
          <w:sz w:val="28"/>
          <w:szCs w:val="28"/>
        </w:rPr>
        <w:t xml:space="preserve">  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672654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2</w:t>
      </w:r>
      <w:r w:rsidR="00AB50C9">
        <w:rPr>
          <w:sz w:val="28"/>
          <w:szCs w:val="28"/>
        </w:rPr>
        <w:t>.201</w:t>
      </w:r>
      <w:r w:rsidR="00AF4E18">
        <w:rPr>
          <w:sz w:val="28"/>
          <w:szCs w:val="28"/>
        </w:rPr>
        <w:t>8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672654">
        <w:rPr>
          <w:b/>
          <w:sz w:val="28"/>
          <w:szCs w:val="28"/>
        </w:rPr>
        <w:t xml:space="preserve"> 07 stycznia 2019 roku ( poniedziałek ) o godz. 14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672654">
        <w:rPr>
          <w:sz w:val="28"/>
          <w:szCs w:val="28"/>
        </w:rPr>
        <w:t>Rewizyjnej.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672654" w:rsidRDefault="00672654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Wybór Wiceprzewodniczącego Komisji,</w:t>
      </w:r>
    </w:p>
    <w:p w:rsidR="00672654" w:rsidRDefault="00672654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Ustalenie harmonogramu prac Komisji,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241D19"/>
    <w:rsid w:val="002B6ED7"/>
    <w:rsid w:val="00672654"/>
    <w:rsid w:val="00800124"/>
    <w:rsid w:val="00904D46"/>
    <w:rsid w:val="009717B9"/>
    <w:rsid w:val="009951C6"/>
    <w:rsid w:val="00AB50C9"/>
    <w:rsid w:val="00AF4E18"/>
    <w:rsid w:val="00B3148A"/>
    <w:rsid w:val="00B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414</Characters>
  <Application>Microsoft Office Word</Application>
  <DocSecurity>4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2018-12-18T12:14:00Z</cp:lastPrinted>
  <dcterms:created xsi:type="dcterms:W3CDTF">2019-01-02T14:12:00Z</dcterms:created>
  <dcterms:modified xsi:type="dcterms:W3CDTF">2019-01-02T14:12:00Z</dcterms:modified>
</cp:coreProperties>
</file>