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BD7B0C">
      <w:pPr>
        <w:spacing w:line="480" w:lineRule="auto"/>
        <w:ind w:left="3540" w:right="-46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  <w:r w:rsidR="008261DB">
        <w:rPr>
          <w:sz w:val="28"/>
          <w:szCs w:val="28"/>
        </w:rPr>
        <w:tab/>
        <w:t>Kołobrzeg, dnia  02  listopada</w:t>
      </w:r>
      <w:r w:rsidR="00A84867">
        <w:rPr>
          <w:sz w:val="28"/>
          <w:szCs w:val="28"/>
        </w:rPr>
        <w:t xml:space="preserve"> </w:t>
      </w:r>
      <w:r w:rsidR="00622AD2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8261DB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ORG.0012.18</w:t>
      </w:r>
      <w:r w:rsidR="000A4654">
        <w:rPr>
          <w:sz w:val="28"/>
          <w:szCs w:val="28"/>
        </w:rPr>
        <w:t>.201</w:t>
      </w:r>
      <w:r w:rsidR="00622AD2">
        <w:rPr>
          <w:sz w:val="28"/>
          <w:szCs w:val="28"/>
        </w:rPr>
        <w:t>6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8261DB">
        <w:rPr>
          <w:b/>
          <w:sz w:val="28"/>
          <w:szCs w:val="28"/>
        </w:rPr>
        <w:t xml:space="preserve"> 03 listopada</w:t>
      </w:r>
      <w:r>
        <w:rPr>
          <w:b/>
          <w:sz w:val="28"/>
          <w:szCs w:val="28"/>
        </w:rPr>
        <w:t xml:space="preserve"> </w:t>
      </w:r>
      <w:r w:rsidR="00E86C82"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 w:rsidR="008261DB">
        <w:rPr>
          <w:b/>
          <w:sz w:val="28"/>
          <w:szCs w:val="28"/>
        </w:rPr>
        <w:t xml:space="preserve"> środa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8261DB">
        <w:rPr>
          <w:b/>
          <w:sz w:val="28"/>
          <w:szCs w:val="28"/>
        </w:rPr>
        <w:t xml:space="preserve"> o godz. 10</w:t>
      </w:r>
      <w:r>
        <w:rPr>
          <w:b/>
          <w:sz w:val="28"/>
          <w:szCs w:val="28"/>
        </w:rPr>
        <w:t>:00</w:t>
      </w:r>
      <w:r w:rsidR="00E86C82">
        <w:rPr>
          <w:sz w:val="28"/>
          <w:szCs w:val="28"/>
        </w:rPr>
        <w:t xml:space="preserve">, odbędzie się w </w:t>
      </w:r>
      <w:r w:rsidR="008261DB">
        <w:rPr>
          <w:sz w:val="28"/>
          <w:szCs w:val="28"/>
        </w:rPr>
        <w:t xml:space="preserve">sali konferencyjnej </w:t>
      </w:r>
      <w:r w:rsidR="00E86C82">
        <w:rPr>
          <w:sz w:val="28"/>
          <w:szCs w:val="28"/>
        </w:rPr>
        <w:t>Gminy</w:t>
      </w:r>
      <w:r>
        <w:rPr>
          <w:sz w:val="28"/>
          <w:szCs w:val="28"/>
        </w:rPr>
        <w:t xml:space="preserve"> posiedzenie Komisji Rewizyjnej.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A4654" w:rsidRDefault="00BD7B0C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Analiza dokumentów w zakresie przeprowadzenia kontroli , zgodnie z przyjętym planem kontroli Komisji Rewizyjnej, dotycząca wydatków związanych z kontaktami z mediami z roku 2015 i 2016 ich celowość , zasięg i korzyści.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4654"/>
    <w:rsid w:val="000A4654"/>
    <w:rsid w:val="001068A3"/>
    <w:rsid w:val="00622AD2"/>
    <w:rsid w:val="008261DB"/>
    <w:rsid w:val="00904D46"/>
    <w:rsid w:val="009717B9"/>
    <w:rsid w:val="009951C6"/>
    <w:rsid w:val="009E1AB7"/>
    <w:rsid w:val="00A84867"/>
    <w:rsid w:val="00B3148A"/>
    <w:rsid w:val="00B509A2"/>
    <w:rsid w:val="00BD7B0C"/>
    <w:rsid w:val="00C92842"/>
    <w:rsid w:val="00DF3D94"/>
    <w:rsid w:val="00DF6752"/>
    <w:rsid w:val="00E86C82"/>
    <w:rsid w:val="00E9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2016-11-02T09:13:00Z</cp:lastPrinted>
  <dcterms:created xsi:type="dcterms:W3CDTF">2016-11-02T09:13:00Z</dcterms:created>
  <dcterms:modified xsi:type="dcterms:W3CDTF">2016-11-02T09:13:00Z</dcterms:modified>
</cp:coreProperties>
</file>