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B7" w:rsidRPr="002C2608" w:rsidRDefault="00614BB7" w:rsidP="00E00F2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C2608">
        <w:rPr>
          <w:rFonts w:ascii="Times New Roman" w:hAnsi="Times New Roman"/>
          <w:sz w:val="24"/>
          <w:szCs w:val="24"/>
        </w:rPr>
        <w:t xml:space="preserve">Załącznik nr </w:t>
      </w:r>
      <w:r w:rsidR="00E00F2B" w:rsidRPr="002C2608">
        <w:rPr>
          <w:rFonts w:ascii="Times New Roman" w:hAnsi="Times New Roman"/>
          <w:sz w:val="24"/>
          <w:szCs w:val="24"/>
        </w:rPr>
        <w:t>1</w:t>
      </w:r>
      <w:r w:rsidRPr="002C2608">
        <w:rPr>
          <w:rFonts w:ascii="Times New Roman" w:hAnsi="Times New Roman"/>
          <w:sz w:val="24"/>
          <w:szCs w:val="24"/>
        </w:rPr>
        <w:t xml:space="preserve"> do Zarządzenia nr</w:t>
      </w:r>
      <w:r w:rsidR="002C2608" w:rsidRPr="002C2608">
        <w:rPr>
          <w:rFonts w:ascii="Times New Roman" w:hAnsi="Times New Roman"/>
          <w:sz w:val="24"/>
          <w:szCs w:val="24"/>
        </w:rPr>
        <w:t>26</w:t>
      </w: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608">
        <w:rPr>
          <w:rFonts w:ascii="Times New Roman" w:hAnsi="Times New Roman"/>
          <w:b/>
          <w:sz w:val="24"/>
          <w:szCs w:val="24"/>
        </w:rPr>
        <w:t>Regulamin pracy</w:t>
      </w:r>
      <w:r w:rsidRPr="002C2608">
        <w:rPr>
          <w:rFonts w:ascii="Times New Roman" w:hAnsi="Times New Roman"/>
          <w:sz w:val="24"/>
          <w:szCs w:val="24"/>
        </w:rPr>
        <w:t xml:space="preserve">  </w:t>
      </w:r>
      <w:r w:rsidRPr="002C2608">
        <w:rPr>
          <w:rFonts w:ascii="Times New Roman" w:hAnsi="Times New Roman"/>
          <w:b/>
          <w:bCs/>
          <w:sz w:val="24"/>
          <w:szCs w:val="24"/>
        </w:rPr>
        <w:t>Komisji Konkursowej opiniuj</w:t>
      </w:r>
      <w:r w:rsidRPr="002C2608">
        <w:rPr>
          <w:rFonts w:ascii="Times New Roman" w:hAnsi="Times New Roman"/>
          <w:sz w:val="24"/>
          <w:szCs w:val="24"/>
        </w:rPr>
        <w:t>ą</w:t>
      </w:r>
      <w:r w:rsidRPr="002C2608">
        <w:rPr>
          <w:rFonts w:ascii="Times New Roman" w:hAnsi="Times New Roman"/>
          <w:b/>
          <w:bCs/>
          <w:sz w:val="24"/>
          <w:szCs w:val="24"/>
        </w:rPr>
        <w:t>cej oferty na realizacj</w:t>
      </w:r>
      <w:r w:rsidRPr="002C2608">
        <w:rPr>
          <w:rFonts w:ascii="Times New Roman" w:hAnsi="Times New Roman"/>
          <w:sz w:val="24"/>
          <w:szCs w:val="24"/>
        </w:rPr>
        <w:t xml:space="preserve">ę </w:t>
      </w:r>
      <w:r w:rsidRPr="002C2608">
        <w:rPr>
          <w:rFonts w:ascii="Times New Roman" w:hAnsi="Times New Roman"/>
          <w:b/>
          <w:bCs/>
          <w:sz w:val="24"/>
          <w:szCs w:val="24"/>
        </w:rPr>
        <w:t>zada</w:t>
      </w:r>
      <w:r w:rsidRPr="002C2608">
        <w:rPr>
          <w:rFonts w:ascii="Times New Roman" w:hAnsi="Times New Roman"/>
          <w:sz w:val="24"/>
          <w:szCs w:val="24"/>
        </w:rPr>
        <w:t>ń</w:t>
      </w:r>
    </w:p>
    <w:p w:rsidR="00E00F2B" w:rsidRPr="002C2608" w:rsidRDefault="00614BB7" w:rsidP="00E00F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2608">
        <w:rPr>
          <w:rFonts w:ascii="Times New Roman" w:hAnsi="Times New Roman"/>
          <w:b/>
          <w:bCs/>
          <w:sz w:val="24"/>
          <w:szCs w:val="24"/>
        </w:rPr>
        <w:t xml:space="preserve">publicznych </w:t>
      </w:r>
      <w:r w:rsidR="00E00F2B" w:rsidRPr="002C2608">
        <w:rPr>
          <w:rFonts w:ascii="Times New Roman" w:hAnsi="Times New Roman"/>
          <w:b/>
          <w:bCs/>
          <w:color w:val="000000"/>
          <w:sz w:val="24"/>
          <w:szCs w:val="24"/>
        </w:rPr>
        <w:t xml:space="preserve">w obszarze przeciwdziałanie uzależnieniom i patologiom społecznym </w:t>
      </w:r>
    </w:p>
    <w:p w:rsidR="003F2E3E" w:rsidRPr="002C2608" w:rsidRDefault="00E00F2B" w:rsidP="00E00F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608">
        <w:rPr>
          <w:rFonts w:ascii="Times New Roman" w:hAnsi="Times New Roman"/>
          <w:b/>
          <w:bCs/>
          <w:color w:val="000000"/>
          <w:sz w:val="24"/>
          <w:szCs w:val="24"/>
        </w:rPr>
        <w:t>,,</w:t>
      </w:r>
      <w:r w:rsidRPr="002C2608">
        <w:rPr>
          <w:rFonts w:ascii="Times New Roman" w:hAnsi="Times New Roman"/>
          <w:sz w:val="24"/>
          <w:szCs w:val="24"/>
        </w:rPr>
        <w:t>Organizacja wypoczynku letniego w okresie wakacji dla dzieci biorących udział w roku szkolnym w zajęciach  profilaktycznych w świetlicach wiejskich’’</w:t>
      </w: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 xml:space="preserve">1. Członkowie Komisji konkursowej powołanej w celu zaopiniowania złożonych wniosków składają oświadczenie o związaniu lub o braku związania z pomiotami uczestniczącymi w postępowaniu o udzielenie dotacji. </w:t>
      </w: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>2. Członek Komisji konkursowej może być wyłączony z udziału w postępowaniu dotyczącym danego rodzaju zadania publicznego, jeżeli zachodzą okoliczności mogące wywołać wątpliwość co do jego bezstronności. O wyłączeniu członka Komisji Konkursowej rozstrzyga Komisja konkursowa w drodze głosowania.</w:t>
      </w: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>3. Komisja konkursowa rozpoczyna pracę  w siedzibie Urzędu Gminy w Kołobrzegu przy ul.Trzebiatowskiej 48a w terminie i miejscu określonym przez Przewodniczącego.</w:t>
      </w: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>4. Komisja konkursowa może prowadzić prace, jeżeli w jej posiedzeniach  bierze udział co najmniej 50% członków,  w tym Przewodniczący Komisji.</w:t>
      </w: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>5. Przewodniczący kieruje pracami Komisji Konkursowej.</w:t>
      </w: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608">
        <w:rPr>
          <w:rFonts w:ascii="Times New Roman" w:eastAsia="Times New Roman" w:hAnsi="Times New Roman"/>
          <w:sz w:val="24"/>
          <w:szCs w:val="24"/>
        </w:rPr>
        <w:t>1/  ofertę programu profilaktycznego</w:t>
      </w: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608">
        <w:rPr>
          <w:rFonts w:ascii="Times New Roman" w:eastAsia="Times New Roman" w:hAnsi="Times New Roman"/>
          <w:sz w:val="24"/>
          <w:szCs w:val="24"/>
        </w:rPr>
        <w:t>2/  wysokość środków budżetowych, które są przeznaczone na realizację danego zadania</w:t>
      </w: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608">
        <w:rPr>
          <w:rFonts w:ascii="Times New Roman" w:eastAsia="Times New Roman" w:hAnsi="Times New Roman"/>
          <w:sz w:val="24"/>
          <w:szCs w:val="24"/>
        </w:rPr>
        <w:t>3/  deklarowaną jakość działania i kwalifikacje osób realizujących zadanie,</w:t>
      </w: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608">
        <w:rPr>
          <w:rFonts w:ascii="Times New Roman" w:eastAsia="Times New Roman" w:hAnsi="Times New Roman"/>
          <w:sz w:val="24"/>
          <w:szCs w:val="24"/>
        </w:rPr>
        <w:t>4/  możliwość realizacji  projektu przez wnioskodawcę,</w:t>
      </w: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608">
        <w:rPr>
          <w:rFonts w:ascii="Times New Roman" w:eastAsia="Times New Roman" w:hAnsi="Times New Roman"/>
          <w:sz w:val="24"/>
          <w:szCs w:val="24"/>
        </w:rPr>
        <w:t>5/  ocenę przedstawionej kalkulacji kosztów w relacji do zakresu rzeczowego zadania,</w:t>
      </w: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608">
        <w:rPr>
          <w:rFonts w:ascii="Times New Roman" w:eastAsia="Times New Roman" w:hAnsi="Times New Roman"/>
          <w:sz w:val="24"/>
          <w:szCs w:val="24"/>
        </w:rPr>
        <w:t>6/  rekomendacje,</w:t>
      </w: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eastAsia="Times New Roman" w:hAnsi="Times New Roman"/>
          <w:sz w:val="24"/>
          <w:szCs w:val="24"/>
        </w:rPr>
        <w:t>7/  rozliczenie się podmiotu w okresach poprzednich z uwzględnieniem rzetelności i terminowości z otrzymanych środków finansowych</w:t>
      </w:r>
      <w:r w:rsidRPr="002C2608">
        <w:rPr>
          <w:rFonts w:ascii="Times New Roman" w:hAnsi="Times New Roman"/>
          <w:bCs/>
          <w:sz w:val="24"/>
          <w:szCs w:val="24"/>
        </w:rPr>
        <w:t xml:space="preserve"> .</w:t>
      </w:r>
    </w:p>
    <w:p w:rsidR="00E00F2B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>7.Zakres działań Komisji konkursowej obejmuje:</w:t>
      </w:r>
    </w:p>
    <w:p w:rsidR="00614BB7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>1/</w:t>
      </w:r>
      <w:r w:rsidR="00614BB7" w:rsidRPr="002C2608">
        <w:rPr>
          <w:rFonts w:ascii="Times New Roman" w:hAnsi="Times New Roman"/>
          <w:bCs/>
          <w:sz w:val="24"/>
          <w:szCs w:val="24"/>
        </w:rPr>
        <w:t xml:space="preserve"> stwierdzenie prawidłowości ogłoszenia konkursu,</w:t>
      </w:r>
    </w:p>
    <w:p w:rsidR="00614BB7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 xml:space="preserve">2/ </w:t>
      </w:r>
      <w:r w:rsidR="00614BB7" w:rsidRPr="002C2608">
        <w:rPr>
          <w:rFonts w:ascii="Times New Roman" w:hAnsi="Times New Roman"/>
          <w:bCs/>
          <w:sz w:val="24"/>
          <w:szCs w:val="24"/>
        </w:rPr>
        <w:t>ustalenie liczby ofert,</w:t>
      </w:r>
    </w:p>
    <w:p w:rsidR="00614BB7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 xml:space="preserve">3/ </w:t>
      </w:r>
      <w:r w:rsidR="00614BB7" w:rsidRPr="002C2608">
        <w:rPr>
          <w:rFonts w:ascii="Times New Roman" w:hAnsi="Times New Roman"/>
          <w:bCs/>
          <w:sz w:val="24"/>
          <w:szCs w:val="24"/>
        </w:rPr>
        <w:t>analizę poszczególnych ofert, przekazanych do zaopiniowania Komisji,</w:t>
      </w:r>
    </w:p>
    <w:p w:rsidR="00614BB7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 xml:space="preserve">4/ </w:t>
      </w:r>
      <w:r w:rsidR="00614BB7" w:rsidRPr="002C2608">
        <w:rPr>
          <w:rFonts w:ascii="Times New Roman" w:hAnsi="Times New Roman"/>
          <w:bCs/>
          <w:sz w:val="24"/>
          <w:szCs w:val="24"/>
        </w:rPr>
        <w:t xml:space="preserve"> odrzucenie ofert złożonych po terminie,</w:t>
      </w:r>
    </w:p>
    <w:p w:rsidR="00614BB7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 xml:space="preserve">5/ </w:t>
      </w:r>
      <w:r w:rsidR="00614BB7" w:rsidRPr="002C2608">
        <w:rPr>
          <w:rFonts w:ascii="Times New Roman" w:hAnsi="Times New Roman"/>
          <w:bCs/>
          <w:sz w:val="24"/>
          <w:szCs w:val="24"/>
        </w:rPr>
        <w:t>ostateczną ocenę ofert,</w:t>
      </w:r>
    </w:p>
    <w:p w:rsidR="00614BB7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>6/</w:t>
      </w:r>
      <w:r w:rsidR="00614BB7" w:rsidRPr="002C2608">
        <w:rPr>
          <w:rFonts w:ascii="Times New Roman" w:hAnsi="Times New Roman"/>
          <w:bCs/>
          <w:sz w:val="24"/>
          <w:szCs w:val="24"/>
        </w:rPr>
        <w:t>dokonanie wyboru najkorzystniejszych ofert wraz z podaniem uzasadnienia i proponowanej kwoty dofinansowania,</w:t>
      </w:r>
    </w:p>
    <w:p w:rsidR="00614BB7" w:rsidRPr="002C2608" w:rsidRDefault="00E00F2B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608">
        <w:rPr>
          <w:rFonts w:ascii="Times New Roman" w:hAnsi="Times New Roman"/>
          <w:bCs/>
          <w:sz w:val="24"/>
          <w:szCs w:val="24"/>
        </w:rPr>
        <w:t xml:space="preserve">7/ </w:t>
      </w:r>
      <w:r w:rsidR="00614BB7" w:rsidRPr="002C2608">
        <w:rPr>
          <w:rFonts w:ascii="Times New Roman" w:hAnsi="Times New Roman"/>
          <w:bCs/>
          <w:sz w:val="24"/>
          <w:szCs w:val="24"/>
        </w:rPr>
        <w:t>przekazanie Wójtowi Gminy propozycji wyboru ofert na poszczególne zadania publiczne w formie protokołu.</w:t>
      </w:r>
    </w:p>
    <w:p w:rsidR="00614BB7" w:rsidRPr="002C2608" w:rsidRDefault="00614BB7" w:rsidP="00E00F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4BB7" w:rsidRPr="002C2608" w:rsidRDefault="00614BB7" w:rsidP="00E00F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14BB7" w:rsidRPr="002C2608" w:rsidRDefault="00614BB7" w:rsidP="00E00F2B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614BB7" w:rsidRPr="002C2608" w:rsidRDefault="00614BB7" w:rsidP="00E00F2B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875C7C" w:rsidRDefault="00875C7C" w:rsidP="00E00F2B">
      <w:pPr>
        <w:spacing w:line="360" w:lineRule="auto"/>
      </w:pPr>
    </w:p>
    <w:sectPr w:rsidR="00875C7C" w:rsidSect="00C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4BB7"/>
    <w:rsid w:val="00061FB5"/>
    <w:rsid w:val="002C2608"/>
    <w:rsid w:val="003F2E3E"/>
    <w:rsid w:val="00614BB7"/>
    <w:rsid w:val="0073721A"/>
    <w:rsid w:val="007856BB"/>
    <w:rsid w:val="00875C7C"/>
    <w:rsid w:val="00956172"/>
    <w:rsid w:val="00A7445E"/>
    <w:rsid w:val="00BD7231"/>
    <w:rsid w:val="00BE3035"/>
    <w:rsid w:val="00C0148E"/>
    <w:rsid w:val="00E0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Company>Your Company Name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</cp:lastModifiedBy>
  <cp:revision>2</cp:revision>
  <cp:lastPrinted>2012-06-20T09:45:00Z</cp:lastPrinted>
  <dcterms:created xsi:type="dcterms:W3CDTF">2012-06-21T13:19:00Z</dcterms:created>
  <dcterms:modified xsi:type="dcterms:W3CDTF">2012-06-21T13:19:00Z</dcterms:modified>
</cp:coreProperties>
</file>