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A5" w:rsidRDefault="004377A5" w:rsidP="004377A5">
      <w:pPr>
        <w:pStyle w:val="Bezodstpw"/>
        <w:jc w:val="center"/>
        <w:rPr>
          <w:b/>
          <w:sz w:val="16"/>
          <w:szCs w:val="16"/>
        </w:rPr>
      </w:pPr>
      <w:r>
        <w:rPr>
          <w:b/>
        </w:rPr>
        <w:t>SCHEMAT ORGANIZACYJNY URZĘDU GMINY KOŁOBRZEG</w:t>
      </w:r>
      <w:r w:rsidR="007253A0">
        <w:rPr>
          <w:b/>
        </w:rPr>
        <w:t xml:space="preserve">                        </w:t>
      </w:r>
    </w:p>
    <w:p w:rsidR="002E10C1" w:rsidRDefault="007253A0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A25D75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6569F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Załącznik</w:t>
      </w:r>
      <w:r w:rsidR="002E10C1" w:rsidRPr="002E10C1">
        <w:rPr>
          <w:b/>
          <w:sz w:val="16"/>
          <w:szCs w:val="16"/>
        </w:rPr>
        <w:t xml:space="preserve"> </w:t>
      </w:r>
    </w:p>
    <w:p w:rsidR="00A25D75" w:rsidRDefault="00A0421D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A25D75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6569FA">
        <w:rPr>
          <w:b/>
          <w:sz w:val="16"/>
          <w:szCs w:val="16"/>
        </w:rPr>
        <w:t xml:space="preserve"> </w:t>
      </w:r>
      <w:r w:rsidR="00745934">
        <w:rPr>
          <w:b/>
          <w:sz w:val="16"/>
          <w:szCs w:val="16"/>
        </w:rPr>
        <w:t>do zarzą</w:t>
      </w:r>
      <w:r w:rsidR="00835BA7">
        <w:rPr>
          <w:b/>
          <w:sz w:val="16"/>
          <w:szCs w:val="16"/>
        </w:rPr>
        <w:t xml:space="preserve">dzenia Nr </w:t>
      </w:r>
      <w:r w:rsidR="009C4CEE">
        <w:rPr>
          <w:b/>
          <w:sz w:val="16"/>
          <w:szCs w:val="16"/>
        </w:rPr>
        <w:t>7/2018</w:t>
      </w:r>
      <w:r w:rsidR="00A25D75">
        <w:rPr>
          <w:b/>
          <w:sz w:val="16"/>
          <w:szCs w:val="16"/>
        </w:rPr>
        <w:t xml:space="preserve">                                       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5934">
        <w:rPr>
          <w:b/>
          <w:sz w:val="16"/>
          <w:szCs w:val="16"/>
        </w:rPr>
        <w:t>Wójta Gminy Kołobrzeg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5934">
        <w:rPr>
          <w:b/>
          <w:sz w:val="16"/>
          <w:szCs w:val="16"/>
        </w:rPr>
        <w:t xml:space="preserve">  </w:t>
      </w:r>
      <w:r w:rsidR="009C4CEE">
        <w:rPr>
          <w:b/>
          <w:sz w:val="16"/>
          <w:szCs w:val="16"/>
        </w:rPr>
        <w:t xml:space="preserve">        z dnia 11 stycznia 2018</w:t>
      </w:r>
      <w:r w:rsidR="00745934">
        <w:rPr>
          <w:b/>
          <w:sz w:val="16"/>
          <w:szCs w:val="16"/>
        </w:rPr>
        <w:t xml:space="preserve"> r. 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</w:p>
    <w:p w:rsidR="007253A0" w:rsidRDefault="002E10C1" w:rsidP="00A0421D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78F1">
        <w:rPr>
          <w:b/>
          <w:sz w:val="16"/>
          <w:szCs w:val="16"/>
        </w:rPr>
        <w:t xml:space="preserve">                                 </w:t>
      </w:r>
      <w:r w:rsidR="006B450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="003A78F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</w:p>
    <w:p w:rsidR="002E10C1" w:rsidRDefault="007253A0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0C1" w:rsidRDefault="002E10C1" w:rsidP="00B70B32">
      <w:pPr>
        <w:pStyle w:val="Bezodstpw"/>
        <w:rPr>
          <w:b/>
          <w:sz w:val="16"/>
          <w:szCs w:val="16"/>
        </w:rPr>
      </w:pPr>
    </w:p>
    <w:p w:rsidR="002E10C1" w:rsidRDefault="002E10C1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2E10C1" w:rsidRDefault="002E10C1" w:rsidP="00B70B32">
      <w:pPr>
        <w:pStyle w:val="Bezodstpw"/>
        <w:rPr>
          <w:b/>
          <w:sz w:val="16"/>
          <w:szCs w:val="16"/>
        </w:rPr>
      </w:pPr>
    </w:p>
    <w:p w:rsidR="00B70B32" w:rsidRDefault="009F6B61" w:rsidP="00B70B32">
      <w:pPr>
        <w:pStyle w:val="Bezodstpw"/>
        <w:rPr>
          <w:b/>
          <w:sz w:val="16"/>
          <w:szCs w:val="16"/>
        </w:rPr>
      </w:pPr>
      <w:r w:rsidRPr="009F6B61">
        <w:pict>
          <v:rect id="_x0000_s1026" style="position:absolute;margin-left:264pt;margin-top:3.05pt;width:147.2pt;height:47pt;z-index:251643392" fillcolor="#de6c36 [3206]" strokecolor="#f2f2f2 [3041]" strokeweight="3pt">
            <v:shadow on="t" type="perspective" color="#753213 [1606]" opacity=".5" offset="1pt" offset2="-1pt"/>
            <v:textbox style="mso-next-textbox:#_x0000_s1026">
              <w:txbxContent>
                <w:p w:rsidR="00A63267" w:rsidRPr="00820543" w:rsidRDefault="00820543" w:rsidP="00820543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20543">
                    <w:rPr>
                      <w:b/>
                      <w:sz w:val="24"/>
                      <w:szCs w:val="24"/>
                    </w:rPr>
                    <w:t>WÓJT GMINY</w:t>
                  </w:r>
                </w:p>
                <w:p w:rsidR="00820543" w:rsidRPr="00820543" w:rsidRDefault="00820543" w:rsidP="00820543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820543">
                    <w:rPr>
                      <w:b/>
                      <w:sz w:val="24"/>
                      <w:szCs w:val="24"/>
                    </w:rPr>
                    <w:t>W</w:t>
                  </w:r>
                  <w:r w:rsidR="00F80DDC">
                    <w:rPr>
                      <w:b/>
                      <w:sz w:val="24"/>
                      <w:szCs w:val="24"/>
                    </w:rPr>
                    <w:t>G</w:t>
                  </w:r>
                </w:p>
                <w:p w:rsidR="00820543" w:rsidRPr="00820543" w:rsidRDefault="00820543" w:rsidP="00820543">
                  <w:pPr>
                    <w:pStyle w:val="Bezodstpw"/>
                  </w:pPr>
                </w:p>
              </w:txbxContent>
            </v:textbox>
          </v:rect>
        </w:pict>
      </w:r>
      <w:r w:rsidR="002E10C1">
        <w:rPr>
          <w:b/>
          <w:sz w:val="16"/>
          <w:szCs w:val="16"/>
        </w:rPr>
        <w:t xml:space="preserve"> </w:t>
      </w:r>
      <w:r w:rsidR="007253A0">
        <w:rPr>
          <w:b/>
          <w:sz w:val="16"/>
          <w:szCs w:val="16"/>
        </w:rPr>
        <w:t xml:space="preserve">   </w:t>
      </w:r>
    </w:p>
    <w:p w:rsidR="00B70B32" w:rsidRPr="00E94AB7" w:rsidRDefault="00C85EC6" w:rsidP="002E10C1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295F">
        <w:rPr>
          <w:b/>
          <w:sz w:val="16"/>
          <w:szCs w:val="16"/>
        </w:rPr>
        <w:t xml:space="preserve">                                  </w:t>
      </w:r>
      <w:r>
        <w:rPr>
          <w:b/>
          <w:sz w:val="16"/>
          <w:szCs w:val="16"/>
        </w:rPr>
        <w:t xml:space="preserve"> </w:t>
      </w:r>
    </w:p>
    <w:p w:rsidR="00E94AB7" w:rsidRDefault="009F6B61" w:rsidP="000C4AD0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201.15pt;margin-top:175.6pt;width:.05pt;height:.05pt;z-index:251674112" o:connectortype="straight"/>
        </w:pict>
      </w:r>
    </w:p>
    <w:p w:rsidR="00E94AB7" w:rsidRPr="00E94AB7" w:rsidRDefault="005555E7" w:rsidP="00E94AB7">
      <w:r>
        <w:rPr>
          <w:noProof/>
          <w:lang w:eastAsia="pl-PL"/>
        </w:rPr>
        <w:pict>
          <v:shape id="_x0000_s1196" type="#_x0000_t32" style="position:absolute;margin-left:649.4pt;margin-top:18.35pt;width:.55pt;height:254.25pt;flip:x;z-index:251768320" o:connectortype="straight"/>
        </w:pict>
      </w:r>
      <w:r w:rsidR="009F6B61">
        <w:rPr>
          <w:noProof/>
          <w:lang w:eastAsia="pl-PL"/>
        </w:rPr>
        <w:pict>
          <v:rect id="_x0000_s1209" style="position:absolute;margin-left:670.2pt;margin-top:15.15pt;width:67.75pt;height:31.45pt;z-index:251779584" fillcolor="white [3201]" strokecolor="#f9b639 [3207]" strokeweight="2.5pt">
            <v:shadow color="#868686"/>
            <v:textbox style="mso-next-textbox:#_x0000_s1209">
              <w:txbxContent>
                <w:p w:rsidR="00561995" w:rsidRPr="00323A7F" w:rsidRDefault="00993D9F" w:rsidP="00993D9F">
                  <w:pPr>
                    <w:jc w:val="center"/>
                    <w:rPr>
                      <w:b/>
                      <w:sz w:val="10"/>
                    </w:rPr>
                  </w:pPr>
                  <w:r w:rsidRPr="00323A7F">
                    <w:rPr>
                      <w:b/>
                      <w:sz w:val="10"/>
                    </w:rPr>
                    <w:t>ADMINISTRATOR</w:t>
                  </w:r>
                  <w:r w:rsidR="00323A7F">
                    <w:rPr>
                      <w:b/>
                      <w:sz w:val="10"/>
                    </w:rPr>
                    <w:t xml:space="preserve"> </w:t>
                  </w:r>
                  <w:r w:rsidRPr="00323A7F">
                    <w:rPr>
                      <w:b/>
                      <w:sz w:val="10"/>
                    </w:rPr>
                    <w:t>BEZPIECZEŃSTWA INFORMACJI - ABI</w:t>
                  </w:r>
                </w:p>
              </w:txbxContent>
            </v:textbox>
          </v:rect>
        </w:pict>
      </w:r>
      <w:r w:rsidR="009F6B61">
        <w:rPr>
          <w:noProof/>
          <w:lang w:eastAsia="pl-PL"/>
        </w:rPr>
        <w:pict>
          <v:shape id="_x0000_s1177" type="#_x0000_t32" style="position:absolute;margin-left:486.15pt;margin-top:18.35pt;width:0;height:22.2pt;z-index:251750912" o:connectortype="straight">
            <v:stroke endarrow="block"/>
          </v:shape>
        </w:pict>
      </w:r>
      <w:r w:rsidR="009F6B61">
        <w:rPr>
          <w:noProof/>
          <w:lang w:eastAsia="pl-PL"/>
        </w:rPr>
        <w:pict>
          <v:shape id="_x0000_s1242" type="#_x0000_t32" style="position:absolute;margin-left:400pt;margin-top:18.35pt;width:11.25pt;height:.35pt;z-index:251806208" o:connectortype="straight"/>
        </w:pict>
      </w:r>
      <w:r w:rsidR="009F6B61">
        <w:rPr>
          <w:noProof/>
          <w:lang w:eastAsia="pl-PL"/>
        </w:rPr>
        <w:pict>
          <v:shape id="_x0000_s1195" type="#_x0000_t32" style="position:absolute;margin-left:589.55pt;margin-top:18.35pt;width:60.05pt;height:0;z-index:251767296" o:connectortype="straight"/>
        </w:pict>
      </w:r>
      <w:r w:rsidR="009F6B61">
        <w:rPr>
          <w:noProof/>
          <w:lang w:eastAsia="pl-PL"/>
        </w:rPr>
        <w:pict>
          <v:shape id="_x0000_s1097" type="#_x0000_t32" style="position:absolute;margin-left:121.45pt;margin-top:18.35pt;width:0;height:22.2pt;z-index:251693568" o:connectortype="straight">
            <v:stroke endarrow="block"/>
          </v:shape>
        </w:pict>
      </w:r>
      <w:r w:rsidR="009F6B61">
        <w:pict>
          <v:shape id="_x0000_s1048" type="#_x0000_t32" style="position:absolute;margin-left:121.4pt;margin-top:18.35pt;width:469.45pt;height:.35pt;z-index:251656704" o:connectortype="straight">
            <v:shadow offset=",0" offset2=",-4pt"/>
            <o:extrusion v:ext="view" rotationangle="15,-10"/>
          </v:shape>
        </w:pict>
      </w:r>
      <w:r w:rsidR="009F6B61">
        <w:rPr>
          <w:noProof/>
          <w:lang w:eastAsia="pl-PL"/>
        </w:rPr>
        <w:pict>
          <v:shape id="_x0000_s1096" type="#_x0000_t32" style="position:absolute;margin-left:336.65pt;margin-top:5.1pt;width:0;height:15.15pt;z-index:251692544" o:connectortype="straight">
            <v:stroke endarrow="block"/>
          </v:shape>
        </w:pict>
      </w:r>
      <w:r w:rsidR="009F6B61">
        <w:rPr>
          <w:noProof/>
          <w:lang w:eastAsia="pl-PL"/>
        </w:rPr>
        <w:pict>
          <v:shape id="_x0000_s1098" type="#_x0000_t32" style="position:absolute;margin-left:336.65pt;margin-top:19.05pt;width:0;height:20.7pt;z-index:251694592" o:connectortype="straight">
            <v:stroke endarrow="block"/>
          </v:shape>
        </w:pict>
      </w:r>
      <w:r w:rsidR="009F6B61">
        <w:pict>
          <v:shape id="_x0000_s1050" type="#_x0000_t32" style="position:absolute;margin-left:33.4pt;margin-top:19.35pt;width:0;height:.05pt;flip:y;z-index:251657728" o:connectortype="straight"/>
        </w:pict>
      </w:r>
      <w:r w:rsidR="009F6B61">
        <w:pict>
          <v:shape id="_x0000_s1056" type="#_x0000_t32" style="position:absolute;margin-left:195.4pt;margin-top:19.4pt;width:0;height:0;z-index:251663872" o:connectortype="straight"/>
        </w:pict>
      </w:r>
      <w:r w:rsidR="009F6B61">
        <w:pict>
          <v:shape id="_x0000_s1055" type="#_x0000_t32" style="position:absolute;margin-left:353pt;margin-top:19.35pt;width:0;height:.05pt;z-index:251662848" o:connectortype="straight"/>
        </w:pict>
      </w:r>
      <w:r w:rsidR="009F6B61">
        <w:pict>
          <v:shape id="_x0000_s1065" type="#_x0000_t32" style="position:absolute;margin-left:336.65pt;margin-top:4.2pt;width:0;height:0;z-index:251672064" o:connectortype="straight"/>
        </w:pict>
      </w:r>
      <w:r w:rsidR="009F6B61">
        <w:pict>
          <v:shape id="_x0000_s1054" type="#_x0000_t32" style="position:absolute;margin-left:293.15pt;margin-top:19.35pt;width:0;height:.05pt;z-index:251661824" o:connectortype="straight"/>
        </w:pict>
      </w:r>
      <w:r w:rsidR="009F6B61">
        <w:pict>
          <v:shape id="_x0000_s1053" type="#_x0000_t32" style="position:absolute;margin-left:387.15pt;margin-top:19.35pt;width:.05pt;height:0;z-index:251660800" o:connectortype="straight"/>
        </w:pict>
      </w:r>
      <w:r w:rsidR="009F6B61">
        <w:pict>
          <v:shape id="_x0000_s1052" type="#_x0000_t32" style="position:absolute;margin-left:480.45pt;margin-top:19.4pt;width:0;height:0;z-index:251659776" o:connectortype="straight"/>
        </w:pict>
      </w:r>
    </w:p>
    <w:p w:rsidR="00E94AB7" w:rsidRPr="00E94AB7" w:rsidRDefault="009F6B61" w:rsidP="00E94AB7">
      <w:r>
        <w:pict>
          <v:rect id="_x0000_s1039" style="position:absolute;margin-left:437.55pt;margin-top:14.25pt;width:96.45pt;height:42.8pt;z-index:251648512" fillcolor="#f9b639 [3207]" strokecolor="#f2f2f2 [3041]" strokeweight="3pt">
            <v:shadow on="t" type="perspective" color="#936104 [1607]" opacity=".5" offset="1pt" offset2="-1pt"/>
            <v:textbox style="mso-next-textbox:#_x0000_s1039">
              <w:txbxContent>
                <w:p w:rsidR="00A77190" w:rsidRPr="00D32781" w:rsidRDefault="00687395" w:rsidP="00384772">
                  <w:pPr>
                    <w:pStyle w:val="Bezodstpw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32781">
                    <w:rPr>
                      <w:b/>
                      <w:sz w:val="18"/>
                      <w:szCs w:val="18"/>
                    </w:rPr>
                    <w:t>SEKRETARZ GMINY</w:t>
                  </w:r>
                </w:p>
                <w:p w:rsidR="00A63267" w:rsidRPr="00D32781" w:rsidRDefault="00D32781" w:rsidP="00384772">
                  <w:pPr>
                    <w:pStyle w:val="Bezodstpw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32781">
                    <w:rPr>
                      <w:b/>
                      <w:sz w:val="18"/>
                      <w:szCs w:val="18"/>
                    </w:rPr>
                    <w:t>S</w:t>
                  </w:r>
                </w:p>
                <w:p w:rsidR="005F7833" w:rsidRPr="00F80DDC" w:rsidRDefault="005F7833" w:rsidP="003A78F1">
                  <w:pPr>
                    <w:jc w:val="center"/>
                    <w:rPr>
                      <w:b/>
                      <w:sz w:val="12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97" type="#_x0000_t32" style="position:absolute;margin-left:649.6pt;margin-top:7.4pt;width:20.6pt;height:0;z-index:251769344" o:connectortype="straight">
            <v:stroke endarrow="block"/>
          </v:shape>
        </w:pict>
      </w:r>
      <w:r>
        <w:pict>
          <v:rect id="_x0000_s1031" style="position:absolute;margin-left:69.05pt;margin-top:15.1pt;width:102.35pt;height:42.8pt;z-index:251644416" fillcolor="#f9b639 [3207]" strokecolor="#f2f2f2 [3041]" strokeweight="3pt">
            <v:shadow on="t" type="perspective" color="#936104 [1607]" opacity=".5" offset="1pt" offset2="-1pt"/>
            <v:textbox style="mso-next-textbox:#_x0000_s1031">
              <w:txbxContent>
                <w:p w:rsidR="00476118" w:rsidRPr="00031563" w:rsidRDefault="00820543" w:rsidP="00820543">
                  <w:pPr>
                    <w:pStyle w:val="Bezodstpw"/>
                    <w:jc w:val="center"/>
                    <w:rPr>
                      <w:b/>
                      <w:sz w:val="18"/>
                      <w:szCs w:val="20"/>
                    </w:rPr>
                  </w:pPr>
                  <w:r w:rsidRPr="00031563">
                    <w:rPr>
                      <w:b/>
                      <w:sz w:val="18"/>
                      <w:szCs w:val="20"/>
                    </w:rPr>
                    <w:t xml:space="preserve">ZASTĘPCA WÓJTA </w:t>
                  </w:r>
                </w:p>
                <w:p w:rsidR="00A63267" w:rsidRPr="00D32781" w:rsidRDefault="00687395" w:rsidP="00820543">
                  <w:pPr>
                    <w:pStyle w:val="Bezodstpw"/>
                    <w:jc w:val="center"/>
                    <w:rPr>
                      <w:b/>
                      <w:sz w:val="14"/>
                      <w:szCs w:val="20"/>
                    </w:rPr>
                  </w:pPr>
                  <w:r w:rsidRPr="00D32781">
                    <w:rPr>
                      <w:b/>
                      <w:sz w:val="14"/>
                      <w:szCs w:val="20"/>
                    </w:rPr>
                    <w:t xml:space="preserve"> </w:t>
                  </w:r>
                  <w:r w:rsidR="00820543" w:rsidRPr="00D32781">
                    <w:rPr>
                      <w:b/>
                      <w:sz w:val="18"/>
                      <w:szCs w:val="20"/>
                    </w:rPr>
                    <w:t>ZW</w:t>
                  </w:r>
                </w:p>
                <w:p w:rsidR="00687395" w:rsidRDefault="00687395" w:rsidP="00820543">
                  <w:pPr>
                    <w:pStyle w:val="Bezodstpw"/>
                    <w:jc w:val="center"/>
                    <w:rPr>
                      <w:b/>
                      <w:sz w:val="12"/>
                      <w:szCs w:val="20"/>
                    </w:rPr>
                  </w:pPr>
                </w:p>
                <w:p w:rsidR="00687395" w:rsidRPr="00687395" w:rsidRDefault="00687395" w:rsidP="00820543">
                  <w:pPr>
                    <w:pStyle w:val="Bezodstpw"/>
                    <w:jc w:val="center"/>
                    <w:rPr>
                      <w:b/>
                      <w:sz w:val="12"/>
                      <w:szCs w:val="20"/>
                    </w:rPr>
                  </w:pPr>
                </w:p>
                <w:p w:rsidR="00820543" w:rsidRPr="00687395" w:rsidRDefault="00820543">
                  <w:pPr>
                    <w:rPr>
                      <w:b/>
                      <w:sz w:val="12"/>
                      <w:szCs w:val="20"/>
                    </w:rPr>
                  </w:pPr>
                </w:p>
              </w:txbxContent>
            </v:textbox>
          </v:rect>
        </w:pict>
      </w:r>
      <w:r>
        <w:pict>
          <v:rect id="_x0000_s1036" style="position:absolute;margin-left:283.05pt;margin-top:14.3pt;width:104.1pt;height:42.8pt;z-index:251645440" fillcolor="#f9b639 [3207]" strokecolor="#f2f2f2 [3041]" strokeweight="3pt">
            <v:shadow on="t" type="perspective" color="#936104 [1607]" opacity=".5" offset="1pt" offset2="-1pt"/>
            <v:textbox>
              <w:txbxContent>
                <w:p w:rsidR="00476118" w:rsidRPr="00031563" w:rsidRDefault="00687395" w:rsidP="00F40827">
                  <w:pPr>
                    <w:pStyle w:val="Bezodstpw"/>
                    <w:jc w:val="center"/>
                    <w:rPr>
                      <w:b/>
                      <w:sz w:val="18"/>
                    </w:rPr>
                  </w:pPr>
                  <w:r w:rsidRPr="00031563">
                    <w:rPr>
                      <w:b/>
                      <w:sz w:val="18"/>
                    </w:rPr>
                    <w:t xml:space="preserve">SKARBNIK GMINY  </w:t>
                  </w:r>
                </w:p>
                <w:p w:rsidR="00687395" w:rsidRPr="00D32781" w:rsidRDefault="00820543" w:rsidP="00F40827">
                  <w:pPr>
                    <w:pStyle w:val="Bezodstpw"/>
                    <w:jc w:val="center"/>
                    <w:rPr>
                      <w:b/>
                      <w:sz w:val="14"/>
                    </w:rPr>
                  </w:pPr>
                  <w:r w:rsidRPr="00D32781">
                    <w:rPr>
                      <w:b/>
                      <w:sz w:val="18"/>
                    </w:rPr>
                    <w:t>SG</w:t>
                  </w:r>
                </w:p>
                <w:p w:rsidR="00687395" w:rsidRDefault="00687395" w:rsidP="00687395">
                  <w:pPr>
                    <w:pStyle w:val="Bezodstpw"/>
                    <w:rPr>
                      <w:b/>
                      <w:sz w:val="12"/>
                    </w:rPr>
                  </w:pPr>
                </w:p>
                <w:p w:rsidR="00687395" w:rsidRPr="00687395" w:rsidRDefault="00A67A5A" w:rsidP="00687395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 xml:space="preserve">         </w:t>
                  </w:r>
                </w:p>
              </w:txbxContent>
            </v:textbox>
          </v:rect>
        </w:pict>
      </w:r>
      <w:r>
        <w:pict>
          <v:shape id="_x0000_s1057" type="#_x0000_t32" style="position:absolute;margin-left:652.2pt;margin-top:14.3pt;width:0;height:0;z-index:251664896" o:connectortype="straight"/>
        </w:pict>
      </w:r>
    </w:p>
    <w:p w:rsidR="00E94AB7" w:rsidRPr="00E94AB7" w:rsidRDefault="009F6B61" w:rsidP="00E94AB7">
      <w:r>
        <w:rPr>
          <w:noProof/>
          <w:lang w:eastAsia="pl-PL"/>
        </w:rPr>
        <w:pict>
          <v:shape id="_x0000_s1247" type="#_x0000_t32" style="position:absolute;margin-left:429.15pt;margin-top:19.05pt;width:0;height:202.65pt;z-index:251810304" o:connectortype="straight"/>
        </w:pict>
      </w:r>
      <w:r>
        <w:rPr>
          <w:noProof/>
          <w:lang w:eastAsia="pl-PL"/>
        </w:rPr>
        <w:pict>
          <v:shape id="_x0000_s1217" type="#_x0000_t32" style="position:absolute;margin-left:40.9pt;margin-top:10.1pt;width:.9pt;height:274.8pt;flip:x;z-index:251785728" o:connectortype="straight"/>
        </w:pict>
      </w:r>
      <w:r>
        <w:pict>
          <v:rect id="_x0000_s1040" style="position:absolute;margin-left:670.3pt;margin-top:4.75pt;width:70.4pt;height:32.15pt;z-index:251649536" fillcolor="white [3201]" strokecolor="#f9b639 [3207]" strokeweight="2.5pt">
            <v:shadow color="#868686"/>
            <v:textbox>
              <w:txbxContent>
                <w:p w:rsidR="00993D9F" w:rsidRPr="00323A7F" w:rsidRDefault="00993D9F" w:rsidP="00993D9F">
                  <w:pPr>
                    <w:jc w:val="center"/>
                    <w:rPr>
                      <w:b/>
                      <w:sz w:val="10"/>
                    </w:rPr>
                  </w:pPr>
                  <w:r w:rsidRPr="00323A7F">
                    <w:rPr>
                      <w:b/>
                      <w:sz w:val="10"/>
                    </w:rPr>
                    <w:t>ADMINISTRATOR SYSTEMÓW INFORMATYCZNYCH - ASI</w:t>
                  </w:r>
                </w:p>
                <w:p w:rsidR="000D1C53" w:rsidRDefault="000D1C53"/>
              </w:txbxContent>
            </v:textbox>
          </v:rect>
        </w:pict>
      </w:r>
      <w:r>
        <w:rPr>
          <w:noProof/>
          <w:lang w:eastAsia="pl-PL"/>
        </w:rPr>
        <w:pict>
          <v:shape id="_x0000_s1246" type="#_x0000_t32" style="position:absolute;margin-left:429.15pt;margin-top:19.1pt;width:8.4pt;height:0;flip:x;z-index:251809280" o:connectortype="straight"/>
        </w:pict>
      </w:r>
      <w:r>
        <w:rPr>
          <w:noProof/>
          <w:lang w:eastAsia="pl-PL"/>
        </w:rPr>
        <w:pict>
          <v:shape id="_x0000_s1208" type="#_x0000_t32" style="position:absolute;margin-left:649.8pt;margin-top:19.05pt;width:20.5pt;height:.05pt;z-index:25177856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87" type="#_x0000_t32" style="position:absolute;margin-left:-42.6pt;margin-top:10pt;width:0;height:123.1pt;z-index:251760128" o:connectortype="straight"/>
        </w:pict>
      </w:r>
      <w:r>
        <w:rPr>
          <w:noProof/>
          <w:lang w:eastAsia="pl-PL"/>
        </w:rPr>
        <w:pict>
          <v:shape id="_x0000_s1185" type="#_x0000_t32" style="position:absolute;margin-left:-42.6pt;margin-top:10.1pt;width:111.65pt;height:0;flip:x;z-index:251759104" o:connectortype="straight"/>
        </w:pict>
      </w:r>
      <w:r>
        <w:rPr>
          <w:noProof/>
          <w:lang w:eastAsia="pl-PL"/>
        </w:rPr>
        <w:pict>
          <v:shape id="_x0000_s1184" type="#_x0000_t32" style="position:absolute;margin-left:219.85pt;margin-top:10pt;width:4.8pt;height:0;z-index:251758080" o:connectortype="straight"/>
        </w:pict>
      </w:r>
      <w:r>
        <w:rPr>
          <w:noProof/>
          <w:lang w:eastAsia="pl-PL"/>
        </w:rPr>
        <w:pict>
          <v:shape id="_x0000_s1183" type="#_x0000_t32" style="position:absolute;margin-left:224.65pt;margin-top:10pt;width:0;height:48.75pt;z-index:25175705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82" type="#_x0000_t32" style="position:absolute;margin-left:171.4pt;margin-top:10.1pt;width:48.45pt;height:0;z-index:251756032" o:connectortype="straight"/>
        </w:pict>
      </w:r>
      <w:r>
        <w:rPr>
          <w:noProof/>
          <w:lang w:eastAsia="pl-PL"/>
        </w:rPr>
        <w:pict>
          <v:shape id="_x0000_s1140" type="#_x0000_t32" style="position:absolute;margin-left:234pt;margin-top:10.05pt;width:.9pt;height:0;z-index:251723264" o:connectortype="straight"/>
        </w:pict>
      </w:r>
      <w:r>
        <w:rPr>
          <w:noProof/>
          <w:lang w:eastAsia="pl-PL"/>
        </w:rPr>
        <w:pict>
          <v:shape id="_x0000_s1092" type="#_x0000_t32" style="position:absolute;margin-left:590.7pt;margin-top:10.05pt;width:0;height:.05pt;z-index:251688448" o:connectortype="straight"/>
        </w:pict>
      </w:r>
    </w:p>
    <w:p w:rsidR="00E94AB7" w:rsidRPr="00E94AB7" w:rsidRDefault="009F6B61" w:rsidP="00C70AFB">
      <w:pPr>
        <w:jc w:val="center"/>
      </w:pPr>
      <w:r>
        <w:rPr>
          <w:noProof/>
          <w:lang w:eastAsia="pl-PL"/>
        </w:rPr>
        <w:pict>
          <v:rect id="_x0000_s1158" style="position:absolute;left:0;text-align:left;margin-left:670.3pt;margin-top:20.4pt;width:73.15pt;height:28.8pt;z-index:251736576" fillcolor="white [3201]" strokecolor="#f9b639 [3207]" strokeweight="2.5pt">
            <v:shadow color="#868686"/>
            <v:textbox style="mso-next-textbox:#_x0000_s1158">
              <w:txbxContent>
                <w:p w:rsidR="00993D9F" w:rsidRPr="00323A7F" w:rsidRDefault="00993D9F" w:rsidP="00993D9F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323A7F">
                    <w:rPr>
                      <w:b/>
                      <w:sz w:val="10"/>
                    </w:rPr>
                    <w:t>PEŁNOMOCNIK WÓJTA DS. OCHRONY INFORMACJI NIEJAWNYCH - POIN</w:t>
                  </w:r>
                </w:p>
                <w:p w:rsidR="00222BE5" w:rsidRPr="00CB1206" w:rsidRDefault="00222BE5" w:rsidP="00CB1206"/>
              </w:txbxContent>
            </v:textbox>
          </v:rect>
        </w:pict>
      </w:r>
      <w:r>
        <w:rPr>
          <w:noProof/>
          <w:lang w:eastAsia="pl-PL"/>
        </w:rPr>
        <w:pict>
          <v:shape id="_x0000_s1178" type="#_x0000_t32" style="position:absolute;left:0;text-align:left;margin-left:486.15pt;margin-top:6.25pt;width:.1pt;height:30.25pt;flip:x;z-index:25175193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76" type="#_x0000_t32" style="position:absolute;left:0;text-align:left;margin-left:336.6pt;margin-top:7pt;width:.05pt;height:29.2pt;z-index:251749888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05" type="#_x0000_t32" style="position:absolute;left:0;text-align:left;margin-left:121.45pt;margin-top:7pt;width:0;height:26.7pt;z-index:25170176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26" type="#_x0000_t32" style="position:absolute;left:0;text-align:left;margin-left:353.1pt;margin-top:11.45pt;width:0;height:0;z-index:251719168" o:connectortype="straight">
            <v:stroke endarrow="block"/>
          </v:shape>
        </w:pict>
      </w:r>
      <w:r>
        <w:pict>
          <v:shape id="_x0000_s1060" type="#_x0000_t32" style="position:absolute;left:0;text-align:left;margin-left:353pt;margin-top:6.2pt;width:0;height:0;z-index:251667968" o:connectortype="straight"/>
        </w:pict>
      </w:r>
      <w:r>
        <w:rPr>
          <w:noProof/>
          <w:lang w:eastAsia="pl-PL"/>
        </w:rPr>
        <w:pict>
          <v:shape id="_x0000_s1109" type="#_x0000_t32" style="position:absolute;left:0;text-align:left;margin-left:353pt;margin-top:-.3pt;width:.1pt;height:0;z-index:25170585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71" type="#_x0000_t32" style="position:absolute;left:0;text-align:left;margin-left:353pt;margin-top:22.65pt;width:0;height:0;z-index:251675136" o:connectortype="straight"/>
        </w:pict>
      </w:r>
      <w:r>
        <w:rPr>
          <w:noProof/>
          <w:lang w:eastAsia="pl-PL"/>
        </w:rPr>
        <w:pict>
          <v:shape id="_x0000_s1110" type="#_x0000_t32" style="position:absolute;left:0;text-align:left;margin-left:353.1pt;margin-top:-.3pt;width:0;height:0;z-index:251706880" o:connectortype="straight">
            <v:stroke endarrow="block"/>
          </v:shape>
        </w:pict>
      </w:r>
      <w:r w:rsidR="00C70AFB">
        <w:tab/>
      </w:r>
    </w:p>
    <w:p w:rsidR="00E94AB7" w:rsidRPr="00E94AB7" w:rsidRDefault="009F6B61" w:rsidP="00E94AB7">
      <w:r>
        <w:pict>
          <v:rect id="_x0000_s1045" style="position:absolute;margin-left:283.05pt;margin-top:11.05pt;width:104.1pt;height:197.65pt;z-index:251653632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045">
              <w:txbxContent>
                <w:p w:rsidR="00C85EC6" w:rsidRPr="00C85EC6" w:rsidRDefault="00C85EC6" w:rsidP="00C85EC6">
                  <w:pPr>
                    <w:pStyle w:val="Bezodstpw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C85EC6">
                    <w:rPr>
                      <w:b/>
                      <w:sz w:val="12"/>
                      <w:szCs w:val="16"/>
                    </w:rPr>
                    <w:t>REFERAT BUDŻETU</w:t>
                  </w:r>
                </w:p>
                <w:p w:rsidR="00A70037" w:rsidRDefault="00C85EC6" w:rsidP="00C85EC6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C85EC6">
                    <w:rPr>
                      <w:b/>
                      <w:sz w:val="12"/>
                    </w:rPr>
                    <w:t>I FINANSÓW</w:t>
                  </w:r>
                </w:p>
                <w:p w:rsidR="00C85EC6" w:rsidRPr="009B4F31" w:rsidRDefault="00C85EC6" w:rsidP="00C85EC6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9B4F31">
                    <w:rPr>
                      <w:b/>
                      <w:sz w:val="16"/>
                    </w:rPr>
                    <w:t>BF</w:t>
                  </w:r>
                </w:p>
                <w:p w:rsidR="001F05E9" w:rsidRDefault="001F05E9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C85EC6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1B18C9" w:rsidRPr="000903FC" w:rsidRDefault="001B18C9" w:rsidP="00C85EC6">
                  <w:pPr>
                    <w:pStyle w:val="Bezodstpw"/>
                    <w:rPr>
                      <w:sz w:val="8"/>
                    </w:rPr>
                  </w:pPr>
                </w:p>
                <w:p w:rsidR="00C85EC6" w:rsidRPr="000903FC" w:rsidRDefault="00476118" w:rsidP="00C85EC6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1</w:t>
                  </w:r>
                  <w:r w:rsidR="00C85EC6" w:rsidRPr="000903FC">
                    <w:rPr>
                      <w:sz w:val="8"/>
                    </w:rPr>
                    <w:t>. STAN.PRACY DS. KSIĘGOWOŚCI</w:t>
                  </w:r>
                </w:p>
                <w:p w:rsidR="00476118" w:rsidRDefault="00476118" w:rsidP="00343BB8">
                  <w:pPr>
                    <w:pStyle w:val="Bezodstpw"/>
                    <w:ind w:right="8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</w:t>
                  </w:r>
                  <w:r w:rsidR="001B18C9" w:rsidRPr="000903FC">
                    <w:rPr>
                      <w:sz w:val="8"/>
                    </w:rPr>
                    <w:t>BUDŻET.</w:t>
                  </w:r>
                  <w:r w:rsidR="00C85EC6" w:rsidRPr="000903FC">
                    <w:rPr>
                      <w:sz w:val="8"/>
                    </w:rPr>
                    <w:t xml:space="preserve"> – ZASTĘPCA  SKARBNIKA   </w:t>
                  </w:r>
                  <w:r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</w:t>
                  </w:r>
                  <w:r w:rsidR="00A274F5">
                    <w:rPr>
                      <w:sz w:val="8"/>
                    </w:rPr>
                    <w:t xml:space="preserve">     </w:t>
                  </w:r>
                  <w:r w:rsidR="001B18C9" w:rsidRPr="000903FC">
                    <w:rPr>
                      <w:sz w:val="8"/>
                    </w:rPr>
                    <w:t xml:space="preserve"> -  </w:t>
                  </w:r>
                  <w:r w:rsidR="001B18C9" w:rsidRPr="000903FC">
                    <w:rPr>
                      <w:b/>
                      <w:sz w:val="8"/>
                    </w:rPr>
                    <w:t>BF I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="001B18C9" w:rsidRPr="000903FC">
                    <w:rPr>
                      <w:b/>
                      <w:sz w:val="8"/>
                    </w:rPr>
                    <w:t xml:space="preserve"> </w:t>
                  </w:r>
                </w:p>
                <w:p w:rsidR="00C85EC6" w:rsidRPr="000903FC" w:rsidRDefault="001B18C9" w:rsidP="00343BB8">
                  <w:pPr>
                    <w:pStyle w:val="Bezodstpw"/>
                    <w:ind w:right="8"/>
                    <w:rPr>
                      <w:sz w:val="8"/>
                    </w:rPr>
                  </w:pPr>
                  <w:r w:rsidRPr="000903FC">
                    <w:rPr>
                      <w:b/>
                      <w:sz w:val="8"/>
                    </w:rPr>
                    <w:t xml:space="preserve">  </w:t>
                  </w:r>
                  <w:r w:rsidR="00C85EC6" w:rsidRPr="000903FC">
                    <w:rPr>
                      <w:b/>
                      <w:sz w:val="8"/>
                    </w:rPr>
                    <w:t xml:space="preserve">            </w:t>
                  </w:r>
                  <w:r w:rsidRPr="000903FC">
                    <w:rPr>
                      <w:b/>
                      <w:sz w:val="8"/>
                    </w:rPr>
                    <w:t xml:space="preserve"> 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                                   </w:t>
                  </w:r>
                </w:p>
                <w:p w:rsidR="00B57B55" w:rsidRDefault="00C85EC6" w:rsidP="00F80DDC">
                  <w:pPr>
                    <w:pStyle w:val="Bezodstpw"/>
                    <w:ind w:left="142" w:hanging="284"/>
                    <w:rPr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</w:t>
                  </w:r>
                  <w:r w:rsidR="00476118">
                    <w:rPr>
                      <w:sz w:val="8"/>
                    </w:rPr>
                    <w:t>2</w:t>
                  </w:r>
                  <w:r w:rsidR="00E35AF1" w:rsidRPr="000903FC">
                    <w:rPr>
                      <w:sz w:val="8"/>
                    </w:rPr>
                    <w:t>. STAN.</w:t>
                  </w:r>
                  <w:r w:rsidRPr="000903FC">
                    <w:rPr>
                      <w:sz w:val="8"/>
                    </w:rPr>
                    <w:t xml:space="preserve"> PRACY DS.</w:t>
                  </w:r>
                  <w:r w:rsidR="001B18C9" w:rsidRPr="000903FC">
                    <w:rPr>
                      <w:sz w:val="8"/>
                    </w:rPr>
                    <w:t xml:space="preserve"> KSIEGOWOSCI B</w:t>
                  </w:r>
                  <w:r w:rsidR="00E35AF1" w:rsidRPr="000903FC">
                    <w:rPr>
                      <w:sz w:val="8"/>
                    </w:rPr>
                    <w:t xml:space="preserve">UDŻETOWEJ                </w:t>
                  </w:r>
                  <w:r w:rsidR="001B18C9" w:rsidRPr="000903FC">
                    <w:rPr>
                      <w:sz w:val="8"/>
                    </w:rPr>
                    <w:t xml:space="preserve">  </w:t>
                  </w:r>
                  <w:r w:rsidRPr="000903FC">
                    <w:rPr>
                      <w:sz w:val="8"/>
                    </w:rPr>
                    <w:t xml:space="preserve"> </w:t>
                  </w:r>
                  <w:r w:rsidR="00486010" w:rsidRPr="000903FC">
                    <w:rPr>
                      <w:sz w:val="8"/>
                    </w:rPr>
                    <w:t xml:space="preserve">   </w:t>
                  </w:r>
                  <w:r w:rsidR="001B18C9" w:rsidRPr="000903FC"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   </w:t>
                  </w:r>
                  <w:r w:rsidR="00B57B55">
                    <w:rPr>
                      <w:sz w:val="8"/>
                    </w:rPr>
                    <w:t xml:space="preserve">         </w:t>
                  </w:r>
                </w:p>
                <w:p w:rsidR="001B18C9" w:rsidRPr="001F05E9" w:rsidRDefault="00B57B55" w:rsidP="00F80DDC">
                  <w:pPr>
                    <w:pStyle w:val="Bezodstpw"/>
                    <w:ind w:left="142" w:hanging="284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        </w:t>
                  </w:r>
                  <w:r w:rsidR="00F80DDC">
                    <w:rPr>
                      <w:sz w:val="8"/>
                    </w:rPr>
                    <w:t xml:space="preserve">- </w:t>
                  </w:r>
                  <w:r w:rsidR="00343BB8" w:rsidRPr="000903FC">
                    <w:rPr>
                      <w:b/>
                      <w:sz w:val="8"/>
                    </w:rPr>
                    <w:t>BF II</w:t>
                  </w:r>
                </w:p>
                <w:p w:rsidR="00476118" w:rsidRPr="000903FC" w:rsidRDefault="00476118" w:rsidP="00C85EC6">
                  <w:pPr>
                    <w:pStyle w:val="Bezodstpw"/>
                    <w:ind w:hanging="142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right="-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3</w:t>
                  </w:r>
                  <w:r w:rsidR="001B18C9" w:rsidRPr="000903FC">
                    <w:rPr>
                      <w:sz w:val="8"/>
                    </w:rPr>
                    <w:t xml:space="preserve">. STAN. PRACY DS. KSIĘGOWOŚCI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="001B18C9" w:rsidRPr="000903FC">
                    <w:rPr>
                      <w:sz w:val="8"/>
                    </w:rPr>
                    <w:t>P</w:t>
                  </w:r>
                  <w:r w:rsidR="00486010" w:rsidRPr="000903FC">
                    <w:rPr>
                      <w:sz w:val="8"/>
                    </w:rPr>
                    <w:t>O</w:t>
                  </w:r>
                  <w:r w:rsidR="001F05E9">
                    <w:rPr>
                      <w:sz w:val="8"/>
                    </w:rPr>
                    <w:t xml:space="preserve">DATKOWEJ      </w:t>
                  </w:r>
                  <w:r w:rsidR="00F80DDC">
                    <w:rPr>
                      <w:sz w:val="8"/>
                    </w:rPr>
                    <w:t xml:space="preserve">                          </w:t>
                  </w:r>
                  <w:r w:rsidR="00343BB8" w:rsidRPr="000903FC">
                    <w:rPr>
                      <w:sz w:val="8"/>
                    </w:rPr>
                    <w:t xml:space="preserve">   </w:t>
                  </w:r>
                  <w:r w:rsidR="00B57B55">
                    <w:rPr>
                      <w:sz w:val="8"/>
                    </w:rPr>
                    <w:t xml:space="preserve">        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right="-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III</w:t>
                  </w:r>
                </w:p>
                <w:p w:rsidR="001B18C9" w:rsidRPr="000903FC" w:rsidRDefault="001B18C9" w:rsidP="001B18C9">
                  <w:pPr>
                    <w:pStyle w:val="Bezodstpw"/>
                    <w:rPr>
                      <w:sz w:val="8"/>
                    </w:rPr>
                  </w:pPr>
                </w:p>
                <w:p w:rsidR="001B18C9" w:rsidRPr="000903FC" w:rsidRDefault="00476118" w:rsidP="001B18C9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4</w:t>
                  </w:r>
                  <w:r w:rsidR="001B18C9" w:rsidRPr="000903FC">
                    <w:rPr>
                      <w:sz w:val="8"/>
                    </w:rPr>
                    <w:t xml:space="preserve">. STAN. PRACY DS. WYMIARU </w:t>
                  </w:r>
                  <w:r w:rsidR="00486010" w:rsidRPr="000903FC">
                    <w:rPr>
                      <w:sz w:val="8"/>
                    </w:rPr>
                    <w:t xml:space="preserve">PODATKÓW                       </w:t>
                  </w:r>
                  <w:r w:rsidR="001B18C9" w:rsidRPr="000903FC">
                    <w:rPr>
                      <w:sz w:val="8"/>
                    </w:rPr>
                    <w:t xml:space="preserve">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</w:p>
                <w:p w:rsidR="001B18C9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</w:t>
                  </w:r>
                  <w:r w:rsidR="001F05E9">
                    <w:rPr>
                      <w:sz w:val="8"/>
                    </w:rPr>
                    <w:t xml:space="preserve">                                                     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  </w:t>
                  </w:r>
                  <w:r w:rsidR="00B57B55">
                    <w:rPr>
                      <w:sz w:val="8"/>
                    </w:rPr>
                    <w:t xml:space="preserve">        </w:t>
                  </w:r>
                  <w:r w:rsidRPr="000903FC">
                    <w:rPr>
                      <w:sz w:val="8"/>
                    </w:rPr>
                    <w:t xml:space="preserve">-  </w:t>
                  </w:r>
                  <w:r w:rsidRPr="000903FC">
                    <w:rPr>
                      <w:b/>
                      <w:sz w:val="8"/>
                    </w:rPr>
                    <w:t>BF IV</w:t>
                  </w:r>
                </w:p>
                <w:p w:rsidR="00343BB8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1B18C9" w:rsidRPr="000903FC" w:rsidRDefault="00476118" w:rsidP="00476118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5</w:t>
                  </w:r>
                  <w:r w:rsidR="001B18C9" w:rsidRPr="000903FC">
                    <w:rPr>
                      <w:sz w:val="8"/>
                    </w:rPr>
                    <w:t>. STAN. PRACY DS.</w:t>
                  </w:r>
                  <w:r>
                    <w:rPr>
                      <w:sz w:val="8"/>
                    </w:rPr>
                    <w:t xml:space="preserve"> WINDYKACJI I EGZEKUCJI     </w:t>
                  </w:r>
                  <w:r w:rsidR="004D6956" w:rsidRPr="000903FC">
                    <w:rPr>
                      <w:sz w:val="8"/>
                    </w:rPr>
                    <w:t>PODATKÓW I OPŁAT LOKALNYCH</w:t>
                  </w:r>
                  <w:r w:rsidR="00486010" w:rsidRPr="000903FC">
                    <w:rPr>
                      <w:sz w:val="8"/>
                    </w:rPr>
                    <w:t xml:space="preserve">                   </w:t>
                  </w:r>
                  <w:r w:rsidR="001B18C9" w:rsidRPr="000903FC">
                    <w:rPr>
                      <w:sz w:val="8"/>
                    </w:rPr>
                    <w:t xml:space="preserve">  </w:t>
                  </w:r>
                </w:p>
                <w:p w:rsidR="00343BB8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                                  </w:t>
                  </w:r>
                  <w:r w:rsidR="001F05E9">
                    <w:rPr>
                      <w:sz w:val="8"/>
                    </w:rPr>
                    <w:t xml:space="preserve">                   </w:t>
                  </w:r>
                  <w:r w:rsidR="00B57B55">
                    <w:rPr>
                      <w:sz w:val="8"/>
                    </w:rPr>
                    <w:t xml:space="preserve">          </w:t>
                  </w:r>
                  <w:r w:rsidR="001F05E9">
                    <w:rPr>
                      <w:sz w:val="8"/>
                    </w:rPr>
                    <w:t xml:space="preserve"> 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-  </w:t>
                  </w:r>
                  <w:r w:rsidRPr="000903FC">
                    <w:rPr>
                      <w:b/>
                      <w:sz w:val="8"/>
                    </w:rPr>
                    <w:t>BF V</w:t>
                  </w:r>
                </w:p>
                <w:p w:rsidR="001B18C9" w:rsidRPr="000903FC" w:rsidRDefault="001B18C9" w:rsidP="001B18C9">
                  <w:pPr>
                    <w:pStyle w:val="Bezodstpw"/>
                    <w:rPr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6</w:t>
                  </w:r>
                  <w:r w:rsidR="001B18C9" w:rsidRPr="000903FC">
                    <w:rPr>
                      <w:sz w:val="8"/>
                    </w:rPr>
                    <w:t>. STAN. PRACY DS.</w:t>
                  </w:r>
                  <w:r w:rsidR="00E35AF1" w:rsidRPr="000903FC">
                    <w:rPr>
                      <w:sz w:val="8"/>
                    </w:rPr>
                    <w:t xml:space="preserve"> KSIEGOWOŚ</w:t>
                  </w:r>
                  <w:r w:rsidR="001B18C9" w:rsidRPr="000903FC">
                    <w:rPr>
                      <w:sz w:val="8"/>
                    </w:rPr>
                    <w:t xml:space="preserve">CI PODATKOWEJ 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  <w:r w:rsidR="00B57B55">
                    <w:rPr>
                      <w:sz w:val="8"/>
                    </w:rPr>
                    <w:t xml:space="preserve"> 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VI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7</w:t>
                  </w:r>
                  <w:r w:rsidR="00E35AF1" w:rsidRPr="000903FC">
                    <w:rPr>
                      <w:sz w:val="8"/>
                    </w:rPr>
                    <w:t>.</w:t>
                  </w:r>
                  <w:r w:rsidR="000903FC">
                    <w:rPr>
                      <w:sz w:val="8"/>
                    </w:rPr>
                    <w:t xml:space="preserve"> STAN. PRACY DS. KSIĘGOWOŚCI PODATKOWEJ</w:t>
                  </w:r>
                  <w:r w:rsidR="00E35AF1" w:rsidRPr="000903FC">
                    <w:rPr>
                      <w:sz w:val="8"/>
                    </w:rPr>
                    <w:t xml:space="preserve">        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  </w:t>
                  </w:r>
                  <w:r w:rsidR="00B57B55">
                    <w:rPr>
                      <w:sz w:val="8"/>
                    </w:rPr>
                    <w:t xml:space="preserve">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VII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8</w:t>
                  </w:r>
                  <w:r w:rsidR="00E35AF1" w:rsidRPr="000903FC">
                    <w:rPr>
                      <w:sz w:val="8"/>
                    </w:rPr>
                    <w:t xml:space="preserve">. STAN. PRACY DS. KSIEGOWOŚCI BUDŻETOWEJ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E35AF1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VIII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right="8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9</w:t>
                  </w:r>
                  <w:r w:rsidR="00E35AF1" w:rsidRPr="000903FC">
                    <w:rPr>
                      <w:sz w:val="8"/>
                    </w:rPr>
                    <w:t xml:space="preserve">. STAN. PRACY </w:t>
                  </w:r>
                  <w:r w:rsidR="004D6956" w:rsidRPr="000903FC">
                    <w:rPr>
                      <w:sz w:val="8"/>
                    </w:rPr>
                    <w:t>DS. KSIĘGOWOŚCI PODATKOWEJ</w:t>
                  </w:r>
                  <w:r w:rsidR="00E35AF1" w:rsidRPr="000903FC">
                    <w:rPr>
                      <w:sz w:val="8"/>
                    </w:rPr>
                    <w:t xml:space="preserve">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E35AF1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                 </w:t>
                  </w:r>
                </w:p>
                <w:p w:rsidR="00C335C5" w:rsidRPr="001F05E9" w:rsidRDefault="00B57B55" w:rsidP="00F80DDC">
                  <w:pPr>
                    <w:pStyle w:val="Bezodstpw"/>
                    <w:ind w:left="142" w:right="8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 </w:t>
                  </w:r>
                  <w:r w:rsidR="001F05E9">
                    <w:rPr>
                      <w:sz w:val="8"/>
                    </w:rPr>
                    <w:t xml:space="preserve">- </w:t>
                  </w:r>
                  <w:r w:rsidR="001F05E9" w:rsidRPr="00C335C5">
                    <w:rPr>
                      <w:b/>
                      <w:sz w:val="8"/>
                    </w:rPr>
                    <w:t xml:space="preserve"> BF IX</w:t>
                  </w:r>
                  <w:r w:rsidR="00343BB8" w:rsidRPr="000903FC">
                    <w:rPr>
                      <w:sz w:val="8"/>
                    </w:rPr>
                    <w:t xml:space="preserve">                  </w:t>
                  </w:r>
                  <w:r w:rsidR="00C335C5">
                    <w:rPr>
                      <w:sz w:val="8"/>
                    </w:rPr>
                    <w:t xml:space="preserve">     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sz w:val="8"/>
                    </w:rPr>
                  </w:pPr>
                </w:p>
                <w:p w:rsidR="00127478" w:rsidRPr="000903FC" w:rsidRDefault="00127478" w:rsidP="00127478">
                  <w:pPr>
                    <w:pStyle w:val="Bezodstpw"/>
                    <w:rPr>
                      <w:sz w:val="8"/>
                    </w:rPr>
                  </w:pPr>
                  <w:r w:rsidRPr="00127478">
                    <w:rPr>
                      <w:sz w:val="8"/>
                    </w:rPr>
                    <w:t>10.</w:t>
                  </w:r>
                  <w:r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STAN. PRACY DS. WYMIARU PODATKÓW                            </w:t>
                  </w:r>
                </w:p>
                <w:p w:rsidR="00127478" w:rsidRPr="000903FC" w:rsidRDefault="00127478" w:rsidP="00127478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</w:t>
                  </w:r>
                  <w:r>
                    <w:rPr>
                      <w:sz w:val="8"/>
                    </w:rPr>
                    <w:t xml:space="preserve">                                                       </w:t>
                  </w:r>
                  <w:r w:rsidRPr="000903FC">
                    <w:rPr>
                      <w:sz w:val="8"/>
                    </w:rPr>
                    <w:t xml:space="preserve">  </w:t>
                  </w:r>
                  <w:r>
                    <w:rPr>
                      <w:sz w:val="8"/>
                    </w:rPr>
                    <w:t xml:space="preserve">        </w:t>
                  </w:r>
                  <w:r w:rsidRPr="000903FC">
                    <w:rPr>
                      <w:sz w:val="8"/>
                    </w:rPr>
                    <w:t xml:space="preserve">-  </w:t>
                  </w:r>
                  <w:r>
                    <w:rPr>
                      <w:b/>
                      <w:sz w:val="8"/>
                    </w:rPr>
                    <w:t>BF X</w:t>
                  </w:r>
                </w:p>
                <w:p w:rsidR="00E35AF1" w:rsidRPr="00127478" w:rsidRDefault="00E35AF1" w:rsidP="001B18C9">
                  <w:pPr>
                    <w:pStyle w:val="Bezodstpw"/>
                    <w:rPr>
                      <w:sz w:val="8"/>
                    </w:rPr>
                  </w:pPr>
                </w:p>
                <w:p w:rsidR="001B18C9" w:rsidRPr="00C85EC6" w:rsidRDefault="001B18C9" w:rsidP="00C85EC6">
                  <w:pPr>
                    <w:pStyle w:val="Bezodstpw"/>
                    <w:ind w:hanging="142"/>
                    <w:rPr>
                      <w:sz w:val="8"/>
                    </w:rPr>
                  </w:pPr>
                </w:p>
              </w:txbxContent>
            </v:textbox>
          </v:rect>
        </w:pict>
      </w:r>
      <w:r>
        <w:pict>
          <v:rect id="_x0000_s1041" style="position:absolute;margin-left:555.5pt;margin-top:13.8pt;width:83.05pt;height:84.15pt;z-index:25165056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041">
              <w:txbxContent>
                <w:p w:rsidR="00FE4A74" w:rsidRDefault="00993D9F" w:rsidP="00FE4A74">
                  <w:pPr>
                    <w:pStyle w:val="Akapitzlist"/>
                    <w:ind w:left="0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REFERAT IN</w:t>
                  </w:r>
                  <w:r w:rsidR="0042295D">
                    <w:rPr>
                      <w:b/>
                      <w:sz w:val="12"/>
                    </w:rPr>
                    <w:t>W</w:t>
                  </w:r>
                  <w:r>
                    <w:rPr>
                      <w:b/>
                      <w:sz w:val="12"/>
                    </w:rPr>
                    <w:t xml:space="preserve">ESTYCJI </w:t>
                  </w:r>
                  <w:r>
                    <w:rPr>
                      <w:b/>
                      <w:sz w:val="12"/>
                    </w:rPr>
                    <w:br/>
                    <w:t xml:space="preserve">I ROZWOJU </w:t>
                  </w:r>
                </w:p>
                <w:p w:rsidR="00FE4A74" w:rsidRPr="00FE4A74" w:rsidRDefault="00FE4A74" w:rsidP="00FE4A74">
                  <w:pPr>
                    <w:pStyle w:val="Akapitzlist"/>
                    <w:ind w:left="0"/>
                    <w:jc w:val="center"/>
                    <w:rPr>
                      <w:b/>
                      <w:sz w:val="16"/>
                    </w:rPr>
                  </w:pPr>
                  <w:r w:rsidRPr="00FE4A74">
                    <w:rPr>
                      <w:b/>
                      <w:sz w:val="16"/>
                    </w:rPr>
                    <w:t>IR</w:t>
                  </w:r>
                </w:p>
                <w:p w:rsidR="00FE4A74" w:rsidRDefault="00FE4A74" w:rsidP="00FE4A74">
                  <w:pPr>
                    <w:pStyle w:val="Akapitzlist"/>
                    <w:ind w:left="0"/>
                    <w:rPr>
                      <w:b/>
                      <w:sz w:val="8"/>
                    </w:rPr>
                  </w:pPr>
                </w:p>
                <w:p w:rsidR="00FE4A74" w:rsidRPr="00FE4A74" w:rsidRDefault="00FE4A74" w:rsidP="00FE4A74">
                  <w:pPr>
                    <w:pStyle w:val="Akapitzlist"/>
                    <w:ind w:left="0"/>
                    <w:rPr>
                      <w:b/>
                      <w:sz w:val="10"/>
                    </w:rPr>
                  </w:pPr>
                </w:p>
                <w:p w:rsidR="0042295D" w:rsidRDefault="00B44705" w:rsidP="00FE4A74">
                  <w:pPr>
                    <w:pStyle w:val="Akapitzlist"/>
                    <w:ind w:left="0"/>
                    <w:rPr>
                      <w:b/>
                      <w:sz w:val="10"/>
                    </w:rPr>
                  </w:pPr>
                  <w:r w:rsidRPr="00FE4A74">
                    <w:rPr>
                      <w:b/>
                      <w:sz w:val="10"/>
                    </w:rPr>
                    <w:t>KIEROWNIK REFERATU – IR I</w:t>
                  </w:r>
                </w:p>
                <w:p w:rsidR="00FE4A74" w:rsidRPr="00FE4A74" w:rsidRDefault="00FE4A74" w:rsidP="00FE4A74">
                  <w:pPr>
                    <w:pStyle w:val="Akapitzlist"/>
                    <w:ind w:left="0"/>
                    <w:rPr>
                      <w:b/>
                      <w:sz w:val="10"/>
                    </w:rPr>
                  </w:pPr>
                </w:p>
                <w:p w:rsidR="00B44705" w:rsidRDefault="00B44705" w:rsidP="00FE4A74">
                  <w:pPr>
                    <w:pStyle w:val="Akapitzlist"/>
                    <w:numPr>
                      <w:ilvl w:val="0"/>
                      <w:numId w:val="3"/>
                    </w:numPr>
                    <w:ind w:left="142" w:hanging="142"/>
                    <w:jc w:val="both"/>
                    <w:rPr>
                      <w:sz w:val="8"/>
                    </w:rPr>
                  </w:pPr>
                  <w:r w:rsidRPr="00FE4A74">
                    <w:rPr>
                      <w:sz w:val="8"/>
                    </w:rPr>
                    <w:t xml:space="preserve"> STAN. PRACY DS. INWESTYCJI – IR II</w:t>
                  </w:r>
                </w:p>
                <w:p w:rsidR="00A80882" w:rsidRPr="00FE4A74" w:rsidRDefault="00A80882" w:rsidP="00FE4A74">
                  <w:pPr>
                    <w:pStyle w:val="Akapitzlist"/>
                    <w:numPr>
                      <w:ilvl w:val="0"/>
                      <w:numId w:val="3"/>
                    </w:numPr>
                    <w:ind w:left="142" w:hanging="142"/>
                    <w:jc w:val="both"/>
                    <w:rPr>
                      <w:sz w:val="8"/>
                    </w:rPr>
                  </w:pPr>
                  <w:r>
                    <w:rPr>
                      <w:sz w:val="8"/>
                    </w:rPr>
                    <w:t>STAN. PRACY DS. INWESTYCJI – IR III</w:t>
                  </w:r>
                </w:p>
                <w:p w:rsidR="00B44705" w:rsidRPr="0042295D" w:rsidRDefault="00B44705" w:rsidP="0042295D">
                  <w:pPr>
                    <w:pStyle w:val="Akapitzlist"/>
                    <w:ind w:left="0"/>
                    <w:jc w:val="both"/>
                    <w:rPr>
                      <w:b/>
                      <w:sz w:val="8"/>
                    </w:rPr>
                  </w:pPr>
                </w:p>
              </w:txbxContent>
            </v:textbox>
          </v:rect>
        </w:pict>
      </w:r>
      <w:r>
        <w:pict>
          <v:rect id="_x0000_s1047" style="position:absolute;margin-left:183.85pt;margin-top:8.25pt;width:80.15pt;height:127.15pt;z-index:25165568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047">
              <w:txbxContent>
                <w:p w:rsidR="001660BF" w:rsidRDefault="001660BF" w:rsidP="00AB2A98">
                  <w:pPr>
                    <w:pStyle w:val="Bezodstpw"/>
                    <w:rPr>
                      <w:sz w:val="8"/>
                    </w:rPr>
                  </w:pPr>
                </w:p>
                <w:p w:rsidR="009B4F31" w:rsidRPr="00AA3980" w:rsidRDefault="002D20C6" w:rsidP="000A68C3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  <w:szCs w:val="16"/>
                    </w:rPr>
                    <w:t>REFERAT</w:t>
                  </w:r>
                  <w:r w:rsidRPr="004377A5">
                    <w:rPr>
                      <w:b/>
                      <w:sz w:val="12"/>
                      <w:szCs w:val="16"/>
                    </w:rPr>
                    <w:t xml:space="preserve"> </w:t>
                  </w:r>
                  <w:r w:rsidR="00C5570E">
                    <w:rPr>
                      <w:b/>
                      <w:sz w:val="12"/>
                      <w:szCs w:val="16"/>
                    </w:rPr>
                    <w:t xml:space="preserve">PROMOCJI </w:t>
                  </w:r>
                  <w:r w:rsidR="00BA2A96">
                    <w:rPr>
                      <w:b/>
                      <w:sz w:val="12"/>
                      <w:szCs w:val="16"/>
                    </w:rPr>
                    <w:t xml:space="preserve">               </w:t>
                  </w:r>
                  <w:r w:rsidR="00993D9F">
                    <w:rPr>
                      <w:b/>
                      <w:sz w:val="12"/>
                      <w:szCs w:val="16"/>
                    </w:rPr>
                    <w:t>I KULTURY</w:t>
                  </w:r>
                </w:p>
                <w:p w:rsidR="00BA2A96" w:rsidRPr="00BA2A96" w:rsidRDefault="00C5570E" w:rsidP="00BA2A96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BA2A96">
                    <w:rPr>
                      <w:b/>
                      <w:sz w:val="16"/>
                    </w:rPr>
                    <w:t>PR</w:t>
                  </w:r>
                </w:p>
                <w:p w:rsidR="00C5570E" w:rsidRPr="001F05E9" w:rsidRDefault="00BA2A96" w:rsidP="00EA6163">
                  <w:pPr>
                    <w:rPr>
                      <w:b/>
                      <w:sz w:val="14"/>
                      <w:szCs w:val="16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  <w:r w:rsidR="002C75C4">
                    <w:rPr>
                      <w:b/>
                      <w:sz w:val="10"/>
                    </w:rPr>
                    <w:t xml:space="preserve"> </w:t>
                  </w:r>
                  <w:r w:rsidR="00AA22B6">
                    <w:rPr>
                      <w:b/>
                      <w:sz w:val="10"/>
                    </w:rPr>
                    <w:t xml:space="preserve">  </w:t>
                  </w:r>
                  <w:r w:rsidR="002C75C4">
                    <w:rPr>
                      <w:b/>
                      <w:sz w:val="10"/>
                    </w:rPr>
                    <w:t xml:space="preserve">– </w:t>
                  </w:r>
                  <w:r w:rsidR="00AA22B6">
                    <w:rPr>
                      <w:b/>
                      <w:sz w:val="10"/>
                    </w:rPr>
                    <w:t xml:space="preserve"> </w:t>
                  </w:r>
                  <w:r w:rsidR="002C75C4">
                    <w:rPr>
                      <w:b/>
                      <w:sz w:val="10"/>
                    </w:rPr>
                    <w:t>PR I</w:t>
                  </w:r>
                </w:p>
                <w:p w:rsidR="00C5570E" w:rsidRPr="00C5570E" w:rsidRDefault="001F05E9" w:rsidP="00C5570E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1</w:t>
                  </w:r>
                  <w:r w:rsidR="00D54FAA">
                    <w:rPr>
                      <w:sz w:val="8"/>
                    </w:rPr>
                    <w:t xml:space="preserve">. STAN. PRACY DS. </w:t>
                  </w:r>
                  <w:r w:rsidR="00031563">
                    <w:rPr>
                      <w:sz w:val="8"/>
                    </w:rPr>
                    <w:t xml:space="preserve"> PROMOCJI </w:t>
                  </w:r>
                  <w:r w:rsidR="00AA22B6">
                    <w:rPr>
                      <w:sz w:val="8"/>
                    </w:rPr>
                    <w:t xml:space="preserve"> </w:t>
                  </w:r>
                  <w:r w:rsidR="00031563" w:rsidRPr="00031563">
                    <w:rPr>
                      <w:b/>
                      <w:sz w:val="8"/>
                    </w:rPr>
                    <w:t>-</w:t>
                  </w:r>
                  <w:r w:rsidR="00031563">
                    <w:rPr>
                      <w:b/>
                      <w:sz w:val="8"/>
                    </w:rPr>
                    <w:t xml:space="preserve"> </w:t>
                  </w:r>
                  <w:r w:rsidR="00031563" w:rsidRPr="00031563">
                    <w:rPr>
                      <w:b/>
                      <w:sz w:val="8"/>
                    </w:rPr>
                    <w:t xml:space="preserve"> PR II</w:t>
                  </w:r>
                  <w:r w:rsidR="008672AB">
                    <w:rPr>
                      <w:sz w:val="8"/>
                    </w:rPr>
                    <w:t xml:space="preserve">                   </w:t>
                  </w:r>
                  <w:r w:rsidR="00C5570E">
                    <w:rPr>
                      <w:sz w:val="8"/>
                    </w:rPr>
                    <w:t xml:space="preserve">  </w:t>
                  </w:r>
                  <w:r w:rsidR="00C5570E" w:rsidRPr="000903FC">
                    <w:rPr>
                      <w:sz w:val="8"/>
                    </w:rPr>
                    <w:t xml:space="preserve"> </w:t>
                  </w:r>
                  <w:r w:rsidR="00D54FAA">
                    <w:rPr>
                      <w:sz w:val="8"/>
                    </w:rPr>
                    <w:t xml:space="preserve">   </w:t>
                  </w:r>
                </w:p>
                <w:p w:rsidR="00C5570E" w:rsidRDefault="00EA6163" w:rsidP="00FA6A6B">
                  <w:pPr>
                    <w:pStyle w:val="Bezodstpw"/>
                    <w:ind w:right="4"/>
                    <w:rPr>
                      <w:sz w:val="8"/>
                    </w:rPr>
                  </w:pPr>
                  <w:r w:rsidRPr="00EA6163">
                    <w:rPr>
                      <w:sz w:val="8"/>
                    </w:rPr>
                    <w:t xml:space="preserve">    I KULTURY</w:t>
                  </w:r>
                </w:p>
                <w:p w:rsidR="00EA6163" w:rsidRPr="00EA6163" w:rsidRDefault="00EA6163" w:rsidP="00FA6A6B">
                  <w:pPr>
                    <w:pStyle w:val="Bezodstpw"/>
                    <w:ind w:right="4"/>
                    <w:rPr>
                      <w:sz w:val="8"/>
                    </w:rPr>
                  </w:pPr>
                </w:p>
                <w:p w:rsidR="00AA22B6" w:rsidRDefault="001F05E9" w:rsidP="00AA22B6">
                  <w:pPr>
                    <w:pStyle w:val="Bezodstpw"/>
                    <w:ind w:left="142" w:right="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2</w:t>
                  </w:r>
                  <w:r w:rsidR="00C1677E" w:rsidRPr="00C1677E">
                    <w:rPr>
                      <w:sz w:val="8"/>
                    </w:rPr>
                    <w:t xml:space="preserve">. </w:t>
                  </w:r>
                  <w:r w:rsidR="00C1677E" w:rsidRPr="000903FC">
                    <w:rPr>
                      <w:sz w:val="8"/>
                    </w:rPr>
                    <w:t xml:space="preserve">STAN. PRACY DS. </w:t>
                  </w:r>
                  <w:r w:rsidR="00AA22B6">
                    <w:rPr>
                      <w:sz w:val="8"/>
                    </w:rPr>
                    <w:t xml:space="preserve">PROMOCJI  </w:t>
                  </w:r>
                </w:p>
                <w:p w:rsidR="00AB2A98" w:rsidRDefault="00AA22B6" w:rsidP="00AA22B6">
                  <w:pPr>
                    <w:pStyle w:val="Bezodstpw"/>
                    <w:ind w:left="142" w:right="4" w:hanging="142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I KULTURY </w:t>
                  </w:r>
                  <w:r w:rsidR="00F80DDC">
                    <w:rPr>
                      <w:b/>
                      <w:sz w:val="8"/>
                    </w:rPr>
                    <w:t xml:space="preserve">                           </w:t>
                  </w:r>
                  <w:r>
                    <w:rPr>
                      <w:b/>
                      <w:sz w:val="8"/>
                    </w:rPr>
                    <w:t xml:space="preserve">   </w:t>
                  </w:r>
                  <w:r w:rsidR="00F80DDC">
                    <w:rPr>
                      <w:b/>
                      <w:sz w:val="8"/>
                    </w:rPr>
                    <w:t xml:space="preserve">  </w:t>
                  </w:r>
                  <w:r>
                    <w:rPr>
                      <w:b/>
                      <w:sz w:val="8"/>
                    </w:rPr>
                    <w:t xml:space="preserve"> </w:t>
                  </w:r>
                  <w:r w:rsidR="00C5570E">
                    <w:rPr>
                      <w:b/>
                      <w:sz w:val="8"/>
                    </w:rPr>
                    <w:t xml:space="preserve"> -</w:t>
                  </w:r>
                  <w:r w:rsidR="00031563">
                    <w:rPr>
                      <w:b/>
                      <w:sz w:val="8"/>
                    </w:rPr>
                    <w:t xml:space="preserve"> </w:t>
                  </w:r>
                  <w:r w:rsidR="00C5570E">
                    <w:rPr>
                      <w:b/>
                      <w:sz w:val="8"/>
                    </w:rPr>
                    <w:t xml:space="preserve"> PR III</w:t>
                  </w:r>
                </w:p>
                <w:p w:rsidR="00835BA7" w:rsidRDefault="00835BA7" w:rsidP="00AA22B6">
                  <w:pPr>
                    <w:pStyle w:val="Bezodstpw"/>
                    <w:ind w:left="142" w:right="4" w:hanging="142"/>
                    <w:rPr>
                      <w:b/>
                      <w:sz w:val="8"/>
                    </w:rPr>
                  </w:pPr>
                </w:p>
                <w:p w:rsidR="00EA6163" w:rsidRDefault="00EA6163" w:rsidP="00F80DDC">
                  <w:pPr>
                    <w:pStyle w:val="Bezodstpw"/>
                    <w:ind w:left="142" w:right="4" w:hanging="142"/>
                    <w:rPr>
                      <w:sz w:val="8"/>
                    </w:rPr>
                  </w:pPr>
                </w:p>
                <w:p w:rsidR="00AA22B6" w:rsidRDefault="00835BA7" w:rsidP="00835BA7">
                  <w:pPr>
                    <w:pStyle w:val="Bezodstpw"/>
                    <w:ind w:right="4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3. STAN. PRACY DS. DZIAŁALNOŚCI   GOSP., HANDLU I USŁUG             - </w:t>
                  </w:r>
                  <w:r>
                    <w:rPr>
                      <w:b/>
                      <w:sz w:val="8"/>
                    </w:rPr>
                    <w:t xml:space="preserve"> PR IV</w:t>
                  </w:r>
                </w:p>
                <w:p w:rsidR="00835BA7" w:rsidRDefault="00835BA7" w:rsidP="00835BA7">
                  <w:pPr>
                    <w:pStyle w:val="Bezodstpw"/>
                    <w:ind w:right="4"/>
                    <w:rPr>
                      <w:b/>
                      <w:sz w:val="8"/>
                    </w:rPr>
                  </w:pPr>
                </w:p>
                <w:p w:rsidR="00835BA7" w:rsidRPr="00835BA7" w:rsidRDefault="00835BA7" w:rsidP="000A68C3">
                  <w:pPr>
                    <w:pStyle w:val="Bezodstpw"/>
                    <w:ind w:right="4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4. STAN. PRACY DS. WSPIERANIA                                I PROMOCJI PRZEDSIĘB.              – </w:t>
                  </w:r>
                  <w:r w:rsidRPr="00835BA7">
                    <w:rPr>
                      <w:b/>
                      <w:sz w:val="8"/>
                    </w:rPr>
                    <w:t>PR</w:t>
                  </w:r>
                  <w:r>
                    <w:rPr>
                      <w:b/>
                      <w:sz w:val="8"/>
                    </w:rPr>
                    <w:t xml:space="preserve"> V </w:t>
                  </w:r>
                </w:p>
                <w:p w:rsidR="00AB2A98" w:rsidRPr="00AB2A98" w:rsidRDefault="00AB2A98" w:rsidP="00AB2A98">
                  <w:pPr>
                    <w:pStyle w:val="Bezodstpw"/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98" type="#_x0000_t32" style="position:absolute;margin-left:649.7pt;margin-top:10.7pt;width:20.6pt;height:.05pt;z-index:251770368" o:connectortype="straight">
            <v:stroke endarrow="block"/>
          </v:shape>
        </w:pict>
      </w:r>
      <w:r>
        <w:rPr>
          <w:noProof/>
          <w:lang w:eastAsia="pl-PL"/>
        </w:rPr>
        <w:pict>
          <v:rect id="_x0000_s1147" style="position:absolute;margin-left:445.5pt;margin-top:11.05pt;width:82.85pt;height:133.6pt;z-index:25172736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>
              <w:txbxContent>
                <w:p w:rsidR="00384772" w:rsidRDefault="00031563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REFERAT ORGANIZACYJNO-ADMINISTRACYJNY</w:t>
                  </w:r>
                </w:p>
                <w:p w:rsidR="00384772" w:rsidRDefault="00384772" w:rsidP="00384772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ORG</w:t>
                  </w:r>
                </w:p>
                <w:p w:rsidR="001F05E9" w:rsidRDefault="001F05E9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384772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8672AB" w:rsidRDefault="008672AB" w:rsidP="00384772">
                  <w:pPr>
                    <w:pStyle w:val="Bezodstpw"/>
                    <w:rPr>
                      <w:b/>
                      <w:sz w:val="12"/>
                    </w:rPr>
                  </w:pPr>
                </w:p>
                <w:p w:rsidR="00384772" w:rsidRDefault="00384772" w:rsidP="003A78F1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 w:rsidRPr="00384772">
                    <w:rPr>
                      <w:sz w:val="8"/>
                    </w:rPr>
                    <w:t xml:space="preserve">1.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STAN.</w:t>
                  </w:r>
                  <w:r>
                    <w:rPr>
                      <w:sz w:val="8"/>
                    </w:rPr>
                    <w:t xml:space="preserve"> PRACY DS. INFORMATYCZNYCH       </w:t>
                  </w:r>
                  <w:r w:rsidR="003A78F1">
                    <w:rPr>
                      <w:sz w:val="8"/>
                    </w:rPr>
                    <w:t xml:space="preserve">    </w:t>
                  </w:r>
                  <w:r>
                    <w:rPr>
                      <w:sz w:val="8"/>
                    </w:rPr>
                    <w:t xml:space="preserve"> -   </w:t>
                  </w:r>
                  <w:r w:rsidR="00266094">
                    <w:rPr>
                      <w:b/>
                      <w:sz w:val="8"/>
                    </w:rPr>
                    <w:t>INFO</w:t>
                  </w:r>
                </w:p>
                <w:p w:rsidR="00384772" w:rsidRPr="00F80DDC" w:rsidRDefault="00D85C0A" w:rsidP="00F80DDC">
                  <w:pPr>
                    <w:pStyle w:val="Bezodstpw"/>
                    <w:ind w:firstLine="142"/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ADMINISTRATOR </w:t>
                  </w:r>
                  <w:r w:rsidR="003A78F1" w:rsidRPr="00F80DDC">
                    <w:rPr>
                      <w:b/>
                      <w:sz w:val="8"/>
                    </w:rPr>
                    <w:t>SYSTEMÓW INFORMATYCZNYCH</w:t>
                  </w:r>
                </w:p>
                <w:p w:rsidR="000F1A0B" w:rsidRDefault="00384772" w:rsidP="007253A0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2.</w:t>
                  </w:r>
                  <w:r w:rsidR="00F80DDC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STAN.</w:t>
                  </w:r>
                  <w:r w:rsidR="000F1A0B">
                    <w:rPr>
                      <w:sz w:val="8"/>
                    </w:rPr>
                    <w:t xml:space="preserve"> PRACY DS. OBSŁUGI RADY GMINY               </w:t>
                  </w:r>
                  <w:r w:rsidR="00C76E28">
                    <w:rPr>
                      <w:sz w:val="8"/>
                    </w:rPr>
                    <w:t xml:space="preserve">            </w:t>
                  </w:r>
                  <w:r w:rsidR="000F1A0B">
                    <w:rPr>
                      <w:sz w:val="8"/>
                    </w:rPr>
                    <w:t xml:space="preserve"> </w:t>
                  </w:r>
                  <w:r w:rsidR="003A78F1">
                    <w:rPr>
                      <w:sz w:val="8"/>
                    </w:rPr>
                    <w:t xml:space="preserve">    </w:t>
                  </w:r>
                  <w:r w:rsidR="000F1A0B">
                    <w:rPr>
                      <w:sz w:val="8"/>
                    </w:rPr>
                    <w:t xml:space="preserve">  </w:t>
                  </w:r>
                  <w:r w:rsidR="00A274F5">
                    <w:rPr>
                      <w:sz w:val="8"/>
                    </w:rPr>
                    <w:t xml:space="preserve"> </w:t>
                  </w:r>
                  <w:r w:rsidR="000F1A0B">
                    <w:rPr>
                      <w:sz w:val="8"/>
                    </w:rPr>
                    <w:t xml:space="preserve"> -   </w:t>
                  </w:r>
                  <w:r w:rsidR="00266094">
                    <w:rPr>
                      <w:b/>
                      <w:sz w:val="8"/>
                    </w:rPr>
                    <w:t>ORG I</w:t>
                  </w:r>
                </w:p>
                <w:p w:rsidR="00F80DDC" w:rsidRDefault="00F80DDC" w:rsidP="00F80DDC">
                  <w:pPr>
                    <w:pStyle w:val="Bezodstpw"/>
                    <w:rPr>
                      <w:sz w:val="8"/>
                    </w:rPr>
                  </w:pPr>
                </w:p>
                <w:p w:rsidR="000F1A0B" w:rsidRDefault="00F80DDC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3</w:t>
                  </w:r>
                  <w:r w:rsidR="007253A0">
                    <w:rPr>
                      <w:sz w:val="8"/>
                    </w:rPr>
                    <w:t xml:space="preserve">. </w:t>
                  </w:r>
                  <w:r w:rsidR="00C76E28">
                    <w:rPr>
                      <w:sz w:val="8"/>
                    </w:rPr>
                    <w:t xml:space="preserve"> STAN.</w:t>
                  </w:r>
                  <w:r>
                    <w:rPr>
                      <w:sz w:val="8"/>
                    </w:rPr>
                    <w:t xml:space="preserve"> PRACY DS. KANCELARYJN0-ORGANIZACYJNYCH</w:t>
                  </w:r>
                  <w:r w:rsidR="000F1A0B">
                    <w:rPr>
                      <w:sz w:val="8"/>
                    </w:rPr>
                    <w:t xml:space="preserve">  </w:t>
                  </w:r>
                  <w:r w:rsidR="001A349A">
                    <w:rPr>
                      <w:sz w:val="8"/>
                    </w:rPr>
                    <w:t xml:space="preserve">    </w:t>
                  </w:r>
                  <w:r w:rsidR="00C76E28">
                    <w:rPr>
                      <w:sz w:val="8"/>
                    </w:rPr>
                    <w:t xml:space="preserve">            </w:t>
                  </w:r>
                  <w:r w:rsidR="000F1A0B">
                    <w:rPr>
                      <w:sz w:val="8"/>
                    </w:rPr>
                    <w:t xml:space="preserve">        </w:t>
                  </w:r>
                  <w:r w:rsidR="00C76E28">
                    <w:rPr>
                      <w:sz w:val="8"/>
                    </w:rPr>
                    <w:t xml:space="preserve">                  </w:t>
                  </w:r>
                </w:p>
                <w:p w:rsidR="000F1A0B" w:rsidRDefault="00C76E28" w:rsidP="00384772">
                  <w:pPr>
                    <w:pStyle w:val="Bezodstpw"/>
                    <w:ind w:left="142" w:hanging="142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</w:t>
                  </w:r>
                  <w:r w:rsidR="003A78F1">
                    <w:rPr>
                      <w:sz w:val="8"/>
                    </w:rPr>
                    <w:t xml:space="preserve">  </w:t>
                  </w:r>
                  <w:r w:rsidR="00B57B55">
                    <w:rPr>
                      <w:sz w:val="8"/>
                    </w:rPr>
                    <w:t xml:space="preserve">   </w:t>
                  </w:r>
                  <w:r w:rsidR="003A78F1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 -   </w:t>
                  </w:r>
                  <w:r w:rsidR="002C75C4">
                    <w:rPr>
                      <w:b/>
                      <w:sz w:val="8"/>
                    </w:rPr>
                    <w:t xml:space="preserve">ORG </w:t>
                  </w:r>
                  <w:r w:rsidR="007253A0">
                    <w:rPr>
                      <w:b/>
                      <w:sz w:val="8"/>
                    </w:rPr>
                    <w:t>I</w:t>
                  </w:r>
                  <w:r w:rsidR="001A349A">
                    <w:rPr>
                      <w:b/>
                      <w:sz w:val="8"/>
                    </w:rPr>
                    <w:t>I</w:t>
                  </w:r>
                </w:p>
                <w:p w:rsidR="00F80DDC" w:rsidRDefault="00F80DDC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4.  STAN. PRACY DS. </w:t>
                  </w:r>
                  <w:r w:rsidR="00B42C9F">
                    <w:rPr>
                      <w:sz w:val="8"/>
                    </w:rPr>
                    <w:t xml:space="preserve"> OBSŁUGI SEKRETARIATU   </w:t>
                  </w:r>
                  <w:r>
                    <w:rPr>
                      <w:sz w:val="8"/>
                    </w:rPr>
                    <w:t xml:space="preserve"> </w:t>
                  </w:r>
                  <w:r w:rsidR="00B57B55">
                    <w:rPr>
                      <w:sz w:val="8"/>
                    </w:rPr>
                    <w:t xml:space="preserve">               </w:t>
                  </w:r>
                  <w:r w:rsidR="00A274F5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 </w:t>
                  </w:r>
                  <w:r>
                    <w:rPr>
                      <w:b/>
                      <w:sz w:val="8"/>
                    </w:rPr>
                    <w:t>-   ORG III</w:t>
                  </w:r>
                </w:p>
                <w:p w:rsidR="00C76E28" w:rsidRDefault="00C76E28" w:rsidP="00384772">
                  <w:pPr>
                    <w:pStyle w:val="Bezodstpw"/>
                    <w:ind w:left="142" w:hanging="142"/>
                    <w:rPr>
                      <w:sz w:val="8"/>
                    </w:rPr>
                  </w:pPr>
                </w:p>
                <w:p w:rsidR="00384772" w:rsidRPr="00384772" w:rsidRDefault="007253A0" w:rsidP="00384772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5. </w:t>
                  </w:r>
                  <w:r w:rsidR="00384772"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STANOWISKA PRACY DS. OBSŁUGI</w:t>
                  </w:r>
                  <w:r w:rsidR="00384772">
                    <w:rPr>
                      <w:sz w:val="8"/>
                    </w:rPr>
                    <w:t xml:space="preserve">       </w:t>
                  </w:r>
                </w:p>
                <w:p w:rsidR="00384772" w:rsidRPr="00384772" w:rsidRDefault="00384772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384772" w:rsidRPr="00384772" w:rsidRDefault="00384772" w:rsidP="00384772">
                  <w:pPr>
                    <w:jc w:val="center"/>
                    <w:rPr>
                      <w:b/>
                      <w:sz w:val="12"/>
                    </w:rPr>
                  </w:pPr>
                </w:p>
                <w:p w:rsidR="00384772" w:rsidRDefault="00384772"/>
              </w:txbxContent>
            </v:textbox>
          </v:rect>
        </w:pict>
      </w:r>
      <w:r>
        <w:rPr>
          <w:noProof/>
          <w:lang w:eastAsia="pl-PL"/>
        </w:rPr>
        <w:pict>
          <v:rect id="_x0000_s1170" style="position:absolute;margin-left:-34.2pt;margin-top:7.85pt;width:61.85pt;height:46.05pt;z-index:251748864" fillcolor="white [3201]" strokecolor="#fbd387 [1943]" strokeweight="1pt">
            <v:fill color2="#fce1af [1303]" focusposition="1" focussize="" focus="100%" type="gradient"/>
            <v:shadow on="t" type="perspective" color="#936104 [1607]" opacity=".5" offset="1pt" offset2="-3pt"/>
            <v:textbox style="mso-next-textbox:#_x0000_s1170">
              <w:txbxContent>
                <w:p w:rsidR="005C3B06" w:rsidRPr="00D32781" w:rsidRDefault="00F80DDC" w:rsidP="00122434">
                  <w:pPr>
                    <w:pStyle w:val="Bezodstpw"/>
                    <w:ind w:left="142" w:hanging="142"/>
                    <w:jc w:val="center"/>
                    <w:rPr>
                      <w:b/>
                      <w:sz w:val="12"/>
                    </w:rPr>
                  </w:pPr>
                  <w:r w:rsidRPr="00D32781">
                    <w:rPr>
                      <w:b/>
                      <w:sz w:val="12"/>
                    </w:rPr>
                    <w:t>STAN. PRACY  DS. SPOŁECZNYCH</w:t>
                  </w:r>
                </w:p>
                <w:p w:rsidR="005C3B06" w:rsidRPr="00D32781" w:rsidRDefault="00F80DDC" w:rsidP="00122434">
                  <w:pPr>
                    <w:pStyle w:val="Bezodstpw"/>
                    <w:ind w:left="142" w:hanging="142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I PROFILAKTYKI  P/ALKOHOL.</w:t>
                  </w:r>
                </w:p>
                <w:p w:rsidR="005C394F" w:rsidRPr="005C394F" w:rsidRDefault="005C394F" w:rsidP="00122434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5C394F">
                    <w:rPr>
                      <w:b/>
                      <w:sz w:val="16"/>
                    </w:rPr>
                    <w:t>SPA</w:t>
                  </w:r>
                </w:p>
              </w:txbxContent>
            </v:textbox>
          </v:rect>
        </w:pict>
      </w:r>
      <w:r>
        <w:pict>
          <v:rect id="_x0000_s1044" style="position:absolute;margin-left:69.05pt;margin-top:7.85pt;width:102.35pt;height:184pt;z-index:251652608" fillcolor="#fbd387 [1943]" strokecolor="#fbd387 [1943]" strokeweight="1pt">
            <v:fill color2="#fdf0d7 [663]" angle="-45" focusposition="1" focussize="" focus="-50%" type="gradient"/>
            <v:shadow on="t" type="perspective" color="#936104 [1607]" opacity=".5" offset="1pt" offset2="-3pt"/>
            <v:textbox style="mso-next-textbox:#_x0000_s1044">
              <w:txbxContent>
                <w:p w:rsidR="00A77190" w:rsidRPr="00384772" w:rsidRDefault="00687395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384772">
                    <w:rPr>
                      <w:b/>
                      <w:sz w:val="12"/>
                    </w:rPr>
                    <w:t>REFERAT GOSP</w:t>
                  </w:r>
                  <w:r w:rsidR="00A5559B">
                    <w:rPr>
                      <w:b/>
                      <w:sz w:val="12"/>
                    </w:rPr>
                    <w:t>ODARKI KOMUNALNEJ I OCHRONY ŚRODOWISKA</w:t>
                  </w:r>
                </w:p>
                <w:p w:rsidR="001F05E9" w:rsidRDefault="00A5559B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6"/>
                    </w:rPr>
                    <w:t>GKO</w:t>
                  </w:r>
                </w:p>
                <w:p w:rsidR="008672AB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1B18C9" w:rsidRDefault="001B18C9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</w:p>
                <w:p w:rsidR="00B57B55" w:rsidRDefault="00C335C5" w:rsidP="00343BB8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1</w:t>
                  </w:r>
                  <w:r w:rsidR="00486010">
                    <w:rPr>
                      <w:sz w:val="8"/>
                      <w:szCs w:val="16"/>
                    </w:rPr>
                    <w:t>.</w:t>
                  </w:r>
                  <w:r w:rsidR="00A5559B">
                    <w:rPr>
                      <w:sz w:val="8"/>
                      <w:szCs w:val="16"/>
                    </w:rPr>
                    <w:t xml:space="preserve"> STAN PRACY DS. GOSP. NIERUCHOM.</w:t>
                  </w:r>
                  <w:r w:rsidR="00BA2A96">
                    <w:rPr>
                      <w:sz w:val="8"/>
                      <w:szCs w:val="16"/>
                    </w:rPr>
                    <w:t xml:space="preserve">     </w:t>
                  </w:r>
                  <w:r w:rsidR="00B51B09">
                    <w:rPr>
                      <w:sz w:val="8"/>
                      <w:szCs w:val="16"/>
                    </w:rPr>
                    <w:t xml:space="preserve">  </w:t>
                  </w:r>
                  <w:r w:rsidR="00486010">
                    <w:rPr>
                      <w:sz w:val="8"/>
                      <w:szCs w:val="16"/>
                    </w:rPr>
                    <w:t xml:space="preserve"> </w:t>
                  </w:r>
                  <w:r w:rsidR="00C85EC6">
                    <w:rPr>
                      <w:sz w:val="8"/>
                      <w:szCs w:val="16"/>
                    </w:rPr>
                    <w:t xml:space="preserve">- 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GKO </w:t>
                  </w:r>
                  <w:r w:rsidR="00687395" w:rsidRPr="00B70B32">
                    <w:rPr>
                      <w:b/>
                      <w:sz w:val="8"/>
                      <w:szCs w:val="16"/>
                    </w:rPr>
                    <w:t>I</w:t>
                  </w:r>
                  <w:r w:rsidR="00B57B55">
                    <w:rPr>
                      <w:b/>
                      <w:sz w:val="8"/>
                      <w:szCs w:val="16"/>
                    </w:rPr>
                    <w:t xml:space="preserve">   </w:t>
                  </w:r>
                </w:p>
                <w:p w:rsidR="00B57B55" w:rsidRDefault="00B57B55" w:rsidP="00343BB8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</w:t>
                  </w:r>
                </w:p>
                <w:p w:rsidR="00B57B55" w:rsidRDefault="00B57B55" w:rsidP="00343BB8">
                  <w:pPr>
                    <w:pStyle w:val="Bezodstpw"/>
                    <w:ind w:right="8"/>
                    <w:rPr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2. </w:t>
                  </w:r>
                  <w:r w:rsidRPr="00B57B55">
                    <w:rPr>
                      <w:sz w:val="8"/>
                      <w:szCs w:val="16"/>
                    </w:rPr>
                    <w:t>STAN. PR</w:t>
                  </w:r>
                  <w:r w:rsidR="00A274F5">
                    <w:rPr>
                      <w:sz w:val="8"/>
                      <w:szCs w:val="16"/>
                    </w:rPr>
                    <w:t>AC</w:t>
                  </w:r>
                  <w:r w:rsidRPr="00B57B55">
                    <w:rPr>
                      <w:sz w:val="8"/>
                      <w:szCs w:val="16"/>
                    </w:rPr>
                    <w:t xml:space="preserve">Y DS. PLANOWANIA </w:t>
                  </w:r>
                </w:p>
                <w:p w:rsidR="00B57B55" w:rsidRPr="00B57B55" w:rsidRDefault="00B57B55" w:rsidP="00343BB8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 xml:space="preserve">    </w:t>
                  </w:r>
                  <w:r w:rsidRPr="00B57B55">
                    <w:rPr>
                      <w:sz w:val="8"/>
                      <w:szCs w:val="16"/>
                    </w:rPr>
                    <w:t>PRZESTRZENNEGO</w:t>
                  </w:r>
                  <w:r>
                    <w:rPr>
                      <w:sz w:val="8"/>
                      <w:szCs w:val="16"/>
                    </w:rPr>
                    <w:t xml:space="preserve">                                         </w:t>
                  </w:r>
                  <w:r w:rsidRPr="00B57B55">
                    <w:rPr>
                      <w:b/>
                      <w:sz w:val="8"/>
                      <w:szCs w:val="16"/>
                    </w:rPr>
                    <w:t xml:space="preserve">-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Pr="00B57B55">
                    <w:rPr>
                      <w:b/>
                      <w:sz w:val="8"/>
                      <w:szCs w:val="16"/>
                    </w:rPr>
                    <w:t>GKO II</w:t>
                  </w:r>
                </w:p>
                <w:p w:rsidR="001B18C9" w:rsidRDefault="001B18C9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1B18C9" w:rsidRPr="00BA2A96" w:rsidRDefault="00B57B55" w:rsidP="00B57B55">
                  <w:pPr>
                    <w:pStyle w:val="Bezodstpw"/>
                    <w:ind w:left="142" w:right="6" w:hanging="142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3</w:t>
                  </w:r>
                  <w:r w:rsidR="00390A4F">
                    <w:rPr>
                      <w:sz w:val="8"/>
                      <w:szCs w:val="16"/>
                    </w:rPr>
                    <w:t>.</w:t>
                  </w:r>
                  <w:r w:rsidR="00B70B32">
                    <w:rPr>
                      <w:sz w:val="8"/>
                      <w:szCs w:val="16"/>
                    </w:rPr>
                    <w:t xml:space="preserve"> STAN. </w:t>
                  </w:r>
                  <w:r>
                    <w:rPr>
                      <w:sz w:val="8"/>
                      <w:szCs w:val="16"/>
                    </w:rPr>
                    <w:t xml:space="preserve">PRACY DS. GOSP. KOMUN. </w:t>
                  </w:r>
                  <w:r w:rsidR="00486010">
                    <w:rPr>
                      <w:sz w:val="8"/>
                      <w:szCs w:val="16"/>
                    </w:rPr>
                    <w:t xml:space="preserve"> </w:t>
                  </w:r>
                  <w:r w:rsidR="00F40827">
                    <w:rPr>
                      <w:sz w:val="8"/>
                      <w:szCs w:val="16"/>
                    </w:rPr>
                    <w:t xml:space="preserve">      </w:t>
                  </w:r>
                  <w:r>
                    <w:rPr>
                      <w:sz w:val="8"/>
                      <w:szCs w:val="16"/>
                    </w:rPr>
                    <w:t xml:space="preserve">  </w:t>
                  </w:r>
                  <w:r w:rsidR="00F40827">
                    <w:rPr>
                      <w:sz w:val="8"/>
                      <w:szCs w:val="16"/>
                    </w:rPr>
                    <w:t xml:space="preserve">  </w:t>
                  </w:r>
                  <w:r>
                    <w:rPr>
                      <w:sz w:val="8"/>
                      <w:szCs w:val="16"/>
                    </w:rPr>
                    <w:t xml:space="preserve"> </w:t>
                  </w:r>
                  <w:r w:rsidR="00F40827">
                    <w:rPr>
                      <w:sz w:val="8"/>
                      <w:szCs w:val="16"/>
                    </w:rPr>
                    <w:t xml:space="preserve"> </w:t>
                  </w:r>
                  <w:r>
                    <w:rPr>
                      <w:sz w:val="8"/>
                      <w:szCs w:val="16"/>
                    </w:rPr>
                    <w:t xml:space="preserve">-  </w:t>
                  </w:r>
                  <w:r w:rsidR="00A274F5">
                    <w:rPr>
                      <w:sz w:val="8"/>
                      <w:szCs w:val="16"/>
                    </w:rPr>
                    <w:t xml:space="preserve"> </w:t>
                  </w:r>
                  <w:r>
                    <w:rPr>
                      <w:b/>
                      <w:sz w:val="8"/>
                      <w:szCs w:val="16"/>
                    </w:rPr>
                    <w:t>GKO III</w:t>
                  </w:r>
                  <w:r w:rsidR="00F40827">
                    <w:rPr>
                      <w:sz w:val="8"/>
                      <w:szCs w:val="16"/>
                    </w:rPr>
                    <w:t xml:space="preserve">            </w:t>
                  </w:r>
                  <w:r w:rsidR="00486010">
                    <w:rPr>
                      <w:sz w:val="8"/>
                      <w:szCs w:val="16"/>
                    </w:rPr>
                    <w:t xml:space="preserve">           </w:t>
                  </w:r>
                  <w:r w:rsidR="00F80DDC">
                    <w:rPr>
                      <w:sz w:val="8"/>
                      <w:szCs w:val="16"/>
                    </w:rPr>
                    <w:t xml:space="preserve">     </w:t>
                  </w:r>
                  <w:r w:rsidR="00F40827">
                    <w:rPr>
                      <w:sz w:val="8"/>
                      <w:szCs w:val="16"/>
                    </w:rPr>
                    <w:t xml:space="preserve">  </w:t>
                  </w:r>
                  <w:r w:rsidR="00C11DF9">
                    <w:rPr>
                      <w:sz w:val="8"/>
                      <w:szCs w:val="16"/>
                    </w:rPr>
                    <w:t xml:space="preserve">         </w:t>
                  </w:r>
                  <w:r>
                    <w:rPr>
                      <w:sz w:val="8"/>
                      <w:szCs w:val="16"/>
                    </w:rPr>
                    <w:t xml:space="preserve"> </w:t>
                  </w:r>
                </w:p>
                <w:p w:rsidR="00F40827" w:rsidRP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70B32" w:rsidRPr="00B51B09" w:rsidRDefault="00B57B55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4</w:t>
                  </w:r>
                  <w:r w:rsidR="00B70B32">
                    <w:rPr>
                      <w:sz w:val="8"/>
                      <w:szCs w:val="16"/>
                    </w:rPr>
                    <w:t xml:space="preserve">. </w:t>
                  </w:r>
                  <w:r w:rsidR="00A5559B">
                    <w:rPr>
                      <w:sz w:val="8"/>
                      <w:szCs w:val="16"/>
                    </w:rPr>
                    <w:t>STAN. PRACY DS. GOSP. ODPADAMI</w:t>
                  </w:r>
                </w:p>
                <w:p w:rsidR="001B18C9" w:rsidRDefault="00F40827" w:rsidP="00F40827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                   </w:t>
                  </w:r>
                  <w:r w:rsidR="00BA2A96">
                    <w:rPr>
                      <w:b/>
                      <w:sz w:val="8"/>
                      <w:szCs w:val="16"/>
                    </w:rPr>
                    <w:t xml:space="preserve">                          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B57B55">
                    <w:rPr>
                      <w:b/>
                      <w:sz w:val="8"/>
                      <w:szCs w:val="16"/>
                    </w:rPr>
                    <w:t xml:space="preserve">          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 </w:t>
                  </w:r>
                  <w:r w:rsidR="00B57B55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  - 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GKO </w:t>
                  </w:r>
                  <w:r>
                    <w:rPr>
                      <w:b/>
                      <w:sz w:val="8"/>
                      <w:szCs w:val="16"/>
                    </w:rPr>
                    <w:t>IV</w:t>
                  </w:r>
                </w:p>
                <w:p w:rsidR="00F40827" w:rsidRDefault="00F40827" w:rsidP="00F40827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</w:p>
                <w:p w:rsidR="00B57B55" w:rsidRDefault="00B57B55" w:rsidP="00B57B55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5</w:t>
                  </w:r>
                  <w:r w:rsidR="00B70B32" w:rsidRPr="00B70B32">
                    <w:rPr>
                      <w:sz w:val="8"/>
                      <w:szCs w:val="16"/>
                    </w:rPr>
                    <w:t xml:space="preserve">. </w:t>
                  </w:r>
                  <w:r w:rsidR="00B70B32">
                    <w:rPr>
                      <w:sz w:val="8"/>
                      <w:szCs w:val="16"/>
                    </w:rPr>
                    <w:t>S</w:t>
                  </w:r>
                  <w:r w:rsidR="00B70B32" w:rsidRPr="00B70B32">
                    <w:rPr>
                      <w:sz w:val="8"/>
                      <w:szCs w:val="16"/>
                    </w:rPr>
                    <w:t>T</w:t>
                  </w:r>
                  <w:r w:rsidR="00B70B32">
                    <w:rPr>
                      <w:sz w:val="8"/>
                      <w:szCs w:val="16"/>
                    </w:rPr>
                    <w:t>A</w:t>
                  </w:r>
                  <w:r w:rsidR="00B70B32" w:rsidRPr="00B70B32">
                    <w:rPr>
                      <w:sz w:val="8"/>
                      <w:szCs w:val="16"/>
                    </w:rPr>
                    <w:t>N. PRACY</w:t>
                  </w:r>
                  <w:r w:rsidR="00B70B32">
                    <w:rPr>
                      <w:sz w:val="8"/>
                      <w:szCs w:val="16"/>
                    </w:rPr>
                    <w:t xml:space="preserve"> DS. OCHRONY ŚRODOWISKA  </w:t>
                  </w:r>
                  <w:r w:rsidR="00486010">
                    <w:rPr>
                      <w:sz w:val="8"/>
                      <w:szCs w:val="16"/>
                    </w:rPr>
                    <w:t xml:space="preserve">                </w:t>
                  </w:r>
                  <w:r w:rsidR="001B18C9">
                    <w:rPr>
                      <w:sz w:val="8"/>
                      <w:szCs w:val="16"/>
                    </w:rPr>
                    <w:t xml:space="preserve"> </w:t>
                  </w:r>
                  <w:r w:rsidR="00486010">
                    <w:rPr>
                      <w:sz w:val="8"/>
                      <w:szCs w:val="16"/>
                    </w:rPr>
                    <w:t xml:space="preserve">  </w:t>
                  </w:r>
                  <w:r w:rsidR="00F80DDC">
                    <w:rPr>
                      <w:sz w:val="8"/>
                      <w:szCs w:val="16"/>
                    </w:rPr>
                    <w:t xml:space="preserve">      </w:t>
                  </w:r>
                  <w:r w:rsidR="00F40827">
                    <w:rPr>
                      <w:b/>
                      <w:sz w:val="8"/>
                      <w:szCs w:val="16"/>
                    </w:rPr>
                    <w:t xml:space="preserve">    </w:t>
                  </w:r>
                  <w:r w:rsidR="00C11DF9">
                    <w:rPr>
                      <w:b/>
                      <w:sz w:val="8"/>
                      <w:szCs w:val="16"/>
                    </w:rPr>
                    <w:t xml:space="preserve">  </w:t>
                  </w:r>
                  <w:r>
                    <w:rPr>
                      <w:b/>
                      <w:sz w:val="8"/>
                      <w:szCs w:val="16"/>
                    </w:rPr>
                    <w:t xml:space="preserve">      </w:t>
                  </w:r>
                </w:p>
                <w:p w:rsidR="001B18C9" w:rsidRDefault="00B57B55" w:rsidP="00B57B55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                                                              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</w:t>
                  </w:r>
                  <w:r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- 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GKO </w:t>
                  </w:r>
                  <w:r w:rsidR="00F40827">
                    <w:rPr>
                      <w:b/>
                      <w:sz w:val="8"/>
                      <w:szCs w:val="16"/>
                    </w:rPr>
                    <w:t>V</w:t>
                  </w:r>
                </w:p>
                <w:p w:rsid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57B55" w:rsidRDefault="00B57B55" w:rsidP="00F80DDC">
                  <w:pPr>
                    <w:pStyle w:val="Bezodstpw"/>
                    <w:ind w:left="142" w:right="6" w:hanging="142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6</w:t>
                  </w:r>
                  <w:r w:rsidR="00B70B32">
                    <w:rPr>
                      <w:sz w:val="8"/>
                      <w:szCs w:val="16"/>
                    </w:rPr>
                    <w:t>. STAN. PRACY DS. DROGOWNICTWA</w:t>
                  </w:r>
                  <w:r w:rsidR="00B51B09">
                    <w:rPr>
                      <w:sz w:val="8"/>
                      <w:szCs w:val="16"/>
                    </w:rPr>
                    <w:t xml:space="preserve"> </w:t>
                  </w:r>
                  <w:r w:rsidR="00F80DDC">
                    <w:rPr>
                      <w:sz w:val="8"/>
                      <w:szCs w:val="16"/>
                    </w:rPr>
                    <w:t xml:space="preserve">   </w:t>
                  </w:r>
                  <w:r w:rsidR="00C11DF9">
                    <w:rPr>
                      <w:sz w:val="8"/>
                      <w:szCs w:val="16"/>
                    </w:rPr>
                    <w:t xml:space="preserve">                     </w:t>
                  </w:r>
                  <w:r w:rsidR="00F80DDC">
                    <w:rPr>
                      <w:sz w:val="8"/>
                      <w:szCs w:val="16"/>
                    </w:rPr>
                    <w:t xml:space="preserve">  </w:t>
                  </w:r>
                  <w:r w:rsidR="00B70B32">
                    <w:rPr>
                      <w:sz w:val="8"/>
                      <w:szCs w:val="16"/>
                    </w:rPr>
                    <w:t xml:space="preserve"> </w:t>
                  </w:r>
                </w:p>
                <w:p w:rsidR="00B70B32" w:rsidRDefault="00B57B55" w:rsidP="00F80DDC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 xml:space="preserve">                                                                            </w:t>
                  </w:r>
                  <w:r w:rsidR="00A274F5">
                    <w:rPr>
                      <w:sz w:val="8"/>
                      <w:szCs w:val="16"/>
                    </w:rPr>
                    <w:t xml:space="preserve"> </w:t>
                  </w:r>
                  <w:r>
                    <w:rPr>
                      <w:sz w:val="8"/>
                      <w:szCs w:val="16"/>
                    </w:rPr>
                    <w:t xml:space="preserve"> </w:t>
                  </w:r>
                  <w:r w:rsidR="00BA2A96">
                    <w:rPr>
                      <w:sz w:val="8"/>
                      <w:szCs w:val="16"/>
                    </w:rPr>
                    <w:t xml:space="preserve">-  </w:t>
                  </w:r>
                  <w:r w:rsidR="00A274F5">
                    <w:rPr>
                      <w:sz w:val="8"/>
                      <w:szCs w:val="16"/>
                    </w:rPr>
                    <w:t xml:space="preserve"> </w:t>
                  </w:r>
                  <w:r w:rsidR="006F3E9E">
                    <w:rPr>
                      <w:b/>
                      <w:sz w:val="8"/>
                      <w:szCs w:val="16"/>
                    </w:rPr>
                    <w:t>GKO</w:t>
                  </w:r>
                  <w:r w:rsidR="00BA2A96">
                    <w:rPr>
                      <w:b/>
                      <w:sz w:val="8"/>
                      <w:szCs w:val="16"/>
                    </w:rPr>
                    <w:t xml:space="preserve"> VI</w:t>
                  </w:r>
                  <w:r w:rsidR="00F40827">
                    <w:rPr>
                      <w:sz w:val="8"/>
                      <w:szCs w:val="16"/>
                    </w:rPr>
                    <w:t xml:space="preserve">     </w:t>
                  </w:r>
                  <w:r w:rsidR="00BA2A96">
                    <w:rPr>
                      <w:sz w:val="8"/>
                      <w:szCs w:val="16"/>
                    </w:rPr>
                    <w:t xml:space="preserve">                      </w:t>
                  </w:r>
                </w:p>
                <w:p w:rsid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70B32" w:rsidRPr="00B51B09" w:rsidRDefault="00B70B32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06" type="#_x0000_t32" style="position:absolute;margin-left:195.4pt;margin-top:20.75pt;width:.05pt;height:0;flip:x;z-index:251702784" o:connectortype="straight">
            <v:stroke endarrow="block"/>
          </v:shape>
        </w:pict>
      </w:r>
    </w:p>
    <w:p w:rsidR="00E94AB7" w:rsidRPr="00E94AB7" w:rsidRDefault="009F6B61" w:rsidP="00222BE5">
      <w:pPr>
        <w:tabs>
          <w:tab w:val="left" w:pos="12960"/>
        </w:tabs>
      </w:pPr>
      <w:r>
        <w:rPr>
          <w:noProof/>
          <w:lang w:eastAsia="pl-PL"/>
        </w:rPr>
        <w:pict>
          <v:rect id="_x0000_s1215" style="position:absolute;margin-left:670.1pt;margin-top:12.8pt;width:73.15pt;height:39.15pt;z-index:25178368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215">
              <w:txbxContent>
                <w:p w:rsidR="00AF667C" w:rsidRDefault="00AF667C" w:rsidP="00113B08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 xml:space="preserve">STAN. PRACY DS. </w:t>
                  </w:r>
                  <w:r w:rsidR="00A31731">
                    <w:rPr>
                      <w:b/>
                      <w:sz w:val="12"/>
                    </w:rPr>
                    <w:t>GOSP. NIERUCHOMOŚ</w:t>
                  </w:r>
                  <w:r>
                    <w:rPr>
                      <w:b/>
                      <w:sz w:val="12"/>
                    </w:rPr>
                    <w:t>CIAMI</w:t>
                  </w:r>
                </w:p>
                <w:p w:rsidR="00AF667C" w:rsidRPr="00AF667C" w:rsidRDefault="00AF667C" w:rsidP="00AF667C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GN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244" type="#_x0000_t32" style="position:absolute;margin-left:638.55pt;margin-top:23pt;width:11.05pt;height:.05pt;flip:x;z-index:25180723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90" type="#_x0000_t32" style="position:absolute;margin-left:-42.6pt;margin-top:2.4pt;width:8.4pt;height:0;z-index:25176320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78" type="#_x0000_t32" style="position:absolute;margin-left:353pt;margin-top:4.6pt;width:.05pt;height:0;z-index:251677184" o:connectortype="straight"/>
        </w:pict>
      </w:r>
      <w:r w:rsidR="00222BE5">
        <w:tab/>
      </w:r>
    </w:p>
    <w:p w:rsidR="00E94AB7" w:rsidRPr="00E94AB7" w:rsidRDefault="009F6B61" w:rsidP="00E94AB7">
      <w:r>
        <w:rPr>
          <w:noProof/>
          <w:lang w:eastAsia="pl-PL"/>
        </w:rPr>
        <w:pict>
          <v:shape id="_x0000_s1199" type="#_x0000_t32" style="position:absolute;margin-left:649.6pt;margin-top:3pt;width:20.5pt;height:.05pt;z-index:251771392" o:connectortype="straight">
            <v:stroke endarrow="block"/>
          </v:shape>
        </w:pict>
      </w:r>
      <w:r>
        <w:rPr>
          <w:noProof/>
          <w:lang w:eastAsia="pl-PL"/>
        </w:rPr>
        <w:pict>
          <v:rect id="_x0000_s1165" style="position:absolute;margin-left:-34.2pt;margin-top:15.8pt;width:61.85pt;height:31.3pt;z-index:251743744" fillcolor="white [3201]" strokecolor="#fbd387 [1943]" strokeweight="1pt">
            <v:fill color2="#fce1af [1303]" focusposition="1" focussize="" focus="100%" type="gradient"/>
            <v:shadow on="t" type="perspective" color="#936104 [1607]" opacity=".5" offset="1pt" offset2="-3pt"/>
            <v:textbox style="mso-next-textbox:#_x0000_s1165">
              <w:txbxContent>
                <w:p w:rsidR="005C394F" w:rsidRPr="00D32781" w:rsidRDefault="00F80DDC" w:rsidP="005C394F">
                  <w:pPr>
                    <w:pStyle w:val="Bezodstpw"/>
                    <w:jc w:val="center"/>
                    <w:rPr>
                      <w:b/>
                    </w:rPr>
                  </w:pPr>
                  <w:r w:rsidRPr="00D32781">
                    <w:rPr>
                      <w:b/>
                      <w:sz w:val="12"/>
                    </w:rPr>
                    <w:t>STAN. PRACY DS. OŚWIATY</w:t>
                  </w:r>
                </w:p>
                <w:p w:rsidR="005C394F" w:rsidRPr="00D32781" w:rsidRDefault="005C394F" w:rsidP="005C394F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D32781">
                    <w:rPr>
                      <w:b/>
                      <w:sz w:val="16"/>
                    </w:rPr>
                    <w:t>OS</w:t>
                  </w:r>
                  <w:r w:rsidR="00B94FC7">
                    <w:rPr>
                      <w:b/>
                      <w:sz w:val="16"/>
                    </w:rPr>
                    <w:t>W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54" type="#_x0000_t32" style="position:absolute;margin-left:590.8pt;margin-top:7.15pt;width:.05pt;height:.05pt;z-index:251733504" o:connectortype="straight"/>
        </w:pict>
      </w:r>
      <w:r>
        <w:rPr>
          <w:noProof/>
          <w:lang w:eastAsia="pl-PL"/>
        </w:rPr>
        <w:pict>
          <v:shape id="_x0000_s1081" type="#_x0000_t32" style="position:absolute;margin-left:353pt;margin-top:13.05pt;width:0;height:0;z-index:251679232" o:connectortype="straight"/>
        </w:pict>
      </w:r>
    </w:p>
    <w:p w:rsidR="00E94AB7" w:rsidRPr="00E94AB7" w:rsidRDefault="009F6B61" w:rsidP="00E94AB7">
      <w:r>
        <w:rPr>
          <w:noProof/>
          <w:lang w:eastAsia="pl-PL"/>
        </w:rPr>
        <w:pict>
          <v:rect id="_x0000_s1206" style="position:absolute;margin-left:670.2pt;margin-top:24.4pt;width:73.15pt;height:45.05pt;z-index:251777536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206">
              <w:txbxContent>
                <w:p w:rsidR="00CB1206" w:rsidRPr="00D32781" w:rsidRDefault="00CB1206" w:rsidP="00CB1206">
                  <w:pPr>
                    <w:pStyle w:val="Bezodstpw"/>
                    <w:jc w:val="center"/>
                    <w:rPr>
                      <w:b/>
                      <w:sz w:val="14"/>
                    </w:rPr>
                  </w:pPr>
                  <w:r w:rsidRPr="00D32781">
                    <w:rPr>
                      <w:b/>
                      <w:sz w:val="12"/>
                    </w:rPr>
                    <w:t xml:space="preserve">STAN. PRACY DS. ZARZĄDZANIA KRYZYSOWEGO </w:t>
                  </w:r>
                  <w:r w:rsidR="00A31731">
                    <w:rPr>
                      <w:b/>
                      <w:sz w:val="12"/>
                    </w:rPr>
                    <w:t xml:space="preserve">             </w:t>
                  </w:r>
                  <w:r w:rsidRPr="00D32781">
                    <w:rPr>
                      <w:b/>
                      <w:sz w:val="12"/>
                    </w:rPr>
                    <w:t>I SPRAW OBRONNYCH</w:t>
                  </w:r>
                </w:p>
                <w:p w:rsidR="00CB1206" w:rsidRPr="00D32781" w:rsidRDefault="00CB1206" w:rsidP="00CB1206">
                  <w:pPr>
                    <w:pStyle w:val="Bezodstpw"/>
                    <w:jc w:val="center"/>
                    <w:rPr>
                      <w:b/>
                      <w:sz w:val="24"/>
                    </w:rPr>
                  </w:pPr>
                  <w:r w:rsidRPr="00D32781">
                    <w:rPr>
                      <w:b/>
                      <w:sz w:val="16"/>
                    </w:rPr>
                    <w:t>ZK</w:t>
                  </w:r>
                </w:p>
                <w:p w:rsidR="00CB1206" w:rsidRDefault="00CB1206"/>
              </w:txbxContent>
            </v:textbox>
          </v:rect>
        </w:pict>
      </w:r>
      <w:r>
        <w:rPr>
          <w:noProof/>
          <w:lang w:eastAsia="pl-PL"/>
        </w:rPr>
        <w:pict>
          <v:shape id="_x0000_s1202" type="#_x0000_t32" style="position:absolute;margin-left:649.6pt;margin-top:10.65pt;width:0;height:.05pt;z-index:25177344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201" type="#_x0000_t32" style="position:absolute;margin-left:649.6pt;margin-top:24.4pt;width:.1pt;height:70.05pt;z-index:251772416" o:connectortype="straight"/>
        </w:pict>
      </w:r>
      <w:r>
        <w:rPr>
          <w:noProof/>
          <w:lang w:eastAsia="pl-PL"/>
        </w:rPr>
        <w:pict>
          <v:shape id="_x0000_s1189" type="#_x0000_t32" style="position:absolute;margin-left:-42.6pt;margin-top:5.9pt;width:8.4pt;height:0;z-index:25176217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84" type="#_x0000_t32" style="position:absolute;margin-left:353pt;margin-top:21.6pt;width:0;height:.05pt;flip:y;z-index:251681280" o:connectortype="straight"/>
        </w:pict>
      </w:r>
    </w:p>
    <w:p w:rsidR="00E94AB7" w:rsidRPr="00E94AB7" w:rsidRDefault="009F6B61" w:rsidP="00E94AB7">
      <w:r>
        <w:rPr>
          <w:noProof/>
          <w:lang w:eastAsia="pl-PL"/>
        </w:rPr>
        <w:pict>
          <v:shape id="_x0000_s1205" type="#_x0000_t32" style="position:absolute;margin-left:649.8pt;margin-top:20.5pt;width:20.6pt;height:.1pt;z-index:25177651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24" type="#_x0000_t32" style="position:absolute;margin-left:590.7pt;margin-top:1.45pt;width:.1pt;height:0;z-index:251718144" o:connectortype="straight"/>
        </w:pict>
      </w:r>
    </w:p>
    <w:p w:rsidR="00E94AB7" w:rsidRPr="00E94AB7" w:rsidRDefault="009F6B61" w:rsidP="00E94AB7">
      <w:r>
        <w:rPr>
          <w:noProof/>
          <w:lang w:eastAsia="pl-PL"/>
        </w:rPr>
        <w:pict>
          <v:shape id="_x0000_s1204" type="#_x0000_t32" style="position:absolute;margin-left:649.4pt;margin-top:22.5pt;width:.2pt;height:21.05pt;z-index:251775488" o:connectortype="straight"/>
        </w:pict>
      </w:r>
      <w:r>
        <w:rPr>
          <w:noProof/>
          <w:lang w:eastAsia="pl-PL"/>
        </w:rPr>
        <w:pict>
          <v:shape id="_x0000_s1225" type="#_x0000_t32" style="position:absolute;margin-left:27.65pt;margin-top:12.8pt;width:13.25pt;height:0;flip:x;z-index:251793920" o:connectortype="straight">
            <v:stroke endarrow="block"/>
          </v:shape>
        </w:pict>
      </w:r>
      <w:r>
        <w:rPr>
          <w:noProof/>
          <w:lang w:eastAsia="pl-PL"/>
        </w:rPr>
        <w:pict>
          <v:rect id="_x0000_s1219" style="position:absolute;margin-left:-34.2pt;margin-top:2.8pt;width:61.85pt;height:24.2pt;z-index:251787776" fillcolor="#fa8d3d [3209]" strokecolor="#f2f2f2 [3041]" strokeweight="1pt">
            <v:fill color2="#964104 [1609]" angle="-135" focusposition="1" focussize="" focus="100%" type="gradient"/>
            <v:shadow on="t" type="perspective" color="#fdd1b1 [1305]" opacity=".5" origin=",.5" offset="0,0" matrix=",-56756f,,.5"/>
            <v:textbox style="mso-next-textbox:#_x0000_s1219">
              <w:txbxContent>
                <w:p w:rsidR="00001A87" w:rsidRPr="00001A87" w:rsidRDefault="00001A87" w:rsidP="00001A87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 w:rsidRPr="00001A87">
                    <w:rPr>
                      <w:b/>
                      <w:sz w:val="8"/>
                    </w:rPr>
                    <w:t>GMINNY OŚRODEK POMOCY SPOŁECZNEJ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086" type="#_x0000_t32" style="position:absolute;margin-left:353pt;margin-top:5.15pt;width:0;height:0;z-index:251683328" o:connectortype="straight"/>
        </w:pict>
      </w:r>
    </w:p>
    <w:p w:rsidR="00E94AB7" w:rsidRPr="00E94AB7" w:rsidRDefault="009F6B61" w:rsidP="00E94AB7">
      <w:r>
        <w:rPr>
          <w:noProof/>
          <w:lang w:eastAsia="pl-PL"/>
        </w:rPr>
        <w:pict>
          <v:shape id="_x0000_s1245" type="#_x0000_t32" style="position:absolute;margin-left:638.55pt;margin-top:18.1pt;width:10.1pt;height:.05pt;flip:x;z-index:251808256" o:connectortype="straight">
            <v:stroke endarrow="block"/>
          </v:shape>
        </w:pict>
      </w:r>
      <w:r>
        <w:rPr>
          <w:noProof/>
          <w:lang w:eastAsia="pl-PL"/>
        </w:rPr>
        <w:pict>
          <v:rect id="_x0000_s1230" style="position:absolute;margin-left:552.6pt;margin-top:2.8pt;width:85.95pt;height:24.4pt;z-index:251798016" fillcolor="#fa8d3d [3209]" stroked="f" strokeweight="0">
            <v:fill color2="#df6105 [2377]" focusposition=".5,.5" focussize="" focus="100%" type="gradientRadial"/>
            <v:shadow on="t" type="perspective" color="#964104 [1609]" offset="1pt" offset2="-3pt"/>
            <v:textbox style="mso-next-textbox:#_x0000_s1230">
              <w:txbxContent>
                <w:p w:rsidR="009B6BF8" w:rsidRPr="00390A4F" w:rsidRDefault="009B6BF8" w:rsidP="009B6BF8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</w:p>
                <w:p w:rsidR="009B6BF8" w:rsidRPr="00390A4F" w:rsidRDefault="009B6BF8" w:rsidP="009B6BF8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 w:rsidRPr="00390A4F">
                    <w:rPr>
                      <w:b/>
                      <w:sz w:val="8"/>
                    </w:rPr>
                    <w:t xml:space="preserve">GMINNY OŚRODEK SPORTU, TURYSTYKI </w:t>
                  </w:r>
                  <w:r w:rsidRPr="00390A4F">
                    <w:rPr>
                      <w:b/>
                      <w:sz w:val="8"/>
                    </w:rPr>
                    <w:br/>
                    <w:t xml:space="preserve"> i REKREACJI</w:t>
                  </w:r>
                  <w:r w:rsidR="006569FA">
                    <w:rPr>
                      <w:b/>
                      <w:sz w:val="8"/>
                    </w:rPr>
                    <w:t xml:space="preserve"> W DŹWIRZYNIE</w:t>
                  </w:r>
                </w:p>
                <w:p w:rsidR="009B6BF8" w:rsidRDefault="009B6BF8" w:rsidP="009B6BF8"/>
              </w:txbxContent>
            </v:textbox>
          </v:rect>
        </w:pict>
      </w:r>
      <w:r>
        <w:rPr>
          <w:noProof/>
          <w:lang w:eastAsia="pl-PL"/>
        </w:rPr>
        <w:pict>
          <v:rect id="_x0000_s1220" style="position:absolute;margin-left:-34.2pt;margin-top:10.25pt;width:61.85pt;height:23.15pt;z-index:251788800" fillcolor="#fa8d3d [3209]" strokecolor="#f2f2f2 [3041]" strokeweight="1pt">
            <v:fill color2="#964104 [1609]" angle="-135" focus="100%" type="gradient"/>
            <v:shadow on="t" type="perspective" color="#fdd1b1 [1305]" opacity=".5" origin=",.5" offset="0,0" matrix=",-56756f,,.5"/>
            <v:textbox style="mso-next-textbox:#_x0000_s1220">
              <w:txbxContent>
                <w:p w:rsidR="00001A87" w:rsidRPr="00001A87" w:rsidRDefault="005F5DA2" w:rsidP="00001A87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ZESPÓŁ SZKÓŁ </w:t>
                  </w:r>
                  <w:r w:rsidR="00A31731">
                    <w:rPr>
                      <w:b/>
                      <w:sz w:val="8"/>
                    </w:rPr>
                    <w:t xml:space="preserve">                      </w:t>
                  </w:r>
                  <w:r>
                    <w:rPr>
                      <w:b/>
                      <w:sz w:val="8"/>
                    </w:rPr>
                    <w:t>W DRZONOWIE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224" type="#_x0000_t32" style="position:absolute;margin-left:27.65pt;margin-top:22pt;width:13.25pt;height:.05pt;flip:x;z-index:25179289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237" type="#_x0000_t32" style="position:absolute;margin-left:429.15pt;margin-top:18.15pt;width:22.1pt;height:0;z-index:251801088" o:connectortype="straight">
            <v:stroke endarrow="block"/>
          </v:shape>
        </w:pict>
      </w:r>
      <w:r>
        <w:rPr>
          <w:noProof/>
          <w:lang w:eastAsia="pl-PL"/>
        </w:rPr>
        <w:pict>
          <v:rect id="_x0000_s1161" style="position:absolute;margin-left:451.25pt;margin-top:1.55pt;width:69.95pt;height:32.85pt;z-index:251739648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>
              <w:txbxContent>
                <w:p w:rsidR="00D32781" w:rsidRDefault="00F80DDC" w:rsidP="005C394F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b/>
                      <w:sz w:val="12"/>
                    </w:rPr>
                    <w:t>S</w:t>
                  </w:r>
                  <w:r w:rsidRPr="00D32781">
                    <w:rPr>
                      <w:b/>
                      <w:sz w:val="12"/>
                    </w:rPr>
                    <w:t>TAN. PRACY DS. OBYWATELSKICH</w:t>
                  </w:r>
                  <w:r>
                    <w:rPr>
                      <w:sz w:val="12"/>
                    </w:rPr>
                    <w:t xml:space="preserve"> </w:t>
                  </w:r>
                </w:p>
                <w:p w:rsidR="005C3B06" w:rsidRDefault="005C394F" w:rsidP="005C394F">
                  <w:pPr>
                    <w:pStyle w:val="Bezodstpw"/>
                    <w:jc w:val="center"/>
                  </w:pPr>
                  <w:r w:rsidRPr="005C394F">
                    <w:rPr>
                      <w:b/>
                      <w:sz w:val="16"/>
                    </w:rPr>
                    <w:t>SO</w:t>
                  </w:r>
                </w:p>
                <w:p w:rsidR="005C394F" w:rsidRPr="005C3B06" w:rsidRDefault="005C394F" w:rsidP="005C394F">
                  <w:pPr>
                    <w:spacing w:line="240" w:lineRule="auto"/>
                    <w:jc w:val="center"/>
                    <w:rPr>
                      <w:sz w:val="12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094" type="#_x0000_t32" style="position:absolute;margin-left:585.9pt;margin-top:14.25pt;width:.05pt;height:.05pt;z-index:251690496" o:connectortype="straight"/>
        </w:pict>
      </w:r>
      <w:r>
        <w:rPr>
          <w:noProof/>
          <w:lang w:eastAsia="pl-PL"/>
        </w:rPr>
        <w:pict>
          <v:shape id="_x0000_s1104" type="#_x0000_t32" style="position:absolute;margin-left:590.7pt;margin-top:18.15pt;width:0;height:0;z-index:25170073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88" type="#_x0000_t32" style="position:absolute;margin-left:353.05pt;margin-top:14.25pt;width:.05pt;height:0;flip:x;z-index:251685376" o:connectortype="straight"/>
        </w:pict>
      </w:r>
    </w:p>
    <w:p w:rsidR="00E94AB7" w:rsidRPr="00E94AB7" w:rsidRDefault="009F6B61" w:rsidP="00E94AB7">
      <w:r>
        <w:rPr>
          <w:noProof/>
          <w:lang w:eastAsia="pl-PL"/>
        </w:rPr>
        <w:pict>
          <v:rect id="_x0000_s1221" style="position:absolute;margin-left:-34.2pt;margin-top:16.25pt;width:61.85pt;height:24.75pt;z-index:251789824" fillcolor="#fa8d3d [3209]" strokecolor="#f2f2f2 [3041]" strokeweight="1pt">
            <v:fill color2="#964104 [1609]" angle="-135" focusposition="1" focussize="" focus="100%" type="gradient"/>
            <v:shadow on="t" type="perspective" color="#fdd1b1 [1305]" opacity=".5" origin=",.5" offset="0,0" matrix=",-56756f,,.5"/>
            <v:textbox style="mso-next-textbox:#_x0000_s1221">
              <w:txbxContent>
                <w:p w:rsidR="00001A87" w:rsidRPr="00001A87" w:rsidRDefault="005F5DA2" w:rsidP="00001A87">
                  <w:pPr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SZKOŁA PODSTAWOWA </w:t>
                  </w:r>
                  <w:r w:rsidR="006569FA">
                    <w:rPr>
                      <w:b/>
                      <w:sz w:val="8"/>
                    </w:rPr>
                    <w:t xml:space="preserve">  </w:t>
                  </w:r>
                  <w:r>
                    <w:rPr>
                      <w:b/>
                      <w:sz w:val="8"/>
                    </w:rPr>
                    <w:t xml:space="preserve">IM. JANA PAWŁA II </w:t>
                  </w:r>
                  <w:r w:rsidR="006569FA">
                    <w:rPr>
                      <w:b/>
                      <w:sz w:val="8"/>
                    </w:rPr>
                    <w:t xml:space="preserve">                     </w:t>
                  </w:r>
                  <w:r>
                    <w:rPr>
                      <w:b/>
                      <w:sz w:val="8"/>
                    </w:rPr>
                    <w:t>W DŹWIRZYNIE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236" type="#_x0000_t32" style="position:absolute;margin-left:509.55pt;margin-top:1.75pt;width:0;height:0;z-index:251800064" o:connectortype="straight">
            <v:stroke endarrow="block"/>
          </v:shape>
        </w:pict>
      </w:r>
    </w:p>
    <w:p w:rsidR="00E94AB7" w:rsidRDefault="009F6B61" w:rsidP="00E94AB7">
      <w:r>
        <w:rPr>
          <w:noProof/>
          <w:lang w:eastAsia="pl-PL"/>
        </w:rPr>
        <w:pict>
          <v:shape id="_x0000_s1226" type="#_x0000_t32" style="position:absolute;margin-left:27.65pt;margin-top:5.15pt;width:13.25pt;height:.05pt;flip:x;z-index:251794944" o:connectortype="straight">
            <v:stroke endarrow="block"/>
          </v:shape>
        </w:pict>
      </w:r>
      <w:r>
        <w:rPr>
          <w:noProof/>
          <w:lang w:eastAsia="pl-PL"/>
        </w:rPr>
        <w:pict>
          <v:rect id="_x0000_s1227" style="position:absolute;margin-left:-34.2pt;margin-top:20.95pt;width:61.85pt;height:19pt;z-index:251795968" fillcolor="#fa8d3d [3209]" strokecolor="#f2f2f2 [3041]" strokeweight="1pt">
            <v:fill color2="#964104 [1609]" angle="-135" focusposition="1" focussize="" focus="100%" type="gradient"/>
            <v:shadow on="t" type="perspective" color="#fdd1b1 [1305]" opacity=".5" origin=",.5" offset="0,0" matrix=",-56756f,,.5"/>
            <v:textbox style="mso-next-textbox:#_x0000_s1227">
              <w:txbxContent>
                <w:p w:rsidR="00001A87" w:rsidRPr="00001A87" w:rsidRDefault="00001A87" w:rsidP="00001A87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 w:rsidRPr="00001A87">
                    <w:rPr>
                      <w:b/>
                      <w:sz w:val="8"/>
                    </w:rPr>
                    <w:t>GMINNA BIBLIOTEKA PUBLICZNA</w:t>
                  </w:r>
                </w:p>
              </w:txbxContent>
            </v:textbox>
          </v:rect>
        </w:pict>
      </w:r>
    </w:p>
    <w:p w:rsidR="005D527F" w:rsidRDefault="009F6B61" w:rsidP="00E94AB7">
      <w:pPr>
        <w:tabs>
          <w:tab w:val="left" w:pos="3555"/>
        </w:tabs>
      </w:pPr>
      <w:r>
        <w:rPr>
          <w:noProof/>
          <w:lang w:eastAsia="pl-PL"/>
        </w:rPr>
        <w:pict>
          <v:shape id="_x0000_s1228" type="#_x0000_t32" style="position:absolute;margin-left:27.65pt;margin-top:5.05pt;width:13.25pt;height:0;flip:x;z-index:251796992" o:connectortype="straight">
            <v:stroke endarrow="block"/>
          </v:shape>
        </w:pict>
      </w:r>
      <w:r w:rsidR="00E94AB7">
        <w:tab/>
      </w:r>
    </w:p>
    <w:p w:rsidR="00E94AB7" w:rsidRPr="00E94AB7" w:rsidRDefault="00E94AB7" w:rsidP="00E94AB7">
      <w:pPr>
        <w:tabs>
          <w:tab w:val="left" w:pos="3555"/>
        </w:tabs>
      </w:pPr>
    </w:p>
    <w:sectPr w:rsidR="00E94AB7" w:rsidRPr="00E94AB7" w:rsidSect="004458D7">
      <w:pgSz w:w="16838" w:h="11906" w:orient="landscape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592" w:rsidRDefault="00B94592" w:rsidP="004458D7">
      <w:pPr>
        <w:spacing w:after="0" w:line="240" w:lineRule="auto"/>
      </w:pPr>
      <w:r>
        <w:separator/>
      </w:r>
    </w:p>
  </w:endnote>
  <w:endnote w:type="continuationSeparator" w:id="0">
    <w:p w:rsidR="00B94592" w:rsidRDefault="00B94592" w:rsidP="0044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592" w:rsidRDefault="00B94592" w:rsidP="004458D7">
      <w:pPr>
        <w:spacing w:after="0" w:line="240" w:lineRule="auto"/>
      </w:pPr>
      <w:r>
        <w:separator/>
      </w:r>
    </w:p>
  </w:footnote>
  <w:footnote w:type="continuationSeparator" w:id="0">
    <w:p w:rsidR="00B94592" w:rsidRDefault="00B94592" w:rsidP="0044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25F"/>
    <w:multiLevelType w:val="hybridMultilevel"/>
    <w:tmpl w:val="AFC81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383D"/>
    <w:multiLevelType w:val="hybridMultilevel"/>
    <w:tmpl w:val="36B6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819EC"/>
    <w:multiLevelType w:val="hybridMultilevel"/>
    <w:tmpl w:val="E8BE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267"/>
    <w:rsid w:val="00001A87"/>
    <w:rsid w:val="00004A16"/>
    <w:rsid w:val="00031563"/>
    <w:rsid w:val="000501E1"/>
    <w:rsid w:val="00051CAA"/>
    <w:rsid w:val="00053D08"/>
    <w:rsid w:val="00074689"/>
    <w:rsid w:val="000774DA"/>
    <w:rsid w:val="0008167E"/>
    <w:rsid w:val="000903FC"/>
    <w:rsid w:val="000A14F6"/>
    <w:rsid w:val="000A600B"/>
    <w:rsid w:val="000A68C3"/>
    <w:rsid w:val="000B17B5"/>
    <w:rsid w:val="000B4E43"/>
    <w:rsid w:val="000C4AD0"/>
    <w:rsid w:val="000D1C53"/>
    <w:rsid w:val="000D2B11"/>
    <w:rsid w:val="000D68A0"/>
    <w:rsid w:val="000F1A0B"/>
    <w:rsid w:val="00101DFC"/>
    <w:rsid w:val="00113B08"/>
    <w:rsid w:val="00122434"/>
    <w:rsid w:val="00127478"/>
    <w:rsid w:val="001525A4"/>
    <w:rsid w:val="0016152C"/>
    <w:rsid w:val="001623F1"/>
    <w:rsid w:val="001646C7"/>
    <w:rsid w:val="001660BF"/>
    <w:rsid w:val="001664DC"/>
    <w:rsid w:val="00171EAE"/>
    <w:rsid w:val="00172961"/>
    <w:rsid w:val="0017352B"/>
    <w:rsid w:val="0019411C"/>
    <w:rsid w:val="001A349A"/>
    <w:rsid w:val="001B18C9"/>
    <w:rsid w:val="001C015D"/>
    <w:rsid w:val="001D0944"/>
    <w:rsid w:val="001D5129"/>
    <w:rsid w:val="001D6938"/>
    <w:rsid w:val="001F023A"/>
    <w:rsid w:val="001F05E9"/>
    <w:rsid w:val="001F17D6"/>
    <w:rsid w:val="00207242"/>
    <w:rsid w:val="00222BE5"/>
    <w:rsid w:val="00232653"/>
    <w:rsid w:val="002557FA"/>
    <w:rsid w:val="00257B00"/>
    <w:rsid w:val="002642E7"/>
    <w:rsid w:val="00266094"/>
    <w:rsid w:val="00286992"/>
    <w:rsid w:val="0029464A"/>
    <w:rsid w:val="002A2FC6"/>
    <w:rsid w:val="002A5B26"/>
    <w:rsid w:val="002C75C4"/>
    <w:rsid w:val="002C760F"/>
    <w:rsid w:val="002D0022"/>
    <w:rsid w:val="002D20C6"/>
    <w:rsid w:val="002D3572"/>
    <w:rsid w:val="002E10C1"/>
    <w:rsid w:val="002E5C90"/>
    <w:rsid w:val="002E6878"/>
    <w:rsid w:val="002F39C0"/>
    <w:rsid w:val="00323A7F"/>
    <w:rsid w:val="003335EF"/>
    <w:rsid w:val="00337BD5"/>
    <w:rsid w:val="00343915"/>
    <w:rsid w:val="00343BB8"/>
    <w:rsid w:val="00347506"/>
    <w:rsid w:val="00355B97"/>
    <w:rsid w:val="003618ED"/>
    <w:rsid w:val="00373EF5"/>
    <w:rsid w:val="00373FC2"/>
    <w:rsid w:val="00384772"/>
    <w:rsid w:val="003872B0"/>
    <w:rsid w:val="00390A4F"/>
    <w:rsid w:val="00397B25"/>
    <w:rsid w:val="003A4DDF"/>
    <w:rsid w:val="003A78F1"/>
    <w:rsid w:val="003B6032"/>
    <w:rsid w:val="003B7157"/>
    <w:rsid w:val="003B770F"/>
    <w:rsid w:val="003C50E6"/>
    <w:rsid w:val="003D6151"/>
    <w:rsid w:val="003E19AD"/>
    <w:rsid w:val="003F01AD"/>
    <w:rsid w:val="003F2079"/>
    <w:rsid w:val="003F604D"/>
    <w:rsid w:val="0042295D"/>
    <w:rsid w:val="0043097B"/>
    <w:rsid w:val="004377A5"/>
    <w:rsid w:val="004453D1"/>
    <w:rsid w:val="004458D7"/>
    <w:rsid w:val="00462C52"/>
    <w:rsid w:val="00466F63"/>
    <w:rsid w:val="00467008"/>
    <w:rsid w:val="004715C2"/>
    <w:rsid w:val="00474441"/>
    <w:rsid w:val="00476118"/>
    <w:rsid w:val="00476D95"/>
    <w:rsid w:val="00482F13"/>
    <w:rsid w:val="00486010"/>
    <w:rsid w:val="004B55C3"/>
    <w:rsid w:val="004C1446"/>
    <w:rsid w:val="004C1BCA"/>
    <w:rsid w:val="004C35D1"/>
    <w:rsid w:val="004D6956"/>
    <w:rsid w:val="004F217B"/>
    <w:rsid w:val="00530620"/>
    <w:rsid w:val="0053123F"/>
    <w:rsid w:val="005449C9"/>
    <w:rsid w:val="00551032"/>
    <w:rsid w:val="005555E7"/>
    <w:rsid w:val="0055590E"/>
    <w:rsid w:val="00561995"/>
    <w:rsid w:val="00571FAB"/>
    <w:rsid w:val="00597268"/>
    <w:rsid w:val="005A60EC"/>
    <w:rsid w:val="005B007B"/>
    <w:rsid w:val="005B7239"/>
    <w:rsid w:val="005C394F"/>
    <w:rsid w:val="005C3B06"/>
    <w:rsid w:val="005C7EDC"/>
    <w:rsid w:val="005D527F"/>
    <w:rsid w:val="005D752E"/>
    <w:rsid w:val="005F0226"/>
    <w:rsid w:val="005F5DA2"/>
    <w:rsid w:val="005F7833"/>
    <w:rsid w:val="005F7847"/>
    <w:rsid w:val="006063E9"/>
    <w:rsid w:val="006158E3"/>
    <w:rsid w:val="0063451E"/>
    <w:rsid w:val="006569FA"/>
    <w:rsid w:val="00664E67"/>
    <w:rsid w:val="00686A20"/>
    <w:rsid w:val="00687395"/>
    <w:rsid w:val="00693019"/>
    <w:rsid w:val="00693711"/>
    <w:rsid w:val="006B4509"/>
    <w:rsid w:val="006C0663"/>
    <w:rsid w:val="006C5022"/>
    <w:rsid w:val="006E7EDC"/>
    <w:rsid w:val="006F3E9E"/>
    <w:rsid w:val="00712E51"/>
    <w:rsid w:val="00716D52"/>
    <w:rsid w:val="00716EFA"/>
    <w:rsid w:val="00720941"/>
    <w:rsid w:val="00720CF7"/>
    <w:rsid w:val="007253A0"/>
    <w:rsid w:val="0073076B"/>
    <w:rsid w:val="00730BEB"/>
    <w:rsid w:val="00745934"/>
    <w:rsid w:val="007854A1"/>
    <w:rsid w:val="00790EAB"/>
    <w:rsid w:val="007C44DB"/>
    <w:rsid w:val="007D5AD9"/>
    <w:rsid w:val="007D6216"/>
    <w:rsid w:val="007F1061"/>
    <w:rsid w:val="007F36E2"/>
    <w:rsid w:val="007F436E"/>
    <w:rsid w:val="007F66CF"/>
    <w:rsid w:val="008078E5"/>
    <w:rsid w:val="008128BC"/>
    <w:rsid w:val="00813CBA"/>
    <w:rsid w:val="00820543"/>
    <w:rsid w:val="0082578E"/>
    <w:rsid w:val="00835BA7"/>
    <w:rsid w:val="008672AB"/>
    <w:rsid w:val="008672D2"/>
    <w:rsid w:val="008748D6"/>
    <w:rsid w:val="00874BCC"/>
    <w:rsid w:val="00881CEC"/>
    <w:rsid w:val="008850F5"/>
    <w:rsid w:val="008A635A"/>
    <w:rsid w:val="008B3BA9"/>
    <w:rsid w:val="008B78BB"/>
    <w:rsid w:val="008C1B8D"/>
    <w:rsid w:val="008C38A3"/>
    <w:rsid w:val="008D0B9A"/>
    <w:rsid w:val="008D1F0E"/>
    <w:rsid w:val="008D2BE9"/>
    <w:rsid w:val="008F59A9"/>
    <w:rsid w:val="00904149"/>
    <w:rsid w:val="009119B6"/>
    <w:rsid w:val="00915243"/>
    <w:rsid w:val="00924A89"/>
    <w:rsid w:val="009463D2"/>
    <w:rsid w:val="0098221B"/>
    <w:rsid w:val="009916F6"/>
    <w:rsid w:val="00993D9F"/>
    <w:rsid w:val="0099593F"/>
    <w:rsid w:val="009A1B4E"/>
    <w:rsid w:val="009B4F31"/>
    <w:rsid w:val="009B6BF8"/>
    <w:rsid w:val="009C4CEE"/>
    <w:rsid w:val="009D414B"/>
    <w:rsid w:val="009F6B61"/>
    <w:rsid w:val="00A0421D"/>
    <w:rsid w:val="00A06B13"/>
    <w:rsid w:val="00A25D75"/>
    <w:rsid w:val="00A274F5"/>
    <w:rsid w:val="00A31731"/>
    <w:rsid w:val="00A34192"/>
    <w:rsid w:val="00A5559B"/>
    <w:rsid w:val="00A61C7F"/>
    <w:rsid w:val="00A63267"/>
    <w:rsid w:val="00A671C7"/>
    <w:rsid w:val="00A67A5A"/>
    <w:rsid w:val="00A70037"/>
    <w:rsid w:val="00A77190"/>
    <w:rsid w:val="00A80882"/>
    <w:rsid w:val="00A93F65"/>
    <w:rsid w:val="00AA2112"/>
    <w:rsid w:val="00AA22B6"/>
    <w:rsid w:val="00AA295F"/>
    <w:rsid w:val="00AA3980"/>
    <w:rsid w:val="00AB2A98"/>
    <w:rsid w:val="00AD1721"/>
    <w:rsid w:val="00AE1676"/>
    <w:rsid w:val="00AE5819"/>
    <w:rsid w:val="00AF667C"/>
    <w:rsid w:val="00B10982"/>
    <w:rsid w:val="00B155BE"/>
    <w:rsid w:val="00B30744"/>
    <w:rsid w:val="00B41C99"/>
    <w:rsid w:val="00B42C9F"/>
    <w:rsid w:val="00B44705"/>
    <w:rsid w:val="00B51B09"/>
    <w:rsid w:val="00B5582A"/>
    <w:rsid w:val="00B57B55"/>
    <w:rsid w:val="00B62D7F"/>
    <w:rsid w:val="00B65754"/>
    <w:rsid w:val="00B66AC4"/>
    <w:rsid w:val="00B70B32"/>
    <w:rsid w:val="00B714CD"/>
    <w:rsid w:val="00B87C2C"/>
    <w:rsid w:val="00B90161"/>
    <w:rsid w:val="00B92C37"/>
    <w:rsid w:val="00B94592"/>
    <w:rsid w:val="00B94FC7"/>
    <w:rsid w:val="00B95A83"/>
    <w:rsid w:val="00B97E6A"/>
    <w:rsid w:val="00BA051B"/>
    <w:rsid w:val="00BA0C64"/>
    <w:rsid w:val="00BA2A96"/>
    <w:rsid w:val="00BD0903"/>
    <w:rsid w:val="00BD6C26"/>
    <w:rsid w:val="00BE3D16"/>
    <w:rsid w:val="00BF3718"/>
    <w:rsid w:val="00BF4726"/>
    <w:rsid w:val="00BF6E7A"/>
    <w:rsid w:val="00BF6FC1"/>
    <w:rsid w:val="00C11DF9"/>
    <w:rsid w:val="00C1677E"/>
    <w:rsid w:val="00C20B72"/>
    <w:rsid w:val="00C335C5"/>
    <w:rsid w:val="00C5570E"/>
    <w:rsid w:val="00C558FC"/>
    <w:rsid w:val="00C6680F"/>
    <w:rsid w:val="00C70AFB"/>
    <w:rsid w:val="00C7585F"/>
    <w:rsid w:val="00C76E28"/>
    <w:rsid w:val="00C85EC6"/>
    <w:rsid w:val="00C865E2"/>
    <w:rsid w:val="00C87B13"/>
    <w:rsid w:val="00C92038"/>
    <w:rsid w:val="00CA3D7A"/>
    <w:rsid w:val="00CB1206"/>
    <w:rsid w:val="00CC5E53"/>
    <w:rsid w:val="00CD4A7D"/>
    <w:rsid w:val="00CD76FB"/>
    <w:rsid w:val="00D06786"/>
    <w:rsid w:val="00D12567"/>
    <w:rsid w:val="00D32781"/>
    <w:rsid w:val="00D41109"/>
    <w:rsid w:val="00D51BD3"/>
    <w:rsid w:val="00D54FAA"/>
    <w:rsid w:val="00D65F77"/>
    <w:rsid w:val="00D70E7B"/>
    <w:rsid w:val="00D85C0A"/>
    <w:rsid w:val="00D87417"/>
    <w:rsid w:val="00DA374D"/>
    <w:rsid w:val="00DA752B"/>
    <w:rsid w:val="00DB0021"/>
    <w:rsid w:val="00DB0F2E"/>
    <w:rsid w:val="00DD5AB2"/>
    <w:rsid w:val="00DE0E83"/>
    <w:rsid w:val="00E07997"/>
    <w:rsid w:val="00E1165D"/>
    <w:rsid w:val="00E14B6D"/>
    <w:rsid w:val="00E2108D"/>
    <w:rsid w:val="00E27116"/>
    <w:rsid w:val="00E35AF1"/>
    <w:rsid w:val="00E704B2"/>
    <w:rsid w:val="00E82760"/>
    <w:rsid w:val="00E84DC3"/>
    <w:rsid w:val="00E9316A"/>
    <w:rsid w:val="00E94AB7"/>
    <w:rsid w:val="00E95EDE"/>
    <w:rsid w:val="00EA0CE4"/>
    <w:rsid w:val="00EA6163"/>
    <w:rsid w:val="00EA7637"/>
    <w:rsid w:val="00ED07BB"/>
    <w:rsid w:val="00ED5522"/>
    <w:rsid w:val="00EE0D18"/>
    <w:rsid w:val="00EE24C3"/>
    <w:rsid w:val="00EF0506"/>
    <w:rsid w:val="00EF28D4"/>
    <w:rsid w:val="00EF33C9"/>
    <w:rsid w:val="00F214AA"/>
    <w:rsid w:val="00F31530"/>
    <w:rsid w:val="00F32530"/>
    <w:rsid w:val="00F36CE9"/>
    <w:rsid w:val="00F37D29"/>
    <w:rsid w:val="00F40827"/>
    <w:rsid w:val="00F43056"/>
    <w:rsid w:val="00F665B3"/>
    <w:rsid w:val="00F80DDC"/>
    <w:rsid w:val="00F82BF1"/>
    <w:rsid w:val="00FA6A6B"/>
    <w:rsid w:val="00FC6BF4"/>
    <w:rsid w:val="00FE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 fillcolor="white">
      <v:fill color="white"/>
      <o:colormenu v:ext="edit" fillcolor="none [3212]"/>
    </o:shapedefaults>
    <o:shapelayout v:ext="edit">
      <o:idmap v:ext="edit" data="1"/>
      <o:rules v:ext="edit">
        <o:r id="V:Rule64" type="connector" idref="#_x0000_s1226"/>
        <o:r id="V:Rule65" type="connector" idref="#_x0000_s1110"/>
        <o:r id="V:Rule66" type="connector" idref="#_x0000_s1245"/>
        <o:r id="V:Rule67" type="connector" idref="#_x0000_s1096"/>
        <o:r id="V:Rule68" type="connector" idref="#_x0000_s1081"/>
        <o:r id="V:Rule69" type="connector" idref="#_x0000_s1196"/>
        <o:r id="V:Rule70" type="connector" idref="#_x0000_s1092"/>
        <o:r id="V:Rule71" type="connector" idref="#_x0000_s1094"/>
        <o:r id="V:Rule72" type="connector" idref="#_x0000_s1244"/>
        <o:r id="V:Rule73" type="connector" idref="#_x0000_s1177"/>
        <o:r id="V:Rule74" type="connector" idref="#_x0000_s1201"/>
        <o:r id="V:Rule75" type="connector" idref="#_x0000_s1068"/>
        <o:r id="V:Rule76" type="connector" idref="#_x0000_s1086"/>
        <o:r id="V:Rule77" type="connector" idref="#_x0000_s1055"/>
        <o:r id="V:Rule78" type="connector" idref="#_x0000_s1106"/>
        <o:r id="V:Rule79" type="connector" idref="#_x0000_s1199"/>
        <o:r id="V:Rule80" type="connector" idref="#_x0000_s1205"/>
        <o:r id="V:Rule81" type="connector" idref="#_x0000_s1124"/>
        <o:r id="V:Rule82" type="connector" idref="#_x0000_s1057"/>
        <o:r id="V:Rule83" type="connector" idref="#_x0000_s1237"/>
        <o:r id="V:Rule84" type="connector" idref="#_x0000_s1105"/>
        <o:r id="V:Rule85" type="connector" idref="#_x0000_s1176"/>
        <o:r id="V:Rule86" type="connector" idref="#_x0000_s1109"/>
        <o:r id="V:Rule87" type="connector" idref="#_x0000_s1224"/>
        <o:r id="V:Rule88" type="connector" idref="#_x0000_s1065"/>
        <o:r id="V:Rule89" type="connector" idref="#_x0000_s1190"/>
        <o:r id="V:Rule90" type="connector" idref="#_x0000_s1048"/>
        <o:r id="V:Rule91" type="connector" idref="#_x0000_s1185"/>
        <o:r id="V:Rule92" type="connector" idref="#_x0000_s1054"/>
        <o:r id="V:Rule93" type="connector" idref="#_x0000_s1184"/>
        <o:r id="V:Rule94" type="connector" idref="#_x0000_s1052"/>
        <o:r id="V:Rule95" type="connector" idref="#_x0000_s1071"/>
        <o:r id="V:Rule96" type="connector" idref="#_x0000_s1126"/>
        <o:r id="V:Rule97" type="connector" idref="#_x0000_s1195"/>
        <o:r id="V:Rule98" type="connector" idref="#_x0000_s1217"/>
        <o:r id="V:Rule99" type="connector" idref="#_x0000_s1178"/>
        <o:r id="V:Rule100" type="connector" idref="#_x0000_s1225"/>
        <o:r id="V:Rule101" type="connector" idref="#_x0000_s1198"/>
        <o:r id="V:Rule102" type="connector" idref="#_x0000_s1088"/>
        <o:r id="V:Rule103" type="connector" idref="#_x0000_s1060"/>
        <o:r id="V:Rule104" type="connector" idref="#_x0000_s1078"/>
        <o:r id="V:Rule105" type="connector" idref="#_x0000_s1098"/>
        <o:r id="V:Rule106" type="connector" idref="#_x0000_s1084"/>
        <o:r id="V:Rule107" type="connector" idref="#_x0000_s1242"/>
        <o:r id="V:Rule108" type="connector" idref="#_x0000_s1204"/>
        <o:r id="V:Rule109" type="connector" idref="#_x0000_s1247"/>
        <o:r id="V:Rule110" type="connector" idref="#_x0000_s1246"/>
        <o:r id="V:Rule111" type="connector" idref="#_x0000_s1202"/>
        <o:r id="V:Rule112" type="connector" idref="#_x0000_s1187"/>
        <o:r id="V:Rule113" type="connector" idref="#_x0000_s1097"/>
        <o:r id="V:Rule114" type="connector" idref="#_x0000_s1189"/>
        <o:r id="V:Rule115" type="connector" idref="#_x0000_s1208"/>
        <o:r id="V:Rule116" type="connector" idref="#_x0000_s1053"/>
        <o:r id="V:Rule117" type="connector" idref="#_x0000_s1236"/>
        <o:r id="V:Rule118" type="connector" idref="#_x0000_s1183"/>
        <o:r id="V:Rule119" type="connector" idref="#_x0000_s1140"/>
        <o:r id="V:Rule120" type="connector" idref="#_x0000_s1228"/>
        <o:r id="V:Rule121" type="connector" idref="#_x0000_s1197"/>
        <o:r id="V:Rule122" type="connector" idref="#_x0000_s1056"/>
        <o:r id="V:Rule123" type="connector" idref="#_x0000_s1154"/>
        <o:r id="V:Rule124" type="connector" idref="#_x0000_s1104"/>
        <o:r id="V:Rule125" type="connector" idref="#_x0000_s1182"/>
        <o:r id="V:Rule12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2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26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054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4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58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4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8D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61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E4882-2CC3-4C29-86CC-421DF879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abudka</cp:lastModifiedBy>
  <cp:revision>4</cp:revision>
  <cp:lastPrinted>2018-01-11T07:23:00Z</cp:lastPrinted>
  <dcterms:created xsi:type="dcterms:W3CDTF">2018-01-11T07:18:00Z</dcterms:created>
  <dcterms:modified xsi:type="dcterms:W3CDTF">2018-01-11T07:25:00Z</dcterms:modified>
</cp:coreProperties>
</file>