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C46476" w:rsidRDefault="006C2A3F" w:rsidP="00E127B6">
      <w:pPr>
        <w:pStyle w:val="Bezodstpw"/>
        <w:rPr>
          <w:rFonts w:ascii="Verdana" w:hAnsi="Verdana"/>
        </w:rPr>
      </w:pPr>
      <w:r w:rsidRPr="00053A08">
        <w:rPr>
          <w:rFonts w:ascii="Verdana" w:hAnsi="Verdana"/>
        </w:rPr>
        <w:t xml:space="preserve">a </w:t>
      </w:r>
    </w:p>
    <w:p w:rsidR="00E127B6" w:rsidRPr="00053A08" w:rsidRDefault="006C2A3F" w:rsidP="00E127B6">
      <w:pPr>
        <w:pStyle w:val="Bezodstpw"/>
        <w:rPr>
          <w:rFonts w:ascii="Verdana" w:hAnsi="Verdana"/>
        </w:rPr>
      </w:pPr>
      <w:r w:rsidRPr="00053A08">
        <w:rPr>
          <w:rFonts w:ascii="Verdana" w:hAnsi="Verdana"/>
        </w:rPr>
        <w:t xml:space="preserve">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Pr>
          <w:rFonts w:ascii="Verdana" w:hAnsi="Verdana"/>
        </w:rPr>
        <w:t xml:space="preserve">2015 </w:t>
      </w:r>
      <w:r w:rsidRPr="00053A08">
        <w:rPr>
          <w:rFonts w:ascii="Verdana" w:hAnsi="Verdana"/>
        </w:rPr>
        <w:t xml:space="preserve">r.  poz. </w:t>
      </w:r>
      <w:r w:rsidR="00963974">
        <w:rPr>
          <w:rFonts w:ascii="Verdana" w:hAnsi="Verdana"/>
        </w:rPr>
        <w:t>2164</w:t>
      </w:r>
      <w:r w:rsidRPr="00053A08">
        <w:rPr>
          <w:rFonts w:ascii="Verdana" w:hAnsi="Verdana"/>
        </w:rPr>
        <w:t xml:space="preserve">), </w:t>
      </w:r>
    </w:p>
    <w:p w:rsidR="00B15CAE" w:rsidRDefault="00E127B6" w:rsidP="001A4E1D">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1A4E1D" w:rsidRPr="001A4E1D" w:rsidRDefault="001A4E1D" w:rsidP="001A4E1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C46476">
      <w:pPr>
        <w:jc w:val="both"/>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 xml:space="preserve">wykonanie: </w:t>
      </w:r>
      <w:r w:rsidR="00C46476" w:rsidRPr="0088302A">
        <w:rPr>
          <w:rFonts w:ascii="Verdana" w:hAnsi="Verdana"/>
          <w:b/>
        </w:rPr>
        <w:t>Przeb</w:t>
      </w:r>
      <w:r w:rsidR="00C46476">
        <w:rPr>
          <w:rFonts w:ascii="Verdana" w:hAnsi="Verdana"/>
          <w:b/>
        </w:rPr>
        <w:t>udowy ulicy Konwaliowej w miejscowości</w:t>
      </w:r>
      <w:r w:rsidR="00C46476" w:rsidRPr="0088302A">
        <w:rPr>
          <w:rFonts w:ascii="Verdana" w:hAnsi="Verdana"/>
          <w:b/>
        </w:rPr>
        <w:t xml:space="preserve"> Zieleniewo wraz z budową kanalizacji deszczowej</w:t>
      </w:r>
      <w:r w:rsidR="00C46476">
        <w:rPr>
          <w:rFonts w:ascii="Verdana" w:hAnsi="Verdana"/>
          <w:b/>
        </w:rPr>
        <w:t>”</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r w:rsidR="009D2C2D">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053A08"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A63008">
        <w:rPr>
          <w:rFonts w:ascii="Verdana" w:hAnsi="Verdana"/>
          <w:b/>
        </w:rPr>
        <w:t xml:space="preserve"> </w:t>
      </w:r>
      <w:r w:rsidR="00C46476">
        <w:rPr>
          <w:rFonts w:ascii="Verdana" w:hAnsi="Verdana"/>
          <w:b/>
        </w:rPr>
        <w:t>26.08</w:t>
      </w:r>
      <w:r w:rsidR="00A63008" w:rsidRPr="00AB2D1C">
        <w:rPr>
          <w:rFonts w:ascii="Verdana" w:hAnsi="Verdana"/>
          <w:b/>
        </w:rPr>
        <w:t>.2016</w:t>
      </w:r>
      <w:r w:rsidRPr="00AB2D1C">
        <w:rPr>
          <w:rFonts w:ascii="Verdana" w:hAnsi="Verdana"/>
          <w:b/>
        </w:rPr>
        <w:t>r</w:t>
      </w:r>
      <w:r w:rsidRPr="00053A08">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00963974">
        <w:rPr>
          <w:rFonts w:ascii="Verdana" w:hAnsi="Verdana"/>
        </w:rPr>
        <w:t xml:space="preserve"> ze zm.</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r w:rsidR="00963974">
        <w:rPr>
          <w:rFonts w:ascii="Verdana" w:hAnsi="Verdana"/>
        </w:rPr>
        <w:t xml:space="preserve"> ze zm.</w:t>
      </w:r>
      <w:r w:rsidRPr="00053A08">
        <w:rPr>
          <w:rFonts w:ascii="Verdana" w:hAnsi="Verdana"/>
        </w:rPr>
        <w:t>),</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9D2C2D" w:rsidRDefault="009D2C2D" w:rsidP="006C2A3F">
      <w:pPr>
        <w:spacing w:before="120" w:after="120"/>
        <w:jc w:val="center"/>
        <w:rPr>
          <w:rFonts w:ascii="Verdana" w:hAnsi="Verdana"/>
          <w:b/>
        </w:rPr>
      </w:pPr>
    </w:p>
    <w:p w:rsidR="009D2C2D" w:rsidRDefault="009D2C2D"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lastRenderedPageBreak/>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Zapłata wynagrodzenia umownego o którym mowa w §5 ust. 1 w sytuacji zawarcia umów o podwykonawstwo lub da</w:t>
      </w:r>
      <w:r w:rsidR="008652BF">
        <w:rPr>
          <w:rFonts w:ascii="Verdana" w:hAnsi="Verdana" w:cs="Arial"/>
        </w:rPr>
        <w:t>lsze podwykonawstwo zgodnie z §10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w:t>
      </w:r>
      <w:r w:rsidR="009118B7">
        <w:rPr>
          <w:rFonts w:ascii="Verdana" w:hAnsi="Verdana"/>
        </w:rPr>
        <w:t>ednoczesnym powiadomienie Inspe</w:t>
      </w:r>
      <w:r w:rsidR="002B701D" w:rsidRPr="00053A08">
        <w:rPr>
          <w:rFonts w:ascii="Verdana" w:hAnsi="Verdana"/>
        </w:rPr>
        <w:t>ktora Nadzoru. Odbiór robót zanikających będzie przeprowadzony niezwłocznie, nie później jednak niż w ciągu 3 dni od daty zgłoszenia wpisem do Dzi</w:t>
      </w:r>
      <w:r w:rsidR="009118B7">
        <w:rPr>
          <w:rFonts w:ascii="Verdana" w:hAnsi="Verdana"/>
        </w:rPr>
        <w:t>e</w:t>
      </w:r>
      <w:r w:rsidR="002B701D" w:rsidRPr="00053A08">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Podstawą zgłoszenia przez Wykonawcę gotowości do odbioru końcowego, będzie faktyczne wykonanie robót, potwierdzone w Dzienniku budowy wpisem </w:t>
      </w:r>
      <w:r w:rsidRPr="00053A08">
        <w:rPr>
          <w:rFonts w:ascii="Verdana" w:hAnsi="Verdana"/>
        </w:rPr>
        <w:lastRenderedPageBreak/>
        <w:t>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Default="00B21C40" w:rsidP="00B21C40">
      <w:pPr>
        <w:spacing w:before="120" w:after="120"/>
        <w:rPr>
          <w:rFonts w:ascii="Verdana" w:hAnsi="Verdana"/>
          <w:b/>
        </w:rPr>
      </w:pPr>
    </w:p>
    <w:p w:rsidR="00B21C40" w:rsidRPr="00B01B41" w:rsidRDefault="00B21C40" w:rsidP="00B21C40">
      <w:pPr>
        <w:spacing w:before="120" w:after="120"/>
        <w:jc w:val="center"/>
        <w:rPr>
          <w:rFonts w:ascii="Verdana" w:hAnsi="Verdana"/>
          <w:b/>
        </w:rPr>
      </w:pPr>
      <w:r w:rsidRPr="00B01B41">
        <w:rPr>
          <w:rFonts w:ascii="Verdana" w:hAnsi="Verdana"/>
          <w:b/>
          <w:color w:val="000000"/>
        </w:rPr>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sidR="008040F5">
        <w:rPr>
          <w:rFonts w:ascii="Verdana" w:hAnsi="Verdana"/>
        </w:rPr>
        <w:t xml:space="preserve"> ust. 1</w:t>
      </w:r>
      <w:r>
        <w:rPr>
          <w:rFonts w:ascii="Verdana" w:hAnsi="Verdana"/>
        </w:rPr>
        <w:t>,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B21C40">
      <w:pPr>
        <w:pStyle w:val="Bezodstpw"/>
        <w:numPr>
          <w:ilvl w:val="0"/>
          <w:numId w:val="20"/>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B21C40">
      <w:pPr>
        <w:pStyle w:val="Bezodstpw"/>
        <w:numPr>
          <w:ilvl w:val="0"/>
          <w:numId w:val="20"/>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Pr="00B01B41" w:rsidRDefault="00B21C40" w:rsidP="00B21C40">
      <w:pPr>
        <w:pStyle w:val="Lista"/>
        <w:numPr>
          <w:ilvl w:val="0"/>
          <w:numId w:val="19"/>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9D2C2D" w:rsidRDefault="009D2C2D" w:rsidP="009D2C2D">
      <w:pPr>
        <w:spacing w:before="120" w:after="120"/>
        <w:rPr>
          <w:rFonts w:ascii="Verdana" w:hAnsi="Verdana"/>
          <w:b/>
        </w:rPr>
      </w:pPr>
    </w:p>
    <w:p w:rsidR="00A67022" w:rsidRPr="00053A08" w:rsidRDefault="00A67022" w:rsidP="009D2C2D">
      <w:pPr>
        <w:spacing w:before="120" w:after="120"/>
        <w:jc w:val="center"/>
        <w:rPr>
          <w:rFonts w:ascii="Verdana" w:hAnsi="Verdana"/>
          <w:b/>
        </w:rPr>
      </w:pPr>
      <w:r w:rsidRPr="00053A08">
        <w:rPr>
          <w:rFonts w:ascii="Verdana" w:hAnsi="Verdana"/>
          <w:b/>
        </w:rPr>
        <w:lastRenderedPageBreak/>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1A4E1D" w:rsidRDefault="00A67022" w:rsidP="007559E8">
      <w:pPr>
        <w:numPr>
          <w:ilvl w:val="1"/>
          <w:numId w:val="1"/>
        </w:numPr>
        <w:spacing w:after="0" w:line="240" w:lineRule="auto"/>
        <w:jc w:val="both"/>
        <w:rPr>
          <w:rFonts w:ascii="Verdana" w:hAnsi="Verdana"/>
        </w:rPr>
      </w:pPr>
      <w:r w:rsidRPr="001A4E1D">
        <w:rPr>
          <w:rFonts w:ascii="Verdana" w:hAnsi="Verdana"/>
        </w:rPr>
        <w:t>Strony zastrzegają sobie prawo do odszkodowania na zasadach ogólnych, o ile wartość faktycznie poniesionych szkód p</w:t>
      </w:r>
      <w:r w:rsidR="00175692" w:rsidRPr="001A4E1D">
        <w:rPr>
          <w:rFonts w:ascii="Verdana" w:hAnsi="Verdana"/>
        </w:rPr>
        <w:t>rzekracza wysokość kar umownych w szczególności utraty z winy wykonawcy dofinansowania z</w:t>
      </w:r>
      <w:r w:rsidR="00616FF5" w:rsidRPr="001A4E1D">
        <w:rPr>
          <w:rFonts w:ascii="Verdana" w:hAnsi="Verdana"/>
        </w:rPr>
        <w:t xml:space="preserve">  Programu Rozwoju Gminnej i Powiatowej Infrastruktury Drogowej na lata 2016-2019. </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lastRenderedPageBreak/>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 xml:space="preserve">W przypadku odstąpienia od Umowy przez Zamawiającego Wykonawca jest zobowiązany niezwłocznie zorganizować usunięcie sprzętu i robót </w:t>
      </w:r>
      <w:r w:rsidRPr="00053A08">
        <w:rPr>
          <w:rFonts w:ascii="Verdana" w:hAnsi="Verdana" w:cs="Arial"/>
        </w:rPr>
        <w:lastRenderedPageBreak/>
        <w:t>tymczaso</w:t>
      </w:r>
      <w:r w:rsidR="00616FF5">
        <w:rPr>
          <w:rFonts w:ascii="Verdana" w:hAnsi="Verdana" w:cs="Arial"/>
        </w:rPr>
        <w:t xml:space="preserve">wych na swój koszt i ryzyko. </w:t>
      </w:r>
      <w:r w:rsidRPr="00053A08">
        <w:rPr>
          <w:rFonts w:ascii="Verdana" w:hAnsi="Verdana" w:cs="Arial"/>
        </w:rPr>
        <w:t>W przypadku niewypełnienia przez 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0F5D4A">
        <w:rPr>
          <w:rFonts w:ascii="Verdana" w:hAnsi="Verdana"/>
        </w:rPr>
        <w:t xml:space="preserve"> umowy.</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Zamawiający podejmie decyzję, wyrażając zgodę lub zgłaszając zastrzeżenia do projektu umowy w formie pisemnej w terminie 14 </w:t>
      </w:r>
      <w:r w:rsidRPr="00053A08">
        <w:rPr>
          <w:rFonts w:ascii="Verdana" w:hAnsi="Verdana" w:cs="Arial"/>
        </w:rPr>
        <w:lastRenderedPageBreak/>
        <w:t>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 xml:space="preserve">Terminu zapłaty wynagrodzenia Podwykonawcy lub dalszemu Podwykonawcy z tym zastrzeżeniem, że termin ten powinien być ustalony w taki sposób, aby przypadał wcześniej niż termin zapłaty </w:t>
      </w:r>
      <w:r w:rsidRPr="00053A08">
        <w:rPr>
          <w:rFonts w:ascii="Verdana" w:hAnsi="Verdana" w:cs="Arial"/>
        </w:rPr>
        <w:lastRenderedPageBreak/>
        <w:t>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w:t>
      </w:r>
      <w:r w:rsidR="00BB174D">
        <w:rPr>
          <w:rFonts w:ascii="Verdana" w:hAnsi="Verdana" w:cs="Arial"/>
        </w:rPr>
        <w:t>ust.</w:t>
      </w:r>
      <w:r w:rsidRPr="00053A08">
        <w:rPr>
          <w:rFonts w:ascii="Verdana" w:hAnsi="Verdana" w:cs="Arial"/>
        </w:rPr>
        <w:t xml:space="preserve">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w:t>
      </w:r>
      <w:r w:rsidRPr="00053A08">
        <w:rPr>
          <w:rFonts w:ascii="Verdana" w:hAnsi="Verdana" w:cs="Arial"/>
        </w:rPr>
        <w:lastRenderedPageBreak/>
        <w:t xml:space="preserve">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nia przedmiotu umowy na okres …………</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lastRenderedPageBreak/>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 xml:space="preserve">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w:t>
      </w:r>
      <w:r w:rsidRPr="00053A08">
        <w:rPr>
          <w:rFonts w:ascii="Verdana" w:hAnsi="Verdana"/>
        </w:rPr>
        <w:lastRenderedPageBreak/>
        <w:t>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E66974">
      <w:pPr>
        <w:numPr>
          <w:ilvl w:val="0"/>
          <w:numId w:val="44"/>
        </w:numPr>
        <w:spacing w:after="0"/>
        <w:jc w:val="both"/>
        <w:rPr>
          <w:rFonts w:ascii="Verdana" w:hAnsi="Verdana"/>
        </w:rPr>
      </w:pPr>
      <w:r w:rsidRPr="00AB2D1C">
        <w:rPr>
          <w:rFonts w:ascii="Verdana" w:hAnsi="Verdana"/>
        </w:rPr>
        <w:t>zmiana albo rezygnacja</w:t>
      </w:r>
      <w:r w:rsidRPr="00053A08">
        <w:rPr>
          <w:rFonts w:ascii="Verdana" w:hAnsi="Verdana"/>
        </w:rPr>
        <w:t xml:space="preserve">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E66974">
      <w:pPr>
        <w:numPr>
          <w:ilvl w:val="0"/>
          <w:numId w:val="44"/>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 xml:space="preserve">wystąpienia niebezpieczeństwa kolizji z planowanymi lub równolegle prowadzonymi przez inne podmioty inwestycjami </w:t>
      </w:r>
      <w:r w:rsidRPr="00053A08">
        <w:rPr>
          <w:rFonts w:ascii="Verdana" w:hAnsi="Verdana"/>
        </w:rPr>
        <w:lastRenderedPageBreak/>
        <w:t>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lastRenderedPageBreak/>
        <w:t>danych rejestrowych,</w:t>
      </w:r>
    </w:p>
    <w:p w:rsidR="00303167" w:rsidRPr="001A4E1D" w:rsidRDefault="00053A08" w:rsidP="001A4E1D">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 xml:space="preserve">wień publicznych ( Dz. U. z </w:t>
      </w:r>
      <w:r w:rsidR="00963974">
        <w:rPr>
          <w:rFonts w:ascii="Verdana" w:hAnsi="Verdana" w:cs="Arial"/>
        </w:rPr>
        <w:t xml:space="preserve">2015 </w:t>
      </w:r>
      <w:r w:rsidR="00E127B6" w:rsidRPr="00053A08">
        <w:rPr>
          <w:rFonts w:ascii="Verdana" w:hAnsi="Verdana" w:cs="Arial"/>
        </w:rPr>
        <w:t>r. poz.</w:t>
      </w:r>
      <w:r w:rsidR="00963974">
        <w:rPr>
          <w:rFonts w:ascii="Verdana" w:hAnsi="Verdana" w:cs="Arial"/>
        </w:rPr>
        <w:t>2164</w:t>
      </w:r>
      <w:r w:rsidRPr="00053A08">
        <w:rPr>
          <w:rFonts w:ascii="Verdana" w:hAnsi="Verdana" w:cs="Arial"/>
        </w:rPr>
        <w:t>), ustawy z dnia 07.07.1994r.</w:t>
      </w:r>
      <w:r w:rsidR="00E127B6" w:rsidRPr="00053A08">
        <w:rPr>
          <w:rFonts w:ascii="Verdana" w:hAnsi="Verdana" w:cs="Arial"/>
        </w:rPr>
        <w:t xml:space="preserve"> Prawo budowlane ( Dz. U. z 20</w:t>
      </w:r>
      <w:bookmarkStart w:id="0" w:name="_GoBack"/>
      <w:r w:rsidR="00E127B6" w:rsidRPr="00053A08">
        <w:rPr>
          <w:rFonts w:ascii="Verdana" w:hAnsi="Verdana" w:cs="Arial"/>
        </w:rPr>
        <w:t>13</w:t>
      </w:r>
      <w:bookmarkEnd w:id="0"/>
      <w:r w:rsidR="00E127B6" w:rsidRPr="00053A08">
        <w:rPr>
          <w:rFonts w:ascii="Verdana" w:hAnsi="Verdana" w:cs="Arial"/>
        </w:rPr>
        <w:t>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14</w:t>
      </w: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792E2B" w:rsidRPr="00053A08" w:rsidRDefault="00792E2B"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63" w:rsidRDefault="00973163" w:rsidP="006C2A3F">
      <w:pPr>
        <w:spacing w:after="0" w:line="240" w:lineRule="auto"/>
      </w:pPr>
      <w:r>
        <w:separator/>
      </w:r>
    </w:p>
  </w:endnote>
  <w:endnote w:type="continuationSeparator" w:id="0">
    <w:p w:rsidR="00973163" w:rsidRDefault="00973163"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20002A87" w:usb1="00000000" w:usb2="00000000"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8368B3"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9731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973163"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8368B3" w:rsidRPr="00E34920">
      <w:rPr>
        <w:rStyle w:val="Numerstrony"/>
        <w:i/>
      </w:rPr>
      <w:fldChar w:fldCharType="begin"/>
    </w:r>
    <w:r w:rsidRPr="00E34920">
      <w:rPr>
        <w:rStyle w:val="Numerstrony"/>
        <w:i/>
      </w:rPr>
      <w:instrText xml:space="preserve">PAGE  </w:instrText>
    </w:r>
    <w:r w:rsidR="008368B3" w:rsidRPr="00E34920">
      <w:rPr>
        <w:rStyle w:val="Numerstrony"/>
        <w:i/>
      </w:rPr>
      <w:fldChar w:fldCharType="separate"/>
    </w:r>
    <w:r w:rsidR="009D2C2D">
      <w:rPr>
        <w:rStyle w:val="Numerstrony"/>
        <w:i/>
        <w:noProof/>
      </w:rPr>
      <w:t>18</w:t>
    </w:r>
    <w:r w:rsidR="008368B3" w:rsidRPr="00E34920">
      <w:rPr>
        <w:rStyle w:val="Numerstrony"/>
        <w:i/>
      </w:rPr>
      <w:fldChar w:fldCharType="end"/>
    </w:r>
  </w:p>
  <w:p w:rsidR="002C04D0" w:rsidRDefault="009731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63" w:rsidRDefault="00973163" w:rsidP="006C2A3F">
      <w:pPr>
        <w:spacing w:after="0" w:line="240" w:lineRule="auto"/>
      </w:pPr>
      <w:r>
        <w:separator/>
      </w:r>
    </w:p>
  </w:footnote>
  <w:footnote w:type="continuationSeparator" w:id="0">
    <w:p w:rsidR="00973163" w:rsidRDefault="00973163"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4">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2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7"/>
    <w:lvlOverride w:ilvl="0">
      <w:startOverride w:val="1"/>
    </w:lvlOverride>
  </w:num>
  <w:num w:numId="7">
    <w:abstractNumId w:val="36"/>
    <w:lvlOverride w:ilvl="0">
      <w:startOverride w:val="3"/>
    </w:lvlOverride>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29"/>
  </w:num>
  <w:num w:numId="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0"/>
  </w:num>
  <w:num w:numId="42">
    <w:abstractNumId w:val="16"/>
  </w:num>
  <w:num w:numId="43">
    <w:abstractNumId w:val="7"/>
    <w:lvlOverride w:ilvl="0">
      <w:startOverride w:val="1"/>
    </w:lvlOverride>
  </w:num>
  <w:num w:numId="44">
    <w:abstractNumId w:val="30"/>
  </w:num>
  <w:num w:numId="45">
    <w:abstractNumId w:val="25"/>
  </w:num>
  <w:num w:numId="46">
    <w:abstractNumId w:val="1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A6495"/>
    <w:rsid w:val="000B016A"/>
    <w:rsid w:val="000E0F46"/>
    <w:rsid w:val="000F5D4A"/>
    <w:rsid w:val="00112F3F"/>
    <w:rsid w:val="00137AAE"/>
    <w:rsid w:val="00140955"/>
    <w:rsid w:val="001553E1"/>
    <w:rsid w:val="001602F2"/>
    <w:rsid w:val="00175692"/>
    <w:rsid w:val="00184786"/>
    <w:rsid w:val="00184BC6"/>
    <w:rsid w:val="00192B8D"/>
    <w:rsid w:val="001A05F3"/>
    <w:rsid w:val="001A0981"/>
    <w:rsid w:val="001A2AB3"/>
    <w:rsid w:val="001A4E1D"/>
    <w:rsid w:val="00214800"/>
    <w:rsid w:val="0022055A"/>
    <w:rsid w:val="00256D90"/>
    <w:rsid w:val="00280B33"/>
    <w:rsid w:val="0028120E"/>
    <w:rsid w:val="002A2161"/>
    <w:rsid w:val="002B701D"/>
    <w:rsid w:val="002D7F75"/>
    <w:rsid w:val="00303167"/>
    <w:rsid w:val="00352AB5"/>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5941"/>
    <w:rsid w:val="00582EDF"/>
    <w:rsid w:val="00591617"/>
    <w:rsid w:val="00597146"/>
    <w:rsid w:val="005A0F37"/>
    <w:rsid w:val="005D457C"/>
    <w:rsid w:val="005E7DB1"/>
    <w:rsid w:val="005F0DC3"/>
    <w:rsid w:val="00616FF5"/>
    <w:rsid w:val="0067215D"/>
    <w:rsid w:val="006C2A3F"/>
    <w:rsid w:val="006D6E48"/>
    <w:rsid w:val="006E79D0"/>
    <w:rsid w:val="00730729"/>
    <w:rsid w:val="00732E84"/>
    <w:rsid w:val="00741D5A"/>
    <w:rsid w:val="007448E5"/>
    <w:rsid w:val="007559E8"/>
    <w:rsid w:val="00792E2B"/>
    <w:rsid w:val="007971FF"/>
    <w:rsid w:val="007A4901"/>
    <w:rsid w:val="007A778E"/>
    <w:rsid w:val="007D1227"/>
    <w:rsid w:val="007D4C13"/>
    <w:rsid w:val="007F2742"/>
    <w:rsid w:val="008040F5"/>
    <w:rsid w:val="008368B3"/>
    <w:rsid w:val="008652BF"/>
    <w:rsid w:val="00886795"/>
    <w:rsid w:val="008A2102"/>
    <w:rsid w:val="008A76A1"/>
    <w:rsid w:val="008B4A89"/>
    <w:rsid w:val="008C4F05"/>
    <w:rsid w:val="008F2302"/>
    <w:rsid w:val="008F4D75"/>
    <w:rsid w:val="009118B7"/>
    <w:rsid w:val="009229C2"/>
    <w:rsid w:val="009349EF"/>
    <w:rsid w:val="009418B3"/>
    <w:rsid w:val="00954E66"/>
    <w:rsid w:val="009603B0"/>
    <w:rsid w:val="00963974"/>
    <w:rsid w:val="00973163"/>
    <w:rsid w:val="009A406A"/>
    <w:rsid w:val="009B7DC8"/>
    <w:rsid w:val="009D2C2D"/>
    <w:rsid w:val="009D4AA4"/>
    <w:rsid w:val="009F4A07"/>
    <w:rsid w:val="00A11A69"/>
    <w:rsid w:val="00A50D5F"/>
    <w:rsid w:val="00A63008"/>
    <w:rsid w:val="00A67022"/>
    <w:rsid w:val="00A7615E"/>
    <w:rsid w:val="00AB0140"/>
    <w:rsid w:val="00AB2D1C"/>
    <w:rsid w:val="00AC7FF3"/>
    <w:rsid w:val="00AE0D9C"/>
    <w:rsid w:val="00AF7115"/>
    <w:rsid w:val="00B07785"/>
    <w:rsid w:val="00B15CAE"/>
    <w:rsid w:val="00B21C40"/>
    <w:rsid w:val="00B305E7"/>
    <w:rsid w:val="00B5317B"/>
    <w:rsid w:val="00B53365"/>
    <w:rsid w:val="00B8201A"/>
    <w:rsid w:val="00BA6AEB"/>
    <w:rsid w:val="00BB16FB"/>
    <w:rsid w:val="00BB174D"/>
    <w:rsid w:val="00BD7BA8"/>
    <w:rsid w:val="00BE2906"/>
    <w:rsid w:val="00C0207C"/>
    <w:rsid w:val="00C237E8"/>
    <w:rsid w:val="00C25C5A"/>
    <w:rsid w:val="00C46476"/>
    <w:rsid w:val="00C758F6"/>
    <w:rsid w:val="00C967E4"/>
    <w:rsid w:val="00C97075"/>
    <w:rsid w:val="00CA447B"/>
    <w:rsid w:val="00CB5A5F"/>
    <w:rsid w:val="00CC0649"/>
    <w:rsid w:val="00CC1587"/>
    <w:rsid w:val="00CC5AFF"/>
    <w:rsid w:val="00CD2E3E"/>
    <w:rsid w:val="00CD7D0C"/>
    <w:rsid w:val="00CF1AEE"/>
    <w:rsid w:val="00D33E64"/>
    <w:rsid w:val="00D51238"/>
    <w:rsid w:val="00D7375F"/>
    <w:rsid w:val="00D768E9"/>
    <w:rsid w:val="00D87F7C"/>
    <w:rsid w:val="00DB6858"/>
    <w:rsid w:val="00DC579B"/>
    <w:rsid w:val="00DC5D3E"/>
    <w:rsid w:val="00DD7089"/>
    <w:rsid w:val="00E127B6"/>
    <w:rsid w:val="00E129CF"/>
    <w:rsid w:val="00E14D74"/>
    <w:rsid w:val="00E5742E"/>
    <w:rsid w:val="00E66974"/>
    <w:rsid w:val="00E802D9"/>
    <w:rsid w:val="00E918B6"/>
    <w:rsid w:val="00EB4DF1"/>
    <w:rsid w:val="00EC5480"/>
    <w:rsid w:val="00EE0A59"/>
    <w:rsid w:val="00EF500C"/>
    <w:rsid w:val="00F435AE"/>
    <w:rsid w:val="00F56C0D"/>
    <w:rsid w:val="00F809BB"/>
    <w:rsid w:val="00F9351E"/>
    <w:rsid w:val="00FA2BC2"/>
    <w:rsid w:val="00FC0243"/>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BC6"/>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5BD31-868A-410A-9D4E-97EC6E39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18</Pages>
  <Words>6384</Words>
  <Characters>38307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zpilipow</cp:lastModifiedBy>
  <cp:revision>11</cp:revision>
  <cp:lastPrinted>2015-07-30T09:01:00Z</cp:lastPrinted>
  <dcterms:created xsi:type="dcterms:W3CDTF">2016-01-26T15:31:00Z</dcterms:created>
  <dcterms:modified xsi:type="dcterms:W3CDTF">2016-03-08T07:08:00Z</dcterms:modified>
</cp:coreProperties>
</file>