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947253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947253">
        <w:rPr>
          <w:rFonts w:ascii="Verdana" w:hAnsi="Verdana"/>
          <w:sz w:val="20"/>
          <w:szCs w:val="20"/>
        </w:rPr>
        <w:t xml:space="preserve">Oświadczamy, iż w okresie ostatnich pięciu lat przed upływem terminu składania ofert, a jeżeli okres działalności jest krótszy – w tym okresie wykonaliśmy następujące główne roboty budowlane </w:t>
      </w:r>
      <w:r w:rsidR="00947253" w:rsidRPr="00947253">
        <w:rPr>
          <w:rFonts w:ascii="Verdana" w:hAnsi="Verdana"/>
          <w:sz w:val="20"/>
          <w:szCs w:val="20"/>
        </w:rPr>
        <w:t>(</w:t>
      </w:r>
      <w:r w:rsidR="00947253" w:rsidRPr="00947253">
        <w:rPr>
          <w:rFonts w:ascii="Verdana" w:hAnsi="Verdana" w:cs="Arial"/>
          <w:sz w:val="20"/>
          <w:szCs w:val="20"/>
        </w:rPr>
        <w:t>co najmniej 2</w:t>
      </w:r>
      <w:r w:rsidR="00947253" w:rsidRPr="00947253">
        <w:rPr>
          <w:rFonts w:ascii="Verdana" w:hAnsi="Verdana"/>
          <w:sz w:val="20"/>
          <w:szCs w:val="20"/>
        </w:rPr>
        <w:t xml:space="preserve">) </w:t>
      </w:r>
      <w:r w:rsidRPr="00947253">
        <w:rPr>
          <w:rFonts w:ascii="Verdana" w:hAnsi="Verdana"/>
          <w:sz w:val="20"/>
          <w:szCs w:val="20"/>
        </w:rPr>
        <w:t>polegające</w:t>
      </w:r>
      <w:r w:rsidR="000C6CAF" w:rsidRPr="00947253">
        <w:rPr>
          <w:rFonts w:ascii="Verdana" w:hAnsi="Verdana"/>
          <w:sz w:val="20"/>
          <w:szCs w:val="20"/>
        </w:rPr>
        <w:t xml:space="preserve"> </w:t>
      </w:r>
      <w:r w:rsidR="00947253" w:rsidRPr="00947253">
        <w:rPr>
          <w:rFonts w:ascii="Verdana" w:hAnsi="Verdana"/>
          <w:sz w:val="20"/>
          <w:szCs w:val="20"/>
        </w:rPr>
        <w:t xml:space="preserve"> na budowie budynku</w:t>
      </w:r>
      <w:r w:rsidR="00947253" w:rsidRPr="00947253">
        <w:rPr>
          <w:rFonts w:ascii="Verdana" w:hAnsi="Verdana" w:cs="Arial"/>
          <w:sz w:val="20"/>
          <w:szCs w:val="20"/>
        </w:rPr>
        <w:t xml:space="preserve"> wraz z instalacjami wewnętrznymi (elektryczna, gazowa, </w:t>
      </w:r>
      <w:proofErr w:type="spellStart"/>
      <w:r w:rsidR="00947253" w:rsidRPr="00947253">
        <w:rPr>
          <w:rFonts w:ascii="Verdana" w:hAnsi="Verdana" w:cs="Arial"/>
          <w:sz w:val="20"/>
          <w:szCs w:val="20"/>
        </w:rPr>
        <w:t>wod-kan</w:t>
      </w:r>
      <w:proofErr w:type="spellEnd"/>
      <w:r w:rsidR="00947253" w:rsidRPr="00947253">
        <w:rPr>
          <w:rFonts w:ascii="Verdana" w:hAnsi="Verdana" w:cs="Arial"/>
          <w:sz w:val="20"/>
          <w:szCs w:val="20"/>
        </w:rPr>
        <w:t>, c. o.) o wartości  minimum 600 000,00 zł brutto każda.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27758C"/>
    <w:rsid w:val="00282A9E"/>
    <w:rsid w:val="002B66B3"/>
    <w:rsid w:val="002D09B0"/>
    <w:rsid w:val="003076B5"/>
    <w:rsid w:val="003135C5"/>
    <w:rsid w:val="0032167C"/>
    <w:rsid w:val="00374D49"/>
    <w:rsid w:val="003D6A81"/>
    <w:rsid w:val="004478F8"/>
    <w:rsid w:val="004D03AB"/>
    <w:rsid w:val="00552C93"/>
    <w:rsid w:val="005E47E2"/>
    <w:rsid w:val="006F1133"/>
    <w:rsid w:val="008A6D07"/>
    <w:rsid w:val="008C272B"/>
    <w:rsid w:val="00915CFE"/>
    <w:rsid w:val="00933CC7"/>
    <w:rsid w:val="00947253"/>
    <w:rsid w:val="009B6D60"/>
    <w:rsid w:val="00AC1E64"/>
    <w:rsid w:val="00AD42DB"/>
    <w:rsid w:val="00B063D1"/>
    <w:rsid w:val="00B60BEC"/>
    <w:rsid w:val="00BD0B6E"/>
    <w:rsid w:val="00C854F7"/>
    <w:rsid w:val="00D1679B"/>
    <w:rsid w:val="00D30550"/>
    <w:rsid w:val="00D44DE2"/>
    <w:rsid w:val="00DE7AD7"/>
    <w:rsid w:val="00E23CA6"/>
    <w:rsid w:val="00E9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zpilipow</cp:lastModifiedBy>
  <cp:revision>28</cp:revision>
  <cp:lastPrinted>2012-04-16T08:08:00Z</cp:lastPrinted>
  <dcterms:created xsi:type="dcterms:W3CDTF">2012-04-13T09:21:00Z</dcterms:created>
  <dcterms:modified xsi:type="dcterms:W3CDTF">2016-04-06T08:22:00Z</dcterms:modified>
</cp:coreProperties>
</file>