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W Y K A Z    Nr  </w:t>
      </w:r>
      <w:r w:rsidR="00B04F4B">
        <w:rPr>
          <w:b/>
          <w:bCs/>
        </w:rPr>
        <w:t>7</w:t>
      </w:r>
      <w:r>
        <w:rPr>
          <w:b/>
          <w:bCs/>
        </w:rPr>
        <w:t>/2014</w:t>
      </w:r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/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</w:t>
      </w:r>
      <w:r w:rsidR="00B04F4B">
        <w:rPr>
          <w:sz w:val="24"/>
          <w:szCs w:val="24"/>
        </w:rPr>
        <w:t>4r.</w:t>
      </w:r>
      <w:r>
        <w:rPr>
          <w:sz w:val="24"/>
          <w:szCs w:val="24"/>
        </w:rPr>
        <w:t xml:space="preserve">, poz. </w:t>
      </w:r>
      <w:r w:rsidR="00B04F4B">
        <w:rPr>
          <w:sz w:val="24"/>
          <w:szCs w:val="24"/>
        </w:rPr>
        <w:t>518</w:t>
      </w:r>
      <w:r>
        <w:rPr>
          <w:sz w:val="24"/>
          <w:szCs w:val="24"/>
        </w:rPr>
        <w:t xml:space="preserve"> ze zm./  i  Uchwały</w:t>
      </w:r>
      <w:r>
        <w:rPr>
          <w:sz w:val="24"/>
        </w:rPr>
        <w:t xml:space="preserve"> Nr </w:t>
      </w:r>
      <w:r w:rsidR="00B04F4B">
        <w:rPr>
          <w:sz w:val="24"/>
        </w:rPr>
        <w:t xml:space="preserve"> XLV</w:t>
      </w:r>
      <w:r>
        <w:rPr>
          <w:sz w:val="24"/>
        </w:rPr>
        <w:t>/2</w:t>
      </w:r>
      <w:r w:rsidR="00B04F4B">
        <w:rPr>
          <w:sz w:val="24"/>
        </w:rPr>
        <w:t>97</w:t>
      </w:r>
      <w:r>
        <w:rPr>
          <w:sz w:val="24"/>
        </w:rPr>
        <w:t>/1</w:t>
      </w:r>
      <w:r w:rsidR="00B04F4B">
        <w:rPr>
          <w:sz w:val="24"/>
        </w:rPr>
        <w:t>4</w:t>
      </w:r>
      <w:r>
        <w:rPr>
          <w:sz w:val="24"/>
        </w:rPr>
        <w:t xml:space="preserve"> Rady Gminy Kołobrzeg z dnia </w:t>
      </w:r>
      <w:r w:rsidR="00B04F4B">
        <w:rPr>
          <w:sz w:val="24"/>
        </w:rPr>
        <w:t>15 września  2014</w:t>
      </w:r>
      <w:r>
        <w:rPr>
          <w:sz w:val="24"/>
        </w:rPr>
        <w:t>r.  Wójt Gminy Kołobrzeg  podaje  do  publicznej  wiadomości:</w:t>
      </w:r>
    </w:p>
    <w:p w:rsidR="004704FC" w:rsidRDefault="004704FC" w:rsidP="004704FC"/>
    <w:p w:rsidR="004704FC" w:rsidRDefault="00B04F4B" w:rsidP="004704FC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NIEKANIN</w:t>
      </w:r>
      <w:r w:rsidR="004704FC">
        <w:rPr>
          <w:b/>
          <w:bCs/>
          <w:sz w:val="24"/>
        </w:rPr>
        <w:t>:</w:t>
      </w:r>
    </w:p>
    <w:p w:rsidR="004704FC" w:rsidRDefault="004704FC" w:rsidP="004704FC">
      <w:r>
        <w:t>Działka oznaczon</w:t>
      </w:r>
      <w:r w:rsidR="00B04F4B">
        <w:t>a</w:t>
      </w:r>
      <w:r>
        <w:t xml:space="preserve"> w ewidencji gruntów jako Ba, zabudowana przepompownią ścieków dla kanalizacji sanitarnej, zbywana na rzecz właściciela urządzeń tj. „Miejskie Wodociągi i Kanalizacja” </w:t>
      </w:r>
      <w:proofErr w:type="spellStart"/>
      <w:r>
        <w:t>Sp.z</w:t>
      </w:r>
      <w:proofErr w:type="spellEnd"/>
      <w:r>
        <w:t xml:space="preserve"> o.o. ul. Artyleryjska</w:t>
      </w:r>
      <w:r w:rsidR="00AD1A0D">
        <w:t xml:space="preserve"> nr 3 </w:t>
      </w:r>
      <w:r>
        <w:t xml:space="preserve"> w Kołobrzegu. </w:t>
      </w:r>
    </w:p>
    <w:p w:rsidR="00AD1A0D" w:rsidRDefault="00AD1A0D" w:rsidP="00470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871"/>
        <w:gridCol w:w="1560"/>
        <w:gridCol w:w="2409"/>
        <w:gridCol w:w="2905"/>
      </w:tblGrid>
      <w:tr w:rsidR="004704FC" w:rsidTr="00AD1A0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 w:rsidP="00AD1A0D">
            <w:pPr>
              <w:jc w:val="center"/>
            </w:pPr>
            <w:r>
              <w:t>Nr działki</w:t>
            </w:r>
          </w:p>
          <w:p w:rsidR="004704FC" w:rsidRDefault="004704FC" w:rsidP="00AD1A0D">
            <w:pPr>
              <w:jc w:val="center"/>
            </w:pPr>
            <w:r>
              <w:t>Kw.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AD1A0D">
            <w:r>
              <w:t xml:space="preserve"> </w:t>
            </w:r>
            <w:r w:rsidR="004704FC">
              <w:t>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 Cena brutto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         Przeznaczenie</w:t>
            </w:r>
          </w:p>
        </w:tc>
      </w:tr>
      <w:tr w:rsidR="004704FC" w:rsidTr="00AD1A0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1. 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</w:t>
            </w:r>
            <w:r w:rsidR="00B04F4B">
              <w:t>64/25</w:t>
            </w:r>
            <w:r>
              <w:t xml:space="preserve"> </w:t>
            </w:r>
          </w:p>
          <w:p w:rsidR="004704FC" w:rsidRPr="00AD1A0D" w:rsidRDefault="004704FC" w:rsidP="003E04C9">
            <w:pPr>
              <w:rPr>
                <w:sz w:val="20"/>
                <w:szCs w:val="20"/>
              </w:rPr>
            </w:pPr>
            <w:r w:rsidRPr="00AD1A0D">
              <w:rPr>
                <w:sz w:val="20"/>
                <w:szCs w:val="20"/>
              </w:rPr>
              <w:t>K</w:t>
            </w:r>
            <w:r w:rsidR="00AD1A0D" w:rsidRPr="00AD1A0D">
              <w:rPr>
                <w:sz w:val="20"/>
                <w:szCs w:val="20"/>
              </w:rPr>
              <w:t>O1L/000</w:t>
            </w:r>
            <w:r w:rsidRPr="00AD1A0D">
              <w:rPr>
                <w:sz w:val="20"/>
                <w:szCs w:val="20"/>
              </w:rPr>
              <w:t xml:space="preserve"> </w:t>
            </w:r>
            <w:r w:rsidR="003E04C9">
              <w:rPr>
                <w:sz w:val="20"/>
                <w:szCs w:val="20"/>
              </w:rPr>
              <w:t>39817</w:t>
            </w:r>
            <w:r w:rsidR="00AD1A0D" w:rsidRPr="00AD1A0D">
              <w:rPr>
                <w:sz w:val="20"/>
                <w:szCs w:val="20"/>
              </w:rPr>
              <w:t>/</w:t>
            </w:r>
            <w:r w:rsidR="003E04C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Default="004704FC">
            <w:r>
              <w:t xml:space="preserve">  0,00</w:t>
            </w:r>
            <w:r w:rsidR="00B04F4B">
              <w:t>35</w:t>
            </w:r>
            <w:r>
              <w:t xml:space="preserve"> ha</w:t>
            </w:r>
          </w:p>
          <w:p w:rsidR="004704FC" w:rsidRDefault="004704F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Default="004704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B04F4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B04F4B">
              <w:rPr>
                <w:b/>
                <w:bCs/>
              </w:rPr>
              <w:t>110</w:t>
            </w:r>
            <w:r>
              <w:rPr>
                <w:b/>
                <w:bCs/>
              </w:rPr>
              <w:t>,- zł</w:t>
            </w:r>
          </w:p>
          <w:p w:rsidR="004704FC" w:rsidRDefault="004704FC">
            <w:pPr>
              <w:rPr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AD1A0D" w:rsidP="00AD1A0D">
            <w:pPr>
              <w:jc w:val="center"/>
            </w:pPr>
            <w:r>
              <w:t>Infrastruktura techniczna (p</w:t>
            </w:r>
            <w:r w:rsidR="004704FC">
              <w:t xml:space="preserve">od </w:t>
            </w:r>
            <w:r>
              <w:t>przepompownię)</w:t>
            </w:r>
          </w:p>
        </w:tc>
      </w:tr>
    </w:tbl>
    <w:p w:rsidR="004704FC" w:rsidRDefault="004704FC" w:rsidP="004704FC"/>
    <w:p w:rsidR="00AD1A0D" w:rsidRDefault="004704FC" w:rsidP="00AD1A0D">
      <w:r>
        <w:rPr>
          <w:szCs w:val="20"/>
        </w:rPr>
        <w:t xml:space="preserve">Własność  w/w działki zostanie przeniesiona na rzecz właściciela urządzeń </w:t>
      </w:r>
      <w:r>
        <w:t xml:space="preserve">tj. </w:t>
      </w:r>
      <w:r w:rsidR="00AD1A0D">
        <w:t xml:space="preserve">„Miejskie Wodociągi i Kanalizacja” </w:t>
      </w:r>
      <w:proofErr w:type="spellStart"/>
      <w:r w:rsidR="00AD1A0D">
        <w:t>Sp.z</w:t>
      </w:r>
      <w:proofErr w:type="spellEnd"/>
      <w:r w:rsidR="00AD1A0D">
        <w:t xml:space="preserve"> o.o. ul. Artyleryjska nr 3  w Kołobrzegu. </w:t>
      </w:r>
    </w:p>
    <w:p w:rsidR="004704FC" w:rsidRDefault="004704FC" w:rsidP="004704FC">
      <w:r>
        <w:t xml:space="preserve"> </w:t>
      </w:r>
      <w:r>
        <w:rPr>
          <w:szCs w:val="20"/>
        </w:rPr>
        <w:t xml:space="preserve"> </w:t>
      </w:r>
    </w:p>
    <w:p w:rsidR="004704FC" w:rsidRDefault="004704FC" w:rsidP="004704FC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B04F4B">
        <w:t xml:space="preserve">6 </w:t>
      </w:r>
      <w:r w:rsidR="00AD1A0D">
        <w:t xml:space="preserve"> l</w:t>
      </w:r>
      <w:r w:rsidR="00B04F4B">
        <w:t>istopada</w:t>
      </w:r>
      <w:r>
        <w:t xml:space="preserve"> 201</w:t>
      </w:r>
      <w:r w:rsidR="00A829DD">
        <w:t>4</w:t>
      </w:r>
      <w:r>
        <w:t xml:space="preserve">r. do dnia </w:t>
      </w:r>
      <w:r w:rsidR="00AD1A0D">
        <w:t>2</w:t>
      </w:r>
      <w:r w:rsidR="00B04F4B">
        <w:t>6</w:t>
      </w:r>
      <w:r>
        <w:t xml:space="preserve"> </w:t>
      </w:r>
      <w:r w:rsidR="00A829DD">
        <w:t>l</w:t>
      </w:r>
      <w:r w:rsidR="00B04F4B">
        <w:t>istopada</w:t>
      </w:r>
      <w:r>
        <w:t xml:space="preserve"> 201</w:t>
      </w:r>
      <w:r w:rsidR="00A829DD">
        <w:t xml:space="preserve">4 </w:t>
      </w:r>
      <w:r>
        <w:t>r.</w:t>
      </w:r>
    </w:p>
    <w:p w:rsidR="004704FC" w:rsidRDefault="004704FC" w:rsidP="004704FC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4704FC" w:rsidRDefault="004704FC" w:rsidP="004704FC">
      <w:pPr>
        <w:pStyle w:val="Tekstpodstawowy"/>
        <w:jc w:val="left"/>
        <w:rPr>
          <w:b/>
          <w:bCs/>
        </w:rPr>
      </w:pPr>
    </w:p>
    <w:p w:rsidR="004704FC" w:rsidRDefault="004704FC" w:rsidP="004704FC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2ustawy wymienionej na wstępie  mogą do </w:t>
      </w:r>
      <w:r w:rsidR="00B80A1C">
        <w:t xml:space="preserve"> </w:t>
      </w:r>
      <w:r w:rsidR="00B04F4B">
        <w:t>19</w:t>
      </w:r>
      <w:r w:rsidR="00B80A1C">
        <w:t xml:space="preserve"> </w:t>
      </w:r>
      <w:r w:rsidR="00B04F4B">
        <w:t>grudnia</w:t>
      </w:r>
      <w:r w:rsidR="00B80A1C">
        <w:t xml:space="preserve"> 2014 </w:t>
      </w:r>
      <w:r>
        <w:t>r. złożyć wniosek o nabycie nieruchomości.</w:t>
      </w:r>
    </w:p>
    <w:p w:rsidR="004704FC" w:rsidRDefault="004704FC" w:rsidP="004704FC"/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pStyle w:val="Tekstpodstawowy"/>
        <w:jc w:val="left"/>
      </w:pPr>
      <w:r>
        <w:t xml:space="preserve">Kołobrzeg, dnia </w:t>
      </w:r>
      <w:r w:rsidR="00A86D63">
        <w:t xml:space="preserve"> </w:t>
      </w:r>
      <w:r w:rsidR="00B80A1C">
        <w:t>0</w:t>
      </w:r>
      <w:r w:rsidR="00B04F4B">
        <w:t>5</w:t>
      </w:r>
      <w:r>
        <w:t>.</w:t>
      </w:r>
      <w:r w:rsidR="00B04F4B">
        <w:t>11</w:t>
      </w:r>
      <w:r>
        <w:t>.201</w:t>
      </w:r>
      <w:r w:rsidR="00B80A1C">
        <w:t>4</w:t>
      </w:r>
      <w:r>
        <w:t>r.</w:t>
      </w:r>
    </w:p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/>
    <w:p w:rsidR="004704FC" w:rsidRDefault="004704FC" w:rsidP="004704FC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704FC"/>
    <w:rsid w:val="00271D42"/>
    <w:rsid w:val="00375176"/>
    <w:rsid w:val="003E04C9"/>
    <w:rsid w:val="004704FC"/>
    <w:rsid w:val="00817D29"/>
    <w:rsid w:val="00A829DD"/>
    <w:rsid w:val="00A86D63"/>
    <w:rsid w:val="00AD1A0D"/>
    <w:rsid w:val="00B04F4B"/>
    <w:rsid w:val="00B80A1C"/>
    <w:rsid w:val="00BD6661"/>
    <w:rsid w:val="00E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04F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4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04F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4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6</cp:revision>
  <dcterms:created xsi:type="dcterms:W3CDTF">2014-02-06T09:08:00Z</dcterms:created>
  <dcterms:modified xsi:type="dcterms:W3CDTF">2014-11-05T13:23:00Z</dcterms:modified>
</cp:coreProperties>
</file>