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8D907" w14:textId="300348D1" w:rsidR="00EF65DB" w:rsidRDefault="00EF65DB" w:rsidP="00EF65DB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W Y K A Z        Nr    5 /2020</w:t>
      </w:r>
    </w:p>
    <w:p w14:paraId="2FAAB4F1" w14:textId="77777777" w:rsidR="00EF65DB" w:rsidRDefault="00EF65DB" w:rsidP="00EF65DB">
      <w:pPr>
        <w:pStyle w:val="Nagwek1"/>
        <w:jc w:val="center"/>
        <w:rPr>
          <w:b/>
          <w:bCs/>
          <w:sz w:val="20"/>
        </w:rPr>
      </w:pPr>
    </w:p>
    <w:p w14:paraId="42EC3B65" w14:textId="77777777" w:rsidR="00EF65DB" w:rsidRDefault="00EF65DB" w:rsidP="00EF65DB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nieruchomości przeznaczonych do sprzedaży w drodze  przetargu</w:t>
      </w:r>
    </w:p>
    <w:p w14:paraId="7BAF7438" w14:textId="77777777" w:rsidR="00EF65DB" w:rsidRDefault="00EF65DB" w:rsidP="00EF65DB">
      <w:pPr>
        <w:rPr>
          <w:sz w:val="20"/>
          <w:szCs w:val="20"/>
        </w:rPr>
      </w:pPr>
    </w:p>
    <w:p w14:paraId="4F535E1F" w14:textId="5F16B617" w:rsidR="00EF65DB" w:rsidRDefault="00EF65DB" w:rsidP="00EF65DB">
      <w:pPr>
        <w:pStyle w:val="Nagwek1"/>
        <w:rPr>
          <w:sz w:val="20"/>
        </w:rPr>
      </w:pPr>
      <w:r>
        <w:rPr>
          <w:b/>
          <w:bCs/>
          <w:sz w:val="20"/>
        </w:rPr>
        <w:t xml:space="preserve">   </w:t>
      </w:r>
      <w:r>
        <w:rPr>
          <w:sz w:val="20"/>
        </w:rPr>
        <w:t>na podstawie art. 35 ust.1 i 2 ustawy z dnia 21 sierpnia 1997r. o gospodarce nieruchomościami ( t. j. Dz.U. z 2020 r., poz. 65 ze zm.)   oraz Uchwały Rady Gminy Kołobrzeg Nr  XII/124/2019 z dn. 13 grudnia 2019 r.  Wójt Gminy Kołobrzeg  podaje  do  publicznej  wiadomości:</w:t>
      </w:r>
    </w:p>
    <w:p w14:paraId="4C4EAC85" w14:textId="77777777" w:rsidR="00EF65DB" w:rsidRDefault="00EF65DB" w:rsidP="00EF65DB">
      <w:pPr>
        <w:pStyle w:val="Nagwek1"/>
        <w:rPr>
          <w:sz w:val="20"/>
        </w:rPr>
      </w:pPr>
      <w:r>
        <w:t xml:space="preserve">     </w:t>
      </w:r>
    </w:p>
    <w:p w14:paraId="013D3B51" w14:textId="70550F90" w:rsidR="00EF65DB" w:rsidRDefault="00EF65DB" w:rsidP="00EF65DB">
      <w:pPr>
        <w:pStyle w:val="Nagwek1"/>
        <w:rPr>
          <w:b/>
          <w:sz w:val="20"/>
        </w:rPr>
      </w:pPr>
      <w:r>
        <w:rPr>
          <w:b/>
          <w:sz w:val="20"/>
        </w:rPr>
        <w:t>GRZYBOWO:</w:t>
      </w:r>
    </w:p>
    <w:p w14:paraId="59D8C156" w14:textId="77777777" w:rsidR="005E033F" w:rsidRDefault="00EF65DB" w:rsidP="00EF65DB">
      <w:pPr>
        <w:rPr>
          <w:sz w:val="20"/>
          <w:szCs w:val="20"/>
        </w:rPr>
      </w:pPr>
      <w:r>
        <w:rPr>
          <w:sz w:val="20"/>
          <w:szCs w:val="20"/>
        </w:rPr>
        <w:t>Opis: nieruchomość położona w Grzybowie w rejonie ul. Bałtyckiej</w:t>
      </w:r>
      <w:r w:rsidR="00346DC7">
        <w:rPr>
          <w:sz w:val="20"/>
          <w:szCs w:val="20"/>
        </w:rPr>
        <w:t>,</w:t>
      </w:r>
      <w:r>
        <w:rPr>
          <w:sz w:val="20"/>
          <w:szCs w:val="20"/>
        </w:rPr>
        <w:t xml:space="preserve"> niezabudowan</w:t>
      </w:r>
      <w:r w:rsidR="00346DC7">
        <w:rPr>
          <w:sz w:val="20"/>
          <w:szCs w:val="20"/>
        </w:rPr>
        <w:t>a</w:t>
      </w:r>
      <w:r>
        <w:rPr>
          <w:sz w:val="20"/>
          <w:szCs w:val="20"/>
        </w:rPr>
        <w:t>, działki posiada możliwość podłączenia podstawowych instalacji, dostęp i dojazd do nieruchomości dobry, otoczenie korzystne</w:t>
      </w:r>
      <w:r w:rsidR="005E033F">
        <w:rPr>
          <w:sz w:val="20"/>
          <w:szCs w:val="20"/>
        </w:rPr>
        <w:t>.</w:t>
      </w:r>
    </w:p>
    <w:p w14:paraId="25195377" w14:textId="3B3B4F63" w:rsidR="00EF65DB" w:rsidRDefault="005E033F" w:rsidP="00EF65DB">
      <w:pPr>
        <w:rPr>
          <w:sz w:val="20"/>
          <w:szCs w:val="20"/>
        </w:rPr>
      </w:pPr>
      <w:r w:rsidRPr="00795F83">
        <w:rPr>
          <w:sz w:val="20"/>
          <w:szCs w:val="20"/>
        </w:rPr>
        <w:t xml:space="preserve">W działce znajduje się </w:t>
      </w:r>
      <w:bookmarkStart w:id="0" w:name="_Hlk32935791"/>
      <w:r w:rsidRPr="00795F83">
        <w:rPr>
          <w:sz w:val="20"/>
          <w:szCs w:val="20"/>
        </w:rPr>
        <w:t xml:space="preserve">sieć tłoczna kanalizacji sanitarnej DN </w:t>
      </w:r>
      <w:r w:rsidR="00781B5F">
        <w:rPr>
          <w:sz w:val="20"/>
          <w:szCs w:val="20"/>
        </w:rPr>
        <w:t>315</w:t>
      </w:r>
      <w:r w:rsidRPr="00795F83">
        <w:rPr>
          <w:sz w:val="20"/>
          <w:szCs w:val="20"/>
        </w:rPr>
        <w:t xml:space="preserve"> o długości </w:t>
      </w:r>
      <w:r w:rsidR="00D55D19">
        <w:rPr>
          <w:sz w:val="20"/>
          <w:szCs w:val="20"/>
        </w:rPr>
        <w:t>110</w:t>
      </w:r>
      <w:r w:rsidRPr="00795F83">
        <w:rPr>
          <w:sz w:val="20"/>
          <w:szCs w:val="20"/>
        </w:rPr>
        <w:t xml:space="preserve">,0 m – własność „Miejskie Wodociągi i Kanalizacja” </w:t>
      </w:r>
      <w:proofErr w:type="spellStart"/>
      <w:r w:rsidRPr="00795F83">
        <w:rPr>
          <w:sz w:val="20"/>
          <w:szCs w:val="20"/>
        </w:rPr>
        <w:t>Sp.z</w:t>
      </w:r>
      <w:proofErr w:type="spellEnd"/>
      <w:r w:rsidRPr="00795F83">
        <w:rPr>
          <w:sz w:val="20"/>
          <w:szCs w:val="20"/>
        </w:rPr>
        <w:t xml:space="preserve"> o.o. </w:t>
      </w:r>
      <w:bookmarkEnd w:id="0"/>
      <w:r w:rsidRPr="00795F83">
        <w:rPr>
          <w:sz w:val="20"/>
          <w:szCs w:val="20"/>
        </w:rPr>
        <w:t xml:space="preserve"> W przypadku zbywania zostanie ustanowiona nieodpłatna na czas nieokreślony służebność </w:t>
      </w:r>
      <w:proofErr w:type="spellStart"/>
      <w:r w:rsidRPr="00795F83">
        <w:rPr>
          <w:sz w:val="20"/>
          <w:szCs w:val="20"/>
        </w:rPr>
        <w:t>przesyłu</w:t>
      </w:r>
      <w:proofErr w:type="spellEnd"/>
      <w:r w:rsidRPr="00795F83">
        <w:rPr>
          <w:sz w:val="20"/>
          <w:szCs w:val="20"/>
        </w:rPr>
        <w:t xml:space="preserve"> dla istniejących urządzeń na rzecz „</w:t>
      </w:r>
      <w:proofErr w:type="spellStart"/>
      <w:r w:rsidRPr="00795F83">
        <w:rPr>
          <w:sz w:val="20"/>
          <w:szCs w:val="20"/>
        </w:rPr>
        <w:t>MWiK</w:t>
      </w:r>
      <w:proofErr w:type="spellEnd"/>
      <w:r w:rsidRPr="00795F83">
        <w:rPr>
          <w:sz w:val="20"/>
          <w:szCs w:val="20"/>
        </w:rPr>
        <w:t xml:space="preserve">” Sp. z o.o. </w:t>
      </w:r>
      <w:r w:rsidR="00EF65DB">
        <w:rPr>
          <w:sz w:val="20"/>
          <w:szCs w:val="20"/>
        </w:rPr>
        <w:t xml:space="preserve">  </w:t>
      </w:r>
    </w:p>
    <w:p w14:paraId="48A8B215" w14:textId="21B69348" w:rsidR="00D55D19" w:rsidRPr="00795F83" w:rsidRDefault="00D55D19" w:rsidP="00D55D19">
      <w:pPr>
        <w:rPr>
          <w:sz w:val="20"/>
          <w:szCs w:val="20"/>
        </w:rPr>
      </w:pPr>
      <w:r w:rsidRPr="00795F83">
        <w:rPr>
          <w:sz w:val="20"/>
          <w:szCs w:val="20"/>
        </w:rPr>
        <w:t xml:space="preserve">Działka oznaczona w ewidencji gruntów i budynków jako użytek </w:t>
      </w:r>
      <w:r>
        <w:rPr>
          <w:sz w:val="20"/>
          <w:szCs w:val="20"/>
        </w:rPr>
        <w:t>ŁI</w:t>
      </w:r>
      <w:r w:rsidRPr="00795F83">
        <w:rPr>
          <w:sz w:val="20"/>
          <w:szCs w:val="20"/>
        </w:rPr>
        <w:t xml:space="preserve">V, </w:t>
      </w:r>
      <w:r>
        <w:rPr>
          <w:sz w:val="20"/>
          <w:szCs w:val="20"/>
        </w:rPr>
        <w:t>Ł</w:t>
      </w:r>
      <w:r w:rsidRPr="00795F83">
        <w:rPr>
          <w:sz w:val="20"/>
          <w:szCs w:val="20"/>
        </w:rPr>
        <w:t>V</w:t>
      </w:r>
      <w:r>
        <w:rPr>
          <w:sz w:val="20"/>
          <w:szCs w:val="20"/>
        </w:rPr>
        <w:t>, Ba, Ti.</w:t>
      </w:r>
    </w:p>
    <w:p w14:paraId="0AC4A414" w14:textId="77777777" w:rsidR="00D55D19" w:rsidRPr="00795F83" w:rsidRDefault="00D55D19" w:rsidP="00D55D19">
      <w:pPr>
        <w:rPr>
          <w:b/>
          <w:bCs/>
          <w:sz w:val="20"/>
          <w:szCs w:val="20"/>
        </w:rPr>
      </w:pPr>
      <w:r w:rsidRPr="00795F83">
        <w:rPr>
          <w:b/>
          <w:bCs/>
          <w:sz w:val="20"/>
          <w:szCs w:val="20"/>
        </w:rPr>
        <w:t>W cenie zawarty jest 23% podatek VAT.</w:t>
      </w:r>
    </w:p>
    <w:p w14:paraId="6D614BE0" w14:textId="77777777" w:rsidR="00D55D19" w:rsidRDefault="00D55D19" w:rsidP="00EF65DB">
      <w:pPr>
        <w:rPr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762"/>
        <w:gridCol w:w="1980"/>
        <w:gridCol w:w="1750"/>
        <w:gridCol w:w="3252"/>
      </w:tblGrid>
      <w:tr w:rsidR="00EF65DB" w14:paraId="08E70024" w14:textId="77777777" w:rsidTr="00D55D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C92F" w14:textId="77777777" w:rsidR="00EF65DB" w:rsidRDefault="00EF65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E3F5" w14:textId="77777777" w:rsidR="00EF65DB" w:rsidRDefault="00EF65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działki</w:t>
            </w:r>
          </w:p>
          <w:p w14:paraId="165B01ED" w14:textId="77777777" w:rsidR="00EF65DB" w:rsidRDefault="00EF65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A55C" w14:textId="77777777" w:rsidR="00EF65DB" w:rsidRDefault="00EF65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Powierzchnia</w:t>
            </w:r>
          </w:p>
          <w:p w14:paraId="2285801B" w14:textId="77777777" w:rsidR="00EF65DB" w:rsidRDefault="00EF65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KW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62CC" w14:textId="77777777" w:rsidR="00EF65DB" w:rsidRDefault="00EF65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7E5" w14:textId="77777777" w:rsidR="00EF65DB" w:rsidRDefault="00EF65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Przeznaczenie w planie zagospodarowania /symbol</w:t>
            </w:r>
          </w:p>
          <w:p w14:paraId="3EA6325D" w14:textId="77777777" w:rsidR="00EF65DB" w:rsidRDefault="00EF65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65DB" w14:paraId="414A57B0" w14:textId="77777777" w:rsidTr="00D55D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1D34" w14:textId="77777777" w:rsidR="00EF65DB" w:rsidRDefault="00EF65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093E" w14:textId="548AED63" w:rsidR="00EF65DB" w:rsidRDefault="00EF65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D55D19">
              <w:rPr>
                <w:sz w:val="20"/>
                <w:szCs w:val="20"/>
                <w:lang w:eastAsia="en-US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4F96" w14:textId="0EB0C95E" w:rsidR="00EF65DB" w:rsidRDefault="00D55D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F65DB">
              <w:rPr>
                <w:sz w:val="20"/>
                <w:szCs w:val="20"/>
                <w:lang w:eastAsia="en-US"/>
              </w:rPr>
              <w:t>,0</w:t>
            </w:r>
            <w:r>
              <w:rPr>
                <w:sz w:val="20"/>
                <w:szCs w:val="20"/>
                <w:lang w:eastAsia="en-US"/>
              </w:rPr>
              <w:t>377</w:t>
            </w:r>
            <w:r w:rsidR="00EF65DB">
              <w:rPr>
                <w:sz w:val="20"/>
                <w:szCs w:val="20"/>
                <w:lang w:eastAsia="en-US"/>
              </w:rPr>
              <w:t xml:space="preserve"> ha</w:t>
            </w:r>
          </w:p>
          <w:p w14:paraId="67D312F1" w14:textId="0872C9AC" w:rsidR="00EF65DB" w:rsidRDefault="00EF65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KO1L/0001250</w:t>
            </w:r>
            <w:r w:rsidR="00D55D1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/</w:t>
            </w:r>
            <w:r w:rsidR="00D55D1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A582" w14:textId="286A500F" w:rsidR="00EF65DB" w:rsidRDefault="00EF65DB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="00D55D19">
              <w:rPr>
                <w:b/>
                <w:bCs/>
                <w:sz w:val="20"/>
                <w:szCs w:val="20"/>
                <w:lang w:eastAsia="en-US"/>
              </w:rPr>
              <w:t>3.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D55D19">
              <w:rPr>
                <w:b/>
                <w:bCs/>
                <w:sz w:val="20"/>
                <w:szCs w:val="20"/>
                <w:lang w:eastAsia="en-US"/>
              </w:rPr>
              <w:t>00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="00D55D19">
              <w:rPr>
                <w:b/>
                <w:bCs/>
                <w:sz w:val="20"/>
                <w:szCs w:val="20"/>
                <w:lang w:eastAsia="en-US"/>
              </w:rPr>
              <w:t>0</w:t>
            </w:r>
            <w:r>
              <w:rPr>
                <w:b/>
                <w:bCs/>
                <w:sz w:val="20"/>
                <w:szCs w:val="20"/>
                <w:lang w:eastAsia="en-US"/>
              </w:rPr>
              <w:t>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CAB" w14:textId="7FC70163" w:rsidR="00EF65DB" w:rsidRDefault="00EF65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Teren</w:t>
            </w:r>
            <w:r w:rsidR="00D55D19">
              <w:rPr>
                <w:sz w:val="20"/>
                <w:szCs w:val="20"/>
                <w:lang w:eastAsia="en-US"/>
              </w:rPr>
              <w:t xml:space="preserve"> usług handlu </w:t>
            </w:r>
            <w:r>
              <w:rPr>
                <w:sz w:val="20"/>
                <w:szCs w:val="20"/>
                <w:lang w:eastAsia="en-US"/>
              </w:rPr>
              <w:t>/</w:t>
            </w:r>
            <w:r w:rsidR="00D55D19">
              <w:rPr>
                <w:sz w:val="20"/>
                <w:szCs w:val="20"/>
                <w:lang w:eastAsia="en-US"/>
              </w:rPr>
              <w:t>A</w:t>
            </w:r>
            <w:r>
              <w:rPr>
                <w:sz w:val="20"/>
                <w:szCs w:val="20"/>
                <w:lang w:eastAsia="en-US"/>
              </w:rPr>
              <w:t>9 U</w:t>
            </w:r>
            <w:r w:rsidR="00D55D19">
              <w:rPr>
                <w:sz w:val="20"/>
                <w:szCs w:val="20"/>
                <w:lang w:eastAsia="en-US"/>
              </w:rPr>
              <w:t>H</w:t>
            </w:r>
          </w:p>
        </w:tc>
      </w:tr>
    </w:tbl>
    <w:p w14:paraId="3741767A" w14:textId="77777777" w:rsidR="00EF65DB" w:rsidRDefault="00EF65DB" w:rsidP="00EF65DB">
      <w:pPr>
        <w:rPr>
          <w:sz w:val="20"/>
          <w:szCs w:val="20"/>
        </w:rPr>
      </w:pPr>
    </w:p>
    <w:p w14:paraId="656AE51C" w14:textId="6B5A974B" w:rsidR="00EF65DB" w:rsidRDefault="00EF65DB" w:rsidP="00EF65DB">
      <w:pPr>
        <w:pStyle w:val="Tekstpodstawowy"/>
        <w:jc w:val="left"/>
        <w:rPr>
          <w:sz w:val="20"/>
        </w:rPr>
      </w:pPr>
      <w:r>
        <w:rPr>
          <w:sz w:val="20"/>
        </w:rPr>
        <w:t>W/w działk</w:t>
      </w:r>
      <w:r w:rsidR="00D55D19">
        <w:rPr>
          <w:sz w:val="20"/>
        </w:rPr>
        <w:t>a</w:t>
      </w:r>
      <w:r>
        <w:rPr>
          <w:sz w:val="20"/>
        </w:rPr>
        <w:t xml:space="preserve"> zostan</w:t>
      </w:r>
      <w:r w:rsidR="00D55D19">
        <w:rPr>
          <w:sz w:val="20"/>
        </w:rPr>
        <w:t>ie</w:t>
      </w:r>
      <w:r>
        <w:rPr>
          <w:sz w:val="20"/>
        </w:rPr>
        <w:t xml:space="preserve"> sprzedan</w:t>
      </w:r>
      <w:r w:rsidR="00D55D19">
        <w:rPr>
          <w:sz w:val="20"/>
        </w:rPr>
        <w:t>a</w:t>
      </w:r>
      <w:r>
        <w:rPr>
          <w:sz w:val="20"/>
        </w:rPr>
        <w:t xml:space="preserve"> w drodze przetargu ustnego nieograniczonego.</w:t>
      </w:r>
    </w:p>
    <w:p w14:paraId="0A6CC64F" w14:textId="58D23119" w:rsidR="00134D21" w:rsidRDefault="00EF65DB" w:rsidP="00EF65DB">
      <w:pPr>
        <w:pStyle w:val="Tekstpodstawowy"/>
        <w:jc w:val="left"/>
        <w:rPr>
          <w:sz w:val="20"/>
        </w:rPr>
      </w:pPr>
      <w:r>
        <w:rPr>
          <w:sz w:val="20"/>
        </w:rPr>
        <w:t>Niniejszy wykaz zostaje wywieszony do publicznej wiadomości na okres 21 dni  licząc od dnia 2</w:t>
      </w:r>
      <w:r w:rsidR="00D55D19">
        <w:rPr>
          <w:sz w:val="20"/>
        </w:rPr>
        <w:t xml:space="preserve">1 kwietnia </w:t>
      </w:r>
      <w:r>
        <w:rPr>
          <w:sz w:val="20"/>
        </w:rPr>
        <w:t xml:space="preserve"> 20</w:t>
      </w:r>
      <w:r w:rsidR="00D55D19">
        <w:rPr>
          <w:sz w:val="20"/>
        </w:rPr>
        <w:t xml:space="preserve">20 </w:t>
      </w:r>
      <w:r>
        <w:rPr>
          <w:sz w:val="20"/>
        </w:rPr>
        <w:t>r. do dnia  1</w:t>
      </w:r>
      <w:r w:rsidR="00D55D19">
        <w:rPr>
          <w:sz w:val="20"/>
        </w:rPr>
        <w:t>1 maja</w:t>
      </w:r>
      <w:r>
        <w:rPr>
          <w:sz w:val="20"/>
        </w:rPr>
        <w:t xml:space="preserve">  20</w:t>
      </w:r>
      <w:r w:rsidR="00D55D19">
        <w:rPr>
          <w:sz w:val="20"/>
        </w:rPr>
        <w:t xml:space="preserve">20 </w:t>
      </w:r>
      <w:r>
        <w:rPr>
          <w:sz w:val="20"/>
        </w:rPr>
        <w:t>r.</w:t>
      </w:r>
      <w:r w:rsidR="00134D21">
        <w:rPr>
          <w:sz w:val="20"/>
        </w:rPr>
        <w:t xml:space="preserve"> włącznie.</w:t>
      </w:r>
    </w:p>
    <w:p w14:paraId="524B02C6" w14:textId="12B270B7" w:rsidR="00134D21" w:rsidRDefault="00EF65DB" w:rsidP="00EF65DB">
      <w:pPr>
        <w:pStyle w:val="Tekstpodstawowy"/>
        <w:jc w:val="left"/>
        <w:rPr>
          <w:sz w:val="20"/>
        </w:rPr>
      </w:pPr>
      <w:r>
        <w:rPr>
          <w:sz w:val="20"/>
        </w:rPr>
        <w:t>Po tym terminie odrębnym powiadomieniem zostanie ogłoszony przetarg na w/w nieruchomości.</w:t>
      </w:r>
    </w:p>
    <w:p w14:paraId="12903AF7" w14:textId="27E50C09" w:rsidR="00EF65DB" w:rsidRDefault="00EF65DB" w:rsidP="00EF65DB">
      <w:pPr>
        <w:pStyle w:val="Tekstpodstawowy"/>
        <w:jc w:val="left"/>
        <w:rPr>
          <w:sz w:val="20"/>
        </w:rPr>
      </w:pPr>
      <w:r>
        <w:rPr>
          <w:sz w:val="20"/>
        </w:rPr>
        <w:t>Osoby, którym przysługuje pierwszeństwo w nabyciu nieruchomości na podstawie art. 34 ust. 1 pkt 1 i pkt 2 ustawy wymienionej na wstępie</w:t>
      </w:r>
      <w:r>
        <w:t xml:space="preserve"> </w:t>
      </w:r>
      <w:r>
        <w:rPr>
          <w:sz w:val="20"/>
        </w:rPr>
        <w:t xml:space="preserve"> mogą do 0</w:t>
      </w:r>
      <w:r w:rsidR="00134D21">
        <w:rPr>
          <w:sz w:val="20"/>
        </w:rPr>
        <w:t>3</w:t>
      </w:r>
      <w:r>
        <w:rPr>
          <w:sz w:val="20"/>
        </w:rPr>
        <w:t xml:space="preserve"> </w:t>
      </w:r>
      <w:r w:rsidR="00134D21">
        <w:rPr>
          <w:sz w:val="20"/>
        </w:rPr>
        <w:t>czerwca</w:t>
      </w:r>
      <w:r>
        <w:rPr>
          <w:sz w:val="20"/>
        </w:rPr>
        <w:t xml:space="preserve"> 20</w:t>
      </w:r>
      <w:r w:rsidR="00134D21">
        <w:rPr>
          <w:sz w:val="20"/>
        </w:rPr>
        <w:t xml:space="preserve">20 </w:t>
      </w:r>
      <w:r>
        <w:rPr>
          <w:sz w:val="20"/>
        </w:rPr>
        <w:t>r. złożyć wniosek o nabycie nieruchomości.</w:t>
      </w:r>
    </w:p>
    <w:p w14:paraId="06AD87B9" w14:textId="77777777" w:rsidR="00134D21" w:rsidRDefault="00134D21" w:rsidP="00EF65DB">
      <w:pPr>
        <w:pStyle w:val="Tekstpodstawowy"/>
        <w:jc w:val="left"/>
        <w:rPr>
          <w:sz w:val="20"/>
        </w:rPr>
      </w:pPr>
    </w:p>
    <w:p w14:paraId="3471647E" w14:textId="2AAB7BC5" w:rsidR="00EF65DB" w:rsidRDefault="00EF65DB" w:rsidP="00EF65DB">
      <w:pPr>
        <w:pStyle w:val="Tekstpodstawowy"/>
        <w:jc w:val="left"/>
        <w:rPr>
          <w:sz w:val="20"/>
        </w:rPr>
      </w:pPr>
      <w:r>
        <w:rPr>
          <w:sz w:val="20"/>
        </w:rPr>
        <w:t>Kołobrzeg, dnia  1</w:t>
      </w:r>
      <w:r w:rsidR="00134D21">
        <w:rPr>
          <w:sz w:val="20"/>
        </w:rPr>
        <w:t>0</w:t>
      </w:r>
      <w:r>
        <w:rPr>
          <w:sz w:val="20"/>
        </w:rPr>
        <w:t>.0</w:t>
      </w:r>
      <w:r w:rsidR="00134D21">
        <w:rPr>
          <w:sz w:val="20"/>
        </w:rPr>
        <w:t>4</w:t>
      </w:r>
      <w:r>
        <w:rPr>
          <w:sz w:val="20"/>
        </w:rPr>
        <w:t>.20</w:t>
      </w:r>
      <w:r w:rsidR="00134D21">
        <w:rPr>
          <w:sz w:val="20"/>
        </w:rPr>
        <w:t xml:space="preserve">20 </w:t>
      </w:r>
      <w:r>
        <w:rPr>
          <w:sz w:val="20"/>
        </w:rPr>
        <w:t>r.</w:t>
      </w:r>
    </w:p>
    <w:p w14:paraId="0FB80E8F" w14:textId="23133D32" w:rsidR="001A6A8A" w:rsidRDefault="001A6A8A" w:rsidP="00EF65DB">
      <w:pPr>
        <w:pStyle w:val="Tekstpodstawowy"/>
        <w:jc w:val="left"/>
        <w:rPr>
          <w:sz w:val="20"/>
        </w:rPr>
      </w:pPr>
    </w:p>
    <w:p w14:paraId="51A59857" w14:textId="629ACDC8" w:rsidR="001A6A8A" w:rsidRDefault="001A6A8A" w:rsidP="00EF65DB">
      <w:pPr>
        <w:pStyle w:val="Tekstpodstawowy"/>
        <w:jc w:val="left"/>
        <w:rPr>
          <w:sz w:val="20"/>
        </w:rPr>
      </w:pPr>
    </w:p>
    <w:p w14:paraId="67D55F6D" w14:textId="7FBAB668" w:rsidR="001A6A8A" w:rsidRDefault="001A6A8A" w:rsidP="00EF65DB">
      <w:pPr>
        <w:pStyle w:val="Tekstpodstawowy"/>
        <w:jc w:val="left"/>
        <w:rPr>
          <w:sz w:val="20"/>
        </w:rPr>
      </w:pPr>
    </w:p>
    <w:p w14:paraId="38F49D81" w14:textId="77777777" w:rsidR="001A6A8A" w:rsidRDefault="001A6A8A" w:rsidP="00EF65DB">
      <w:pPr>
        <w:pStyle w:val="Tekstpodstawowy"/>
        <w:jc w:val="left"/>
        <w:rPr>
          <w:sz w:val="20"/>
        </w:rPr>
      </w:pPr>
    </w:p>
    <w:p w14:paraId="7D28FE87" w14:textId="77777777" w:rsidR="00EF65DB" w:rsidRDefault="00EF65DB" w:rsidP="00EF65DB">
      <w:pPr>
        <w:pStyle w:val="Tekstpodstawowy"/>
        <w:jc w:val="left"/>
      </w:pPr>
    </w:p>
    <w:p w14:paraId="7E4BA86F" w14:textId="4940B951" w:rsidR="00F009B7" w:rsidRDefault="003C6F5B" w:rsidP="0081431C">
      <w:pPr>
        <w:jc w:val="center"/>
      </w:pPr>
      <w:r>
        <w:rPr>
          <w:noProof/>
        </w:rPr>
        <w:drawing>
          <wp:inline distT="0" distB="0" distL="0" distR="0" wp14:anchorId="71220D29" wp14:editId="06618D80">
            <wp:extent cx="5236634" cy="3145907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155" cy="315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3A55D" w14:textId="53123C3B" w:rsidR="00F54D92" w:rsidRDefault="00F54D92" w:rsidP="0081431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3AFBE3" wp14:editId="77D40910">
            <wp:simplePos x="0" y="0"/>
            <wp:positionH relativeFrom="column">
              <wp:posOffset>4048760</wp:posOffset>
            </wp:positionH>
            <wp:positionV relativeFrom="paragraph">
              <wp:posOffset>95885</wp:posOffset>
            </wp:positionV>
            <wp:extent cx="643466" cy="112790"/>
            <wp:effectExtent l="0" t="0" r="4445" b="190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66" cy="11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7B5367" wp14:editId="1E621B77">
                <wp:simplePos x="0" y="0"/>
                <wp:positionH relativeFrom="margin">
                  <wp:posOffset>4696037</wp:posOffset>
                </wp:positionH>
                <wp:positionV relativeFrom="paragraph">
                  <wp:posOffset>64558</wp:posOffset>
                </wp:positionV>
                <wp:extent cx="778510" cy="168910"/>
                <wp:effectExtent l="0" t="0" r="254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9FCBC" w14:textId="034B53BD" w:rsidR="00F54D92" w:rsidRPr="00F54D92" w:rsidRDefault="00F54D92" w:rsidP="00F54D9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k</w:t>
                            </w:r>
                            <w:r w:rsidRPr="00F54D92">
                              <w:rPr>
                                <w:sz w:val="10"/>
                                <w:szCs w:val="10"/>
                              </w:rPr>
                              <w:t>analizacja tłoczna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B53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9.75pt;margin-top:5.1pt;width:61.3pt;height:1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" stroked="f">
                <v:textbox>
                  <w:txbxContent>
                    <w:p w14:paraId="3E29FCBC" w14:textId="034B53BD" w:rsidR="00F54D92" w:rsidRPr="00F54D92" w:rsidRDefault="00F54D92" w:rsidP="00F54D92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k</w:t>
                      </w:r>
                      <w:r w:rsidRPr="00F54D92">
                        <w:rPr>
                          <w:sz w:val="10"/>
                          <w:szCs w:val="10"/>
                        </w:rPr>
                        <w:t>analizacja tłoczna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54D92" w:rsidSect="00F54D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DB"/>
    <w:rsid w:val="00134D21"/>
    <w:rsid w:val="001A6A8A"/>
    <w:rsid w:val="00346DC7"/>
    <w:rsid w:val="003C6F5B"/>
    <w:rsid w:val="005E033F"/>
    <w:rsid w:val="00616827"/>
    <w:rsid w:val="00781B5F"/>
    <w:rsid w:val="0081431C"/>
    <w:rsid w:val="008934DB"/>
    <w:rsid w:val="00D44C25"/>
    <w:rsid w:val="00D55D19"/>
    <w:rsid w:val="00EF65DB"/>
    <w:rsid w:val="00F009B7"/>
    <w:rsid w:val="00F5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E910"/>
  <w15:chartTrackingRefBased/>
  <w15:docId w15:val="{7428F73F-2D0B-4839-94E1-5D88B2DE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65DB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65D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F65DB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65D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7</cp:revision>
  <dcterms:created xsi:type="dcterms:W3CDTF">2020-04-09T13:21:00Z</dcterms:created>
  <dcterms:modified xsi:type="dcterms:W3CDTF">2020-04-10T08:13:00Z</dcterms:modified>
</cp:coreProperties>
</file>