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0B" w:rsidRDefault="0029300B" w:rsidP="0029300B">
      <w:pPr>
        <w:pStyle w:val="Nagwek1"/>
        <w:rPr>
          <w:sz w:val="24"/>
        </w:rPr>
      </w:pPr>
    </w:p>
    <w:p w:rsidR="0029300B" w:rsidRDefault="0029300B" w:rsidP="0029300B">
      <w:pPr>
        <w:pStyle w:val="Nagwek1"/>
        <w:rPr>
          <w:sz w:val="24"/>
        </w:rPr>
      </w:pPr>
    </w:p>
    <w:p w:rsidR="0029300B" w:rsidRDefault="0029300B" w:rsidP="0029300B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  W Y K A Z    Nr  1/2017</w:t>
      </w:r>
    </w:p>
    <w:p w:rsidR="0029300B" w:rsidRDefault="0029300B" w:rsidP="0029300B">
      <w:pPr>
        <w:pStyle w:val="Nagwek1"/>
        <w:rPr>
          <w:sz w:val="24"/>
        </w:rPr>
      </w:pPr>
    </w:p>
    <w:p w:rsidR="0029300B" w:rsidRDefault="0029300B" w:rsidP="0029300B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29300B" w:rsidRDefault="0029300B" w:rsidP="0029300B">
      <w:pPr>
        <w:pStyle w:val="Nagwek1"/>
        <w:rPr>
          <w:sz w:val="24"/>
        </w:rPr>
      </w:pPr>
    </w:p>
    <w:p w:rsidR="0029300B" w:rsidRDefault="0029300B" w:rsidP="0029300B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</w:t>
      </w:r>
      <w:r w:rsidR="00AA54CF">
        <w:rPr>
          <w:sz w:val="24"/>
          <w:szCs w:val="24"/>
        </w:rPr>
        <w:t>6</w:t>
      </w:r>
      <w:r>
        <w:rPr>
          <w:sz w:val="24"/>
          <w:szCs w:val="24"/>
        </w:rPr>
        <w:t xml:space="preserve">r., poz. </w:t>
      </w:r>
      <w:r w:rsidR="00AA54CF">
        <w:rPr>
          <w:sz w:val="24"/>
          <w:szCs w:val="24"/>
        </w:rPr>
        <w:t xml:space="preserve">2147 </w:t>
      </w:r>
      <w:r>
        <w:rPr>
          <w:sz w:val="24"/>
          <w:szCs w:val="24"/>
        </w:rPr>
        <w:t>)  i  Uchwały</w:t>
      </w:r>
      <w:r>
        <w:rPr>
          <w:sz w:val="24"/>
        </w:rPr>
        <w:t xml:space="preserve"> Nr XX</w:t>
      </w:r>
      <w:r w:rsidR="00AA54CF">
        <w:rPr>
          <w:sz w:val="24"/>
        </w:rPr>
        <w:t>II</w:t>
      </w:r>
      <w:r>
        <w:rPr>
          <w:sz w:val="24"/>
        </w:rPr>
        <w:t>/1</w:t>
      </w:r>
      <w:r w:rsidR="00AA54CF">
        <w:rPr>
          <w:sz w:val="24"/>
        </w:rPr>
        <w:t>81</w:t>
      </w:r>
      <w:r>
        <w:rPr>
          <w:sz w:val="24"/>
        </w:rPr>
        <w:t>/201</w:t>
      </w:r>
      <w:r w:rsidR="00AA54CF">
        <w:rPr>
          <w:sz w:val="24"/>
        </w:rPr>
        <w:t>7</w:t>
      </w:r>
      <w:r>
        <w:rPr>
          <w:sz w:val="24"/>
        </w:rPr>
        <w:t xml:space="preserve">  Rady Gminy Kołobrzeg z dnia </w:t>
      </w:r>
      <w:r w:rsidR="00AA54CF">
        <w:rPr>
          <w:sz w:val="24"/>
        </w:rPr>
        <w:t>1</w:t>
      </w:r>
      <w:r>
        <w:rPr>
          <w:sz w:val="24"/>
        </w:rPr>
        <w:t xml:space="preserve">0 </w:t>
      </w:r>
      <w:r w:rsidR="00AA54CF">
        <w:rPr>
          <w:sz w:val="24"/>
        </w:rPr>
        <w:t>lutego</w:t>
      </w:r>
      <w:r>
        <w:rPr>
          <w:sz w:val="24"/>
        </w:rPr>
        <w:t xml:space="preserve">  201</w:t>
      </w:r>
      <w:r w:rsidR="00AA54CF">
        <w:rPr>
          <w:sz w:val="24"/>
        </w:rPr>
        <w:t>7</w:t>
      </w:r>
      <w:r>
        <w:rPr>
          <w:sz w:val="24"/>
        </w:rPr>
        <w:t xml:space="preserve"> r.  Wójt Gminy Kołobrzeg  podaje  do  publicznej  wiadomości:</w:t>
      </w:r>
    </w:p>
    <w:p w:rsidR="0029300B" w:rsidRDefault="0029300B" w:rsidP="0029300B"/>
    <w:p w:rsidR="0029300B" w:rsidRDefault="0029300B" w:rsidP="0029300B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DŹWIRZYNO:</w:t>
      </w:r>
    </w:p>
    <w:p w:rsidR="0029300B" w:rsidRDefault="0029300B" w:rsidP="0029300B">
      <w:r>
        <w:t>Działka przeznaczona w planie zagospodarowania przestrzennego  jako ciąg piesz</w:t>
      </w:r>
      <w:r w:rsidR="00AA54CF">
        <w:t>y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3"/>
        <w:gridCol w:w="2097"/>
        <w:gridCol w:w="3068"/>
      </w:tblGrid>
      <w:tr w:rsidR="0029300B" w:rsidTr="0029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  <w:jc w:val="center"/>
            </w:pPr>
            <w:r>
              <w:t>Nr działki</w:t>
            </w:r>
          </w:p>
          <w:p w:rsidR="0029300B" w:rsidRDefault="0029300B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29300B" w:rsidTr="0029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AA54CF">
            <w:pPr>
              <w:spacing w:line="276" w:lineRule="auto"/>
              <w:jc w:val="center"/>
            </w:pPr>
            <w:r>
              <w:t>774/1</w:t>
            </w:r>
          </w:p>
          <w:p w:rsidR="0029300B" w:rsidRDefault="0029300B" w:rsidP="00AA54CF">
            <w:pPr>
              <w:spacing w:line="276" w:lineRule="auto"/>
              <w:jc w:val="center"/>
            </w:pPr>
            <w:r>
              <w:t>KO1L/00012</w:t>
            </w:r>
            <w:r w:rsidR="00AA54CF">
              <w:t>500</w:t>
            </w:r>
            <w:r>
              <w:t>/</w:t>
            </w:r>
            <w:r w:rsidR="00AA54CF"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0B" w:rsidRDefault="0029300B">
            <w:pPr>
              <w:spacing w:line="276" w:lineRule="auto"/>
            </w:pPr>
            <w:r>
              <w:t xml:space="preserve">  0,00</w:t>
            </w:r>
            <w:r w:rsidR="00AA54CF">
              <w:t>05</w:t>
            </w:r>
            <w:r>
              <w:t xml:space="preserve"> ha</w:t>
            </w:r>
          </w:p>
          <w:p w:rsidR="0029300B" w:rsidRDefault="0029300B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0B" w:rsidRDefault="0029300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AA54C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AA54CF">
              <w:rPr>
                <w:b/>
                <w:bCs/>
              </w:rPr>
              <w:t>1</w:t>
            </w:r>
            <w:r>
              <w:rPr>
                <w:b/>
                <w:bCs/>
              </w:rPr>
              <w:t>00,- zł</w:t>
            </w:r>
          </w:p>
          <w:p w:rsidR="0029300B" w:rsidRDefault="002930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B" w:rsidRDefault="0029300B" w:rsidP="00AA54CF">
            <w:pPr>
              <w:spacing w:line="276" w:lineRule="auto"/>
            </w:pPr>
            <w:r>
              <w:t xml:space="preserve">Na powiększenie działki sąsiedniej Nr  </w:t>
            </w:r>
            <w:r w:rsidR="00AA54CF">
              <w:t>794</w:t>
            </w:r>
            <w:r>
              <w:t>.</w:t>
            </w:r>
          </w:p>
        </w:tc>
      </w:tr>
    </w:tbl>
    <w:p w:rsidR="0029300B" w:rsidRDefault="0029300B" w:rsidP="0029300B"/>
    <w:p w:rsidR="0029300B" w:rsidRDefault="0029300B" w:rsidP="0029300B">
      <w:pPr>
        <w:rPr>
          <w:szCs w:val="20"/>
        </w:rPr>
      </w:pPr>
    </w:p>
    <w:p w:rsidR="0029300B" w:rsidRDefault="0029300B" w:rsidP="0029300B">
      <w:pPr>
        <w:rPr>
          <w:szCs w:val="20"/>
        </w:rPr>
      </w:pPr>
      <w:r>
        <w:rPr>
          <w:szCs w:val="20"/>
        </w:rPr>
        <w:t xml:space="preserve">W/w działka zostanie sprzedana bez przetargu dla właściciela działki sąsiedniej na polepszenie jej funkcjonowania. Działka </w:t>
      </w:r>
      <w:r w:rsidR="00AA54CF">
        <w:rPr>
          <w:szCs w:val="20"/>
        </w:rPr>
        <w:t xml:space="preserve">zabudowana częścią budynku zlokalizowanego na działce nr 794, </w:t>
      </w:r>
      <w:r>
        <w:rPr>
          <w:szCs w:val="20"/>
        </w:rPr>
        <w:t xml:space="preserve"> z uwagi na swoją powierzchnię, kształt i położenie nie może być zagospodarowana jako odrębna nieruchomość.</w:t>
      </w:r>
    </w:p>
    <w:p w:rsidR="0029300B" w:rsidRDefault="0029300B" w:rsidP="0029300B"/>
    <w:p w:rsidR="0029300B" w:rsidRDefault="0029300B" w:rsidP="0029300B">
      <w:pPr>
        <w:pStyle w:val="Tekstpodstawowy"/>
        <w:jc w:val="left"/>
      </w:pPr>
      <w:r>
        <w:t xml:space="preserve">Niniejszy wykaz zostaje wywieszony do publicznej wiadomości na okres 21 dni  licząc od dnia 1 </w:t>
      </w:r>
      <w:r w:rsidR="00AA54CF">
        <w:t>marca</w:t>
      </w:r>
      <w:r>
        <w:t xml:space="preserve">  201</w:t>
      </w:r>
      <w:r w:rsidR="00AA54CF">
        <w:t>7</w:t>
      </w:r>
      <w:r>
        <w:t xml:space="preserve">r. do dnia </w:t>
      </w:r>
      <w:r w:rsidR="00AA54CF">
        <w:t>2</w:t>
      </w:r>
      <w:r>
        <w:t>1</w:t>
      </w:r>
      <w:r w:rsidR="00AA54CF">
        <w:t xml:space="preserve"> marca</w:t>
      </w:r>
      <w:r>
        <w:t xml:space="preserve"> 201</w:t>
      </w:r>
      <w:r w:rsidR="00AA54CF">
        <w:t>7</w:t>
      </w:r>
      <w:r>
        <w:t xml:space="preserve"> r. włącznie</w:t>
      </w:r>
    </w:p>
    <w:p w:rsidR="0029300B" w:rsidRDefault="0029300B" w:rsidP="0029300B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29300B" w:rsidRDefault="0029300B" w:rsidP="0029300B">
      <w:pPr>
        <w:pStyle w:val="Tekstpodstawowy"/>
        <w:jc w:val="left"/>
        <w:rPr>
          <w:b/>
          <w:bCs/>
        </w:rPr>
      </w:pPr>
    </w:p>
    <w:p w:rsidR="0029300B" w:rsidRDefault="0029300B" w:rsidP="0029300B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dnia  </w:t>
      </w:r>
      <w:r w:rsidR="00022900">
        <w:t>12</w:t>
      </w:r>
      <w:r>
        <w:t xml:space="preserve"> </w:t>
      </w:r>
      <w:r w:rsidR="00022900">
        <w:t>kwietnia</w:t>
      </w:r>
      <w:r>
        <w:t xml:space="preserve"> 2017 r. złożyć wniosek o nabycie nieruchomości.</w:t>
      </w:r>
    </w:p>
    <w:p w:rsidR="0029300B" w:rsidRDefault="0029300B" w:rsidP="0029300B"/>
    <w:p w:rsidR="0029300B" w:rsidRDefault="0029300B" w:rsidP="0029300B">
      <w:pPr>
        <w:pStyle w:val="Tekstpodstawowy"/>
        <w:jc w:val="left"/>
        <w:rPr>
          <w:szCs w:val="24"/>
        </w:rPr>
      </w:pPr>
    </w:p>
    <w:p w:rsidR="0029300B" w:rsidRDefault="0029300B" w:rsidP="0029300B">
      <w:pPr>
        <w:pStyle w:val="Tekstpodstawowy"/>
        <w:jc w:val="left"/>
      </w:pPr>
      <w:r>
        <w:t xml:space="preserve">Kołobrzeg, dnia </w:t>
      </w:r>
      <w:r w:rsidR="00AA54CF">
        <w:t>24</w:t>
      </w:r>
      <w:r>
        <w:t>.</w:t>
      </w:r>
      <w:r w:rsidR="00AA54CF">
        <w:t>02</w:t>
      </w:r>
      <w:r>
        <w:t>.201</w:t>
      </w:r>
      <w:r w:rsidR="00AA54CF">
        <w:t>7</w:t>
      </w:r>
      <w:r>
        <w:t>r.</w:t>
      </w:r>
    </w:p>
    <w:p w:rsidR="0029300B" w:rsidRDefault="0029300B" w:rsidP="0029300B">
      <w:pPr>
        <w:pStyle w:val="Tekstpodstawowy"/>
        <w:jc w:val="left"/>
        <w:rPr>
          <w:szCs w:val="24"/>
        </w:rPr>
      </w:pPr>
    </w:p>
    <w:p w:rsidR="0029300B" w:rsidRDefault="0029300B" w:rsidP="0029300B">
      <w:pPr>
        <w:pStyle w:val="Tekstpodstawowy"/>
        <w:jc w:val="left"/>
        <w:rPr>
          <w:szCs w:val="24"/>
        </w:rPr>
      </w:pPr>
    </w:p>
    <w:p w:rsidR="0029300B" w:rsidRDefault="0029300B" w:rsidP="0029300B">
      <w:pPr>
        <w:jc w:val="right"/>
        <w:rPr>
          <w:szCs w:val="20"/>
        </w:rPr>
      </w:pPr>
    </w:p>
    <w:p w:rsidR="0029300B" w:rsidRDefault="0029300B" w:rsidP="0029300B">
      <w:pPr>
        <w:jc w:val="right"/>
        <w:rPr>
          <w:szCs w:val="20"/>
        </w:rPr>
      </w:pPr>
    </w:p>
    <w:p w:rsidR="0029300B" w:rsidRDefault="0029300B" w:rsidP="0029300B">
      <w:pPr>
        <w:jc w:val="right"/>
        <w:rPr>
          <w:szCs w:val="20"/>
        </w:rPr>
      </w:pPr>
    </w:p>
    <w:p w:rsidR="0029300B" w:rsidRDefault="0029300B" w:rsidP="0029300B">
      <w:pPr>
        <w:jc w:val="right"/>
        <w:rPr>
          <w:szCs w:val="20"/>
        </w:rPr>
      </w:pPr>
    </w:p>
    <w:p w:rsidR="0029300B" w:rsidRDefault="0029300B" w:rsidP="0029300B"/>
    <w:p w:rsidR="0029300B" w:rsidRDefault="0029300B" w:rsidP="0029300B"/>
    <w:p w:rsidR="0029300B" w:rsidRDefault="0029300B" w:rsidP="0029300B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9300B"/>
    <w:rsid w:val="00022900"/>
    <w:rsid w:val="00041D6E"/>
    <w:rsid w:val="000E79A5"/>
    <w:rsid w:val="00166C3D"/>
    <w:rsid w:val="0029300B"/>
    <w:rsid w:val="00517CCB"/>
    <w:rsid w:val="006D30DC"/>
    <w:rsid w:val="00817D29"/>
    <w:rsid w:val="00A734E6"/>
    <w:rsid w:val="00AA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0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300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300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300B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300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5</cp:revision>
  <cp:lastPrinted>2017-02-24T15:17:00Z</cp:lastPrinted>
  <dcterms:created xsi:type="dcterms:W3CDTF">2017-01-04T10:03:00Z</dcterms:created>
  <dcterms:modified xsi:type="dcterms:W3CDTF">2017-02-24T15:20:00Z</dcterms:modified>
</cp:coreProperties>
</file>