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8F" w:rsidRDefault="0016078F">
      <w:r w:rsidRPr="0016078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-718820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                                                             </w:t>
      </w:r>
      <w:r w:rsidRPr="0016078F">
        <w:rPr>
          <w:rFonts w:ascii="Times New Roman" w:hAnsi="Times New Roman" w:cs="Times New Roman"/>
          <w:sz w:val="24"/>
          <w:szCs w:val="24"/>
        </w:rPr>
        <w:t>Kołobrzeg , dnia 23 kwietnia 2020 roku</w:t>
      </w:r>
      <w:r>
        <w:tab/>
      </w:r>
    </w:p>
    <w:p w:rsidR="0016078F" w:rsidRPr="0016078F" w:rsidRDefault="0016078F">
      <w:pPr>
        <w:rPr>
          <w:rFonts w:ascii="Times New Roman" w:hAnsi="Times New Roman" w:cs="Times New Roman"/>
          <w:b/>
          <w:sz w:val="24"/>
          <w:szCs w:val="24"/>
        </w:rPr>
      </w:pPr>
      <w:r w:rsidRPr="0016078F">
        <w:rPr>
          <w:rFonts w:ascii="Times New Roman" w:hAnsi="Times New Roman" w:cs="Times New Roman"/>
          <w:b/>
          <w:sz w:val="24"/>
          <w:szCs w:val="24"/>
        </w:rPr>
        <w:t>Wójt Gminy Kołobrzeg</w:t>
      </w:r>
    </w:p>
    <w:p w:rsidR="0016078F" w:rsidRPr="0016078F" w:rsidRDefault="0016078F">
      <w:pPr>
        <w:rPr>
          <w:rFonts w:ascii="Times New Roman" w:hAnsi="Times New Roman" w:cs="Times New Roman"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>ul. Trzebiatowska 48 A</w:t>
      </w:r>
    </w:p>
    <w:p w:rsidR="0016078F" w:rsidRPr="0016078F" w:rsidRDefault="0016078F">
      <w:pPr>
        <w:rPr>
          <w:rFonts w:ascii="Times New Roman" w:hAnsi="Times New Roman" w:cs="Times New Roman"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>78- 100 Kołobrzeg</w:t>
      </w:r>
    </w:p>
    <w:p w:rsidR="004638E6" w:rsidRDefault="00160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6078F">
        <w:rPr>
          <w:rFonts w:ascii="Times New Roman" w:hAnsi="Times New Roman" w:cs="Times New Roman"/>
          <w:sz w:val="24"/>
          <w:szCs w:val="24"/>
        </w:rPr>
        <w:t>el.</w:t>
      </w:r>
      <w:r>
        <w:rPr>
          <w:rFonts w:ascii="Times New Roman" w:hAnsi="Times New Roman" w:cs="Times New Roman"/>
          <w:sz w:val="24"/>
          <w:szCs w:val="24"/>
        </w:rPr>
        <w:t>: 94 35</w:t>
      </w:r>
      <w:r w:rsidRPr="0016078F">
        <w:rPr>
          <w:rFonts w:ascii="Times New Roman" w:hAnsi="Times New Roman" w:cs="Times New Roman"/>
          <w:sz w:val="24"/>
          <w:szCs w:val="24"/>
        </w:rPr>
        <w:t xml:space="preserve"> 30 420</w:t>
      </w:r>
      <w:r w:rsidRPr="0016078F">
        <w:rPr>
          <w:rFonts w:ascii="Times New Roman" w:hAnsi="Times New Roman" w:cs="Times New Roman"/>
          <w:sz w:val="24"/>
          <w:szCs w:val="24"/>
        </w:rPr>
        <w:tab/>
      </w:r>
      <w:r w:rsidRPr="0016078F">
        <w:rPr>
          <w:rFonts w:ascii="Times New Roman" w:hAnsi="Times New Roman" w:cs="Times New Roman"/>
          <w:sz w:val="24"/>
          <w:szCs w:val="24"/>
        </w:rPr>
        <w:tab/>
      </w:r>
      <w:r w:rsidRPr="001607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6078F" w:rsidRPr="0016078F" w:rsidRDefault="0016078F" w:rsidP="001607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078F">
        <w:rPr>
          <w:rFonts w:ascii="Times New Roman" w:hAnsi="Times New Roman" w:cs="Times New Roman"/>
          <w:b/>
          <w:sz w:val="24"/>
          <w:szCs w:val="24"/>
        </w:rPr>
        <w:t>Pan Julian Nowicki</w:t>
      </w:r>
    </w:p>
    <w:p w:rsidR="0016078F" w:rsidRDefault="0016078F" w:rsidP="0016078F">
      <w:pPr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078F">
        <w:rPr>
          <w:rFonts w:ascii="Times New Roman" w:hAnsi="Times New Roman" w:cs="Times New Roman"/>
          <w:b/>
          <w:sz w:val="24"/>
          <w:szCs w:val="24"/>
        </w:rPr>
        <w:t>Przewodniczący Rady Gminy Kołobrzeg</w:t>
      </w:r>
    </w:p>
    <w:p w:rsidR="0016078F" w:rsidRDefault="0016078F" w:rsidP="00160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ZWOŁANIE SESJI RADY GMINY KOŁOBRZEG</w:t>
      </w:r>
    </w:p>
    <w:p w:rsidR="0016078F" w:rsidRDefault="0016078F" w:rsidP="00160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obowiązywanie stanu epidemii , na podstawie art. 20 ust. 3 ustawy z dnia 8 marca 1990 r. o samorządzie gminnym ( Dz. U. z 2019 r. poz. 506 z zm.) oraz</w:t>
      </w:r>
      <w:r w:rsidRPr="006B0018">
        <w:rPr>
          <w:rFonts w:ascii="Times New Roman" w:hAnsi="Times New Roman" w:cs="Times New Roman"/>
          <w:sz w:val="24"/>
          <w:szCs w:val="24"/>
        </w:rPr>
        <w:t xml:space="preserve"> art. 15 </w:t>
      </w:r>
      <w:proofErr w:type="spellStart"/>
      <w:r w:rsidRPr="006B0018">
        <w:rPr>
          <w:rFonts w:ascii="Times New Roman" w:hAnsi="Times New Roman" w:cs="Times New Roman"/>
          <w:sz w:val="24"/>
          <w:szCs w:val="24"/>
        </w:rPr>
        <w:t>zzx</w:t>
      </w:r>
      <w:proofErr w:type="spellEnd"/>
      <w:r w:rsidRPr="006B0018">
        <w:rPr>
          <w:rFonts w:ascii="Times New Roman" w:hAnsi="Times New Roman" w:cs="Times New Roman"/>
          <w:sz w:val="24"/>
          <w:szCs w:val="24"/>
        </w:rPr>
        <w:t xml:space="preserve"> ust. 1 i 2 ustawy z dnia 2 marca 2020 r. o</w:t>
      </w:r>
      <w:r w:rsidRPr="004E1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648">
        <w:rPr>
          <w:rFonts w:ascii="Times New Roman" w:hAnsi="Times New Roman" w:cs="Times New Roman"/>
          <w:sz w:val="24"/>
          <w:szCs w:val="24"/>
        </w:rPr>
        <w:t>szczególnych rozwiązaniach związanych z zapobieganiem , przeciwdziałaniem i zwalczeniem COVID-19 , innych chorób zakaźnych oraz wywołanych nimi sytuacji kryzysowych ( Dz. U. z 2020 r. poz. 374 z zm.)</w:t>
      </w:r>
      <w:r>
        <w:rPr>
          <w:rFonts w:ascii="Times New Roman" w:hAnsi="Times New Roman" w:cs="Times New Roman"/>
          <w:sz w:val="24"/>
          <w:szCs w:val="24"/>
        </w:rPr>
        <w:t xml:space="preserve"> wnoszę o zwołanie sesji nadzwyczajnej Rady Gminy Kołobrzeg</w:t>
      </w:r>
    </w:p>
    <w:p w:rsidR="0016078F" w:rsidRDefault="0016078F" w:rsidP="00160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przedstawiam porządek obrad sesji.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8F">
        <w:rPr>
          <w:rFonts w:ascii="Times New Roman" w:hAnsi="Times New Roman" w:cs="Times New Roman"/>
          <w:b/>
          <w:sz w:val="24"/>
          <w:szCs w:val="24"/>
          <w:u w:val="single"/>
        </w:rPr>
        <w:t>Proponowany porządek obrad  :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8F">
        <w:rPr>
          <w:rFonts w:ascii="Times New Roman" w:hAnsi="Times New Roman" w:cs="Times New Roman"/>
          <w:b/>
          <w:sz w:val="24"/>
          <w:szCs w:val="24"/>
        </w:rPr>
        <w:t>1.</w:t>
      </w:r>
      <w:r w:rsidRPr="0016078F">
        <w:rPr>
          <w:rFonts w:ascii="Times New Roman" w:hAnsi="Times New Roman" w:cs="Times New Roman"/>
          <w:sz w:val="24"/>
          <w:szCs w:val="24"/>
        </w:rPr>
        <w:t xml:space="preserve"> Sprawy regulaminowe: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 xml:space="preserve"> - Otwarcie sesji i stwierdzenie jej prawomocności,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78F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16078F">
        <w:rPr>
          <w:rFonts w:ascii="Times New Roman" w:hAnsi="Times New Roman" w:cs="Times New Roman"/>
          <w:sz w:val="24"/>
          <w:szCs w:val="24"/>
          <w:u w:val="single"/>
        </w:rPr>
        <w:t xml:space="preserve"> Rozpatrzenie projektów uchwał w sprawie:</w:t>
      </w:r>
    </w:p>
    <w:p w:rsidR="0016078F" w:rsidRPr="0016078F" w:rsidRDefault="0016078F" w:rsidP="0016078F">
      <w:pPr>
        <w:tabs>
          <w:tab w:val="center" w:pos="4536"/>
          <w:tab w:val="center" w:pos="4749"/>
          <w:tab w:val="left" w:pos="7695"/>
          <w:tab w:val="left" w:pos="79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 xml:space="preserve">1)  przedłużenia terminów płatności rat podatku od nieruchomości </w:t>
      </w:r>
      <w:r w:rsidRPr="0016078F">
        <w:rPr>
          <w:rFonts w:ascii="Times New Roman" w:hAnsi="Times New Roman" w:cs="Times New Roman"/>
          <w:b/>
          <w:sz w:val="24"/>
          <w:szCs w:val="24"/>
        </w:rPr>
        <w:t>nr druku 150,</w:t>
      </w:r>
    </w:p>
    <w:p w:rsidR="0016078F" w:rsidRPr="0016078F" w:rsidRDefault="0016078F" w:rsidP="001607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 xml:space="preserve">2) </w:t>
      </w:r>
      <w:r w:rsidRPr="0016078F">
        <w:rPr>
          <w:rFonts w:ascii="Times New Roman" w:hAnsi="Times New Roman" w:cs="Times New Roman"/>
          <w:bCs/>
          <w:sz w:val="24"/>
          <w:szCs w:val="24"/>
        </w:rPr>
        <w:t xml:space="preserve">zmieniająca uchwałę w sprawie wprowadzenia opłaty prolongacyjnej  na terenie Gminy  Kołobrzeg </w:t>
      </w:r>
      <w:r w:rsidRPr="0016078F">
        <w:rPr>
          <w:rFonts w:ascii="Times New Roman" w:hAnsi="Times New Roman" w:cs="Times New Roman"/>
          <w:b/>
          <w:bCs/>
          <w:sz w:val="24"/>
          <w:szCs w:val="24"/>
        </w:rPr>
        <w:t>nr druku 151,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 xml:space="preserve">3 ) zmian w budżecie gminy na 2020 rok </w:t>
      </w:r>
      <w:r w:rsidRPr="0016078F">
        <w:rPr>
          <w:rFonts w:ascii="Times New Roman" w:hAnsi="Times New Roman" w:cs="Times New Roman"/>
          <w:b/>
          <w:sz w:val="24"/>
          <w:szCs w:val="24"/>
        </w:rPr>
        <w:t>nr druku 152 ,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 xml:space="preserve">4) zmiany uchwały w sprawie uchwalenia wieloletniej prognozy finansowej Gminy Kołobrzeg na lata  2020-2029 </w:t>
      </w:r>
      <w:r w:rsidRPr="0016078F">
        <w:rPr>
          <w:rFonts w:ascii="Times New Roman" w:hAnsi="Times New Roman" w:cs="Times New Roman"/>
          <w:b/>
          <w:sz w:val="24"/>
          <w:szCs w:val="24"/>
        </w:rPr>
        <w:t>nr druku 153 ,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8F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16078F">
        <w:rPr>
          <w:rFonts w:ascii="Times New Roman" w:hAnsi="Times New Roman" w:cs="Times New Roman"/>
          <w:sz w:val="24"/>
          <w:szCs w:val="24"/>
        </w:rPr>
        <w:t xml:space="preserve"> wzoru deklaracji o wysokości opłaty za gospodarowanie odpadami komunalnymi składanej przez właściciela nieruchomości oraz warunków i trybu składania deklaracji za pomocą środków komunikacji elektronicznej </w:t>
      </w:r>
      <w:r w:rsidRPr="0016078F">
        <w:rPr>
          <w:rFonts w:ascii="Times New Roman" w:hAnsi="Times New Roman" w:cs="Times New Roman"/>
          <w:b/>
          <w:sz w:val="24"/>
          <w:szCs w:val="24"/>
        </w:rPr>
        <w:t>nr druku 154.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>6)</w:t>
      </w:r>
      <w:r w:rsidRPr="00160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78F">
        <w:rPr>
          <w:rFonts w:ascii="Times New Roman" w:hAnsi="Times New Roman" w:cs="Times New Roman"/>
          <w:sz w:val="24"/>
          <w:szCs w:val="24"/>
        </w:rPr>
        <w:t xml:space="preserve">zmiany uchwały w sprawie zarządzenia poboru opłaty za gospodarowanie odpadami komunalnymi w drodze inkasa, wyznaczenia inkasentów oraz określenia wysokości wynagrodzenia za inkaso </w:t>
      </w:r>
      <w:r w:rsidRPr="0016078F">
        <w:rPr>
          <w:rFonts w:ascii="Times New Roman" w:hAnsi="Times New Roman" w:cs="Times New Roman"/>
          <w:b/>
          <w:sz w:val="24"/>
          <w:szCs w:val="24"/>
        </w:rPr>
        <w:t>nr druku 155,</w:t>
      </w:r>
    </w:p>
    <w:p w:rsidR="0016078F" w:rsidRPr="0016078F" w:rsidRDefault="0016078F" w:rsidP="001607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7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7) </w:t>
      </w:r>
      <w:r w:rsidRPr="0016078F">
        <w:rPr>
          <w:rFonts w:ascii="Times New Roman" w:hAnsi="Times New Roman" w:cs="Times New Roman"/>
          <w:sz w:val="24"/>
          <w:szCs w:val="24"/>
        </w:rPr>
        <w:t xml:space="preserve">zmiany uchwały w sprawie poboru podatku od nieruchomości, rolnego </w:t>
      </w:r>
      <w:r w:rsidRPr="0016078F">
        <w:rPr>
          <w:rFonts w:ascii="Times New Roman" w:hAnsi="Times New Roman" w:cs="Times New Roman"/>
          <w:sz w:val="24"/>
          <w:szCs w:val="24"/>
        </w:rPr>
        <w:br/>
        <w:t xml:space="preserve">i leśnego w drodze inkasa oraz określenia inkasentów, terminów płatności dla inkasentów i wynagrodzenia za inkaso </w:t>
      </w:r>
      <w:r w:rsidRPr="0016078F">
        <w:rPr>
          <w:rFonts w:ascii="Times New Roman" w:hAnsi="Times New Roman" w:cs="Times New Roman"/>
          <w:b/>
          <w:sz w:val="24"/>
          <w:szCs w:val="24"/>
        </w:rPr>
        <w:t>nr druku 156,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 xml:space="preserve">8) zmiany uchwały w sprawie opłaty targowej </w:t>
      </w:r>
      <w:r w:rsidRPr="0016078F">
        <w:rPr>
          <w:rFonts w:ascii="Times New Roman" w:hAnsi="Times New Roman" w:cs="Times New Roman"/>
          <w:b/>
          <w:sz w:val="24"/>
          <w:szCs w:val="24"/>
        </w:rPr>
        <w:t>nr druku 157,</w:t>
      </w:r>
    </w:p>
    <w:p w:rsidR="0016078F" w:rsidRPr="0016078F" w:rsidRDefault="0016078F" w:rsidP="00160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 xml:space="preserve">9)   przyjęcia programu opieki nad zwierzętami bezdomnymi oraz zapobiegania bezdomności zwierząt na terenie gminy Kołobrzeg w 2020 roku </w:t>
      </w:r>
      <w:r w:rsidRPr="0016078F">
        <w:rPr>
          <w:rFonts w:ascii="Times New Roman" w:hAnsi="Times New Roman" w:cs="Times New Roman"/>
          <w:b/>
          <w:sz w:val="24"/>
          <w:szCs w:val="24"/>
        </w:rPr>
        <w:t>nr druku 158,</w:t>
      </w:r>
    </w:p>
    <w:p w:rsidR="0016078F" w:rsidRPr="0016078F" w:rsidRDefault="0016078F" w:rsidP="0016078F">
      <w:pPr>
        <w:pStyle w:val="Bezodstpw"/>
        <w:spacing w:line="360" w:lineRule="auto"/>
        <w:jc w:val="both"/>
        <w:rPr>
          <w:b/>
        </w:rPr>
      </w:pPr>
      <w:r w:rsidRPr="0016078F">
        <w:rPr>
          <w:b/>
        </w:rPr>
        <w:t xml:space="preserve">3. </w:t>
      </w:r>
      <w:r w:rsidRPr="0016078F">
        <w:t xml:space="preserve"> Zamknięcie Sesji.</w:t>
      </w:r>
      <w:r w:rsidRPr="0016078F">
        <w:rPr>
          <w:b/>
        </w:rPr>
        <w:tab/>
      </w:r>
      <w:r w:rsidRPr="0016078F">
        <w:rPr>
          <w:b/>
        </w:rPr>
        <w:tab/>
      </w:r>
    </w:p>
    <w:p w:rsidR="0016078F" w:rsidRPr="0016078F" w:rsidRDefault="0016078F" w:rsidP="0016078F">
      <w:pPr>
        <w:ind w:right="-709" w:firstLine="708"/>
        <w:rPr>
          <w:rFonts w:ascii="Times New Roman" w:hAnsi="Times New Roman" w:cs="Times New Roman"/>
          <w:sz w:val="24"/>
          <w:szCs w:val="24"/>
        </w:rPr>
      </w:pPr>
      <w:r w:rsidRPr="0016078F">
        <w:rPr>
          <w:rFonts w:ascii="Times New Roman" w:hAnsi="Times New Roman" w:cs="Times New Roman"/>
          <w:sz w:val="24"/>
          <w:szCs w:val="24"/>
        </w:rPr>
        <w:t>Do niniejszego wniosku załączam projekty uchwał.</w:t>
      </w:r>
    </w:p>
    <w:p w:rsidR="0016078F" w:rsidRPr="0016078F" w:rsidRDefault="0016078F" w:rsidP="001607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078F" w:rsidRPr="0016078F" w:rsidSect="0046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78F"/>
    <w:rsid w:val="0016078F"/>
    <w:rsid w:val="0046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78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1925</Characters>
  <Application>Microsoft Office Word</Application>
  <DocSecurity>0</DocSecurity>
  <Lines>16</Lines>
  <Paragraphs>4</Paragraphs>
  <ScaleCrop>false</ScaleCrop>
  <Company>Hewlett-Packard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2020-04-23T09:47:00Z</dcterms:created>
  <dcterms:modified xsi:type="dcterms:W3CDTF">2020-04-23T09:57:00Z</dcterms:modified>
</cp:coreProperties>
</file>