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4916" w14:textId="77777777" w:rsidR="00084ECB" w:rsidRDefault="00084ECB" w:rsidP="00084ECB"/>
    <w:p w14:paraId="1619C941" w14:textId="77777777" w:rsidR="00084ECB" w:rsidRDefault="00084ECB" w:rsidP="00084ECB"/>
    <w:p w14:paraId="764A8A8B" w14:textId="77777777" w:rsidR="00084ECB" w:rsidRDefault="00084ECB" w:rsidP="00084ECB"/>
    <w:p w14:paraId="24B1DEB9" w14:textId="77777777" w:rsidR="00084ECB" w:rsidRDefault="00084ECB" w:rsidP="00084ECB">
      <w:pPr>
        <w:pStyle w:val="Nagwek1"/>
      </w:pPr>
      <w:r>
        <w:t>W Y K A Z</w:t>
      </w:r>
    </w:p>
    <w:p w14:paraId="56BA2C28" w14:textId="77777777" w:rsidR="00084ECB" w:rsidRDefault="00084ECB" w:rsidP="00084ECB"/>
    <w:p w14:paraId="3F3CE947" w14:textId="77777777" w:rsidR="00084ECB" w:rsidRDefault="00084ECB" w:rsidP="00084ECB"/>
    <w:p w14:paraId="1ECE0E1B" w14:textId="77777777" w:rsidR="00084ECB" w:rsidRDefault="00084ECB" w:rsidP="00084ECB">
      <w:pPr>
        <w:pStyle w:val="Tekstpodstawowy"/>
        <w:spacing w:line="240" w:lineRule="auto"/>
      </w:pPr>
      <w:r>
        <w:t xml:space="preserve">osób uprawnionych do uczestnictwa w I przetargu ustnym ograniczonym </w:t>
      </w:r>
    </w:p>
    <w:p w14:paraId="61FFD5F5" w14:textId="77777777" w:rsidR="00084ECB" w:rsidRDefault="00084ECB" w:rsidP="00084ECB">
      <w:pPr>
        <w:pStyle w:val="Tekstpodstawowy"/>
        <w:spacing w:line="240" w:lineRule="auto"/>
      </w:pPr>
      <w:r>
        <w:t>w dniu 30 września 2019r.</w:t>
      </w:r>
    </w:p>
    <w:p w14:paraId="2EC00207" w14:textId="77777777" w:rsidR="00084ECB" w:rsidRDefault="00084ECB" w:rsidP="00084ECB">
      <w:pPr>
        <w:pStyle w:val="Nagwek2"/>
        <w:spacing w:line="360" w:lineRule="auto"/>
      </w:pPr>
    </w:p>
    <w:p w14:paraId="171AA136" w14:textId="77777777" w:rsidR="00084ECB" w:rsidRDefault="00084ECB" w:rsidP="00084ECB"/>
    <w:p w14:paraId="73A73FD9" w14:textId="77777777" w:rsidR="00084ECB" w:rsidRDefault="00084ECB" w:rsidP="00084ECB">
      <w:pPr>
        <w:pStyle w:val="Nagwek2"/>
        <w:spacing w:line="360" w:lineRule="auto"/>
      </w:pPr>
    </w:p>
    <w:p w14:paraId="7249609D" w14:textId="77777777" w:rsidR="00084ECB" w:rsidRDefault="00084ECB" w:rsidP="00084ECB">
      <w:pPr>
        <w:pStyle w:val="Nagwek2"/>
        <w:spacing w:line="360" w:lineRule="auto"/>
      </w:pPr>
      <w:r>
        <w:t xml:space="preserve">NOWY BOREK –  działka Nr 198/10 o pow. 0,0363 ha obręb </w:t>
      </w:r>
      <w:proofErr w:type="spellStart"/>
      <w:r>
        <w:t>ewid</w:t>
      </w:r>
      <w:proofErr w:type="spellEnd"/>
      <w:r>
        <w:t>. Stary Borek</w:t>
      </w:r>
    </w:p>
    <w:p w14:paraId="040C5FC0" w14:textId="77777777" w:rsidR="00084ECB" w:rsidRDefault="00084ECB" w:rsidP="00084ECB"/>
    <w:p w14:paraId="69C1EDD6" w14:textId="77777777" w:rsidR="00084ECB" w:rsidRDefault="00084ECB" w:rsidP="00084ECB">
      <w:pPr>
        <w:numPr>
          <w:ilvl w:val="0"/>
          <w:numId w:val="1"/>
        </w:numPr>
      </w:pPr>
      <w:r>
        <w:t>Andrzej Maćkiewicz - właściciel działki Nr 198/6</w:t>
      </w:r>
    </w:p>
    <w:p w14:paraId="4FCE2792" w14:textId="77777777" w:rsidR="00084ECB" w:rsidRDefault="00084ECB" w:rsidP="00084ECB"/>
    <w:p w14:paraId="32D0FD68" w14:textId="77777777" w:rsidR="00084ECB" w:rsidRDefault="00084ECB" w:rsidP="00084ECB"/>
    <w:p w14:paraId="169651CE" w14:textId="77777777" w:rsidR="00084ECB" w:rsidRDefault="00084ECB" w:rsidP="00084ECB"/>
    <w:p w14:paraId="1FCD0934" w14:textId="77777777" w:rsidR="00084ECB" w:rsidRDefault="00084ECB" w:rsidP="00084ECB"/>
    <w:p w14:paraId="17E6E0AB" w14:textId="77777777" w:rsidR="00084ECB" w:rsidRDefault="00084ECB" w:rsidP="00084ECB">
      <w:pPr>
        <w:spacing w:line="360" w:lineRule="auto"/>
      </w:pPr>
      <w:r>
        <w:t>Kołobrzeg dn. 24.09.2019 r.</w:t>
      </w:r>
    </w:p>
    <w:p w14:paraId="0F45AC42" w14:textId="77777777" w:rsidR="00084ECB" w:rsidRDefault="00084ECB" w:rsidP="00084ECB"/>
    <w:p w14:paraId="72253E70" w14:textId="77777777" w:rsidR="00025A3C" w:rsidRDefault="00025A3C">
      <w:bookmarkStart w:id="0" w:name="_GoBack"/>
      <w:bookmarkEnd w:id="0"/>
    </w:p>
    <w:sectPr w:rsidR="0002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77C0"/>
    <w:multiLevelType w:val="hybridMultilevel"/>
    <w:tmpl w:val="E488D2B2"/>
    <w:lvl w:ilvl="0" w:tplc="6B2E4CF8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2"/>
    <w:rsid w:val="00025A3C"/>
    <w:rsid w:val="00084ECB"/>
    <w:rsid w:val="00D9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426D-E08D-457F-865A-F15F7F4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8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4ECB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4ECB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4EC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84E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84ECB"/>
    <w:pPr>
      <w:spacing w:line="360" w:lineRule="auto"/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E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2019-09-26T11:54:00Z</dcterms:created>
  <dcterms:modified xsi:type="dcterms:W3CDTF">2019-09-26T11:54:00Z</dcterms:modified>
</cp:coreProperties>
</file>