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 7 stycznia 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D92B32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5.2018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15 stycznia</w:t>
      </w:r>
      <w:r w:rsidR="000B388D">
        <w:rPr>
          <w:b/>
          <w:sz w:val="28"/>
          <w:szCs w:val="28"/>
        </w:rPr>
        <w:t xml:space="preserve"> 2019 roku ( wtorek ) o godz. 13:30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C1A16"/>
    <w:rsid w:val="00D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2019-01-07T11:59:00Z</cp:lastPrinted>
  <dcterms:created xsi:type="dcterms:W3CDTF">2019-01-07T08:32:00Z</dcterms:created>
  <dcterms:modified xsi:type="dcterms:W3CDTF">2019-01-07T12:00:00Z</dcterms:modified>
</cp:coreProperties>
</file>