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Zgodnie z art. 78a-78e ustawy z dnia </w:t>
      </w:r>
      <w:r w:rsidR="00D5127A" w:rsidRPr="00D5127A">
        <w:rPr>
          <w:rFonts w:ascii="Trebuchet MS" w:hAnsi="Trebuchet MS"/>
          <w:sz w:val="24"/>
        </w:rPr>
        <w:t>ustawy z dnia 7 września 1991 r. o systemie</w:t>
      </w:r>
      <w:r w:rsidR="00D5127A">
        <w:rPr>
          <w:rFonts w:ascii="Trebuchet MS" w:hAnsi="Trebuchet MS"/>
          <w:sz w:val="24"/>
        </w:rPr>
        <w:t xml:space="preserve"> oświaty (Dz. U. z 2016 r., poz. 1943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W związku z powyższym </w:t>
      </w:r>
      <w:r w:rsidR="0036602E">
        <w:rPr>
          <w:rFonts w:ascii="Trebuchet MS" w:hAnsi="Trebuchet MS"/>
          <w:sz w:val="24"/>
        </w:rPr>
        <w:t>aktualizacja kalkulacji</w:t>
      </w:r>
      <w:r>
        <w:rPr>
          <w:rFonts w:ascii="Trebuchet MS" w:hAnsi="Trebuchet MS"/>
          <w:sz w:val="24"/>
        </w:rPr>
        <w:t xml:space="preserve"> kosztów utrzymania dzieci w niepublicznych przedszkolach oraz w niepublicznych punktach przedszkolnych, działających na terenie Gminy Kołobrzeg,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36602E" w:rsidP="0036602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K</w:t>
            </w:r>
            <w:r w:rsidR="001F51D9">
              <w:rPr>
                <w:rFonts w:ascii="Trebuchet MS" w:hAnsi="Trebuchet MS"/>
                <w:sz w:val="24"/>
              </w:rPr>
              <w:t>oszt</w:t>
            </w:r>
            <w:r>
              <w:rPr>
                <w:rFonts w:ascii="Trebuchet MS" w:hAnsi="Trebuchet MS"/>
                <w:sz w:val="24"/>
              </w:rPr>
              <w:t xml:space="preserve"> </w:t>
            </w:r>
            <w:r w:rsidR="001F51D9">
              <w:rPr>
                <w:rFonts w:ascii="Trebuchet MS" w:hAnsi="Trebuchet MS"/>
                <w:sz w:val="24"/>
              </w:rPr>
              <w:t>utrzymania dziecka w przedszkolu publicznym</w:t>
            </w:r>
            <w:r>
              <w:rPr>
                <w:rFonts w:ascii="Trebuchet MS" w:hAnsi="Trebuchet MS"/>
                <w:sz w:val="24"/>
              </w:rPr>
              <w:t xml:space="preserve"> </w:t>
            </w:r>
            <w:r w:rsidR="001F51D9">
              <w:rPr>
                <w:rFonts w:ascii="Trebuchet MS" w:hAnsi="Trebuchet MS"/>
                <w:sz w:val="24"/>
              </w:rPr>
              <w:t>w Gminie Ustronie Morskie</w:t>
            </w:r>
            <w:r>
              <w:rPr>
                <w:rFonts w:ascii="Trebuchet MS" w:hAnsi="Trebuchet MS"/>
                <w:sz w:val="24"/>
              </w:rPr>
              <w:t xml:space="preserve">, zgodnie z art. 78c ust. 2 </w:t>
            </w:r>
            <w:proofErr w:type="spellStart"/>
            <w:r>
              <w:rPr>
                <w:rFonts w:ascii="Trebuchet MS" w:hAnsi="Trebuchet MS"/>
                <w:sz w:val="24"/>
              </w:rPr>
              <w:t>uoso</w:t>
            </w:r>
            <w:proofErr w:type="spellEnd"/>
          </w:p>
        </w:tc>
        <w:tc>
          <w:tcPr>
            <w:tcW w:w="2158" w:type="dxa"/>
            <w:vAlign w:val="center"/>
          </w:tcPr>
          <w:p w:rsidR="001F51D9" w:rsidRDefault="0036602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11 544,78</w:t>
            </w:r>
            <w:r w:rsidR="001F51D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36602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962,06 </w:t>
            </w:r>
            <w:r w:rsidR="00647F09">
              <w:rPr>
                <w:rFonts w:ascii="Trebuchet MS" w:hAnsi="Trebuchet MS"/>
                <w:sz w:val="24"/>
              </w:rPr>
              <w:t>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36602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l</w:t>
            </w:r>
            <w:r w:rsidR="009F57B8">
              <w:rPr>
                <w:rFonts w:ascii="Trebuchet MS" w:hAnsi="Trebuchet MS"/>
                <w:sz w:val="24"/>
              </w:rPr>
              <w:t xml:space="preserve">iczba dzieci </w:t>
            </w:r>
            <w:r w:rsidR="0006382F">
              <w:rPr>
                <w:rFonts w:ascii="Trebuchet MS" w:hAnsi="Trebuchet MS"/>
                <w:sz w:val="24"/>
              </w:rPr>
              <w:t>w przedszkolu publicznym w Gminie Ustronie Morskie</w:t>
            </w:r>
            <w:r w:rsidR="009F57B8">
              <w:rPr>
                <w:rFonts w:ascii="Trebuchet MS" w:hAnsi="Trebuchet MS"/>
                <w:sz w:val="24"/>
              </w:rPr>
              <w:t>(</w:t>
            </w:r>
            <w:r>
              <w:rPr>
                <w:rFonts w:ascii="Trebuchet MS" w:hAnsi="Trebuchet MS"/>
                <w:sz w:val="24"/>
              </w:rPr>
              <w:t>suma 2/3 liczby uczniów wg SIO-30.09.2016 r. i 1/3 liczby uczniów wg SIO – 30.09.2017 r.</w:t>
            </w:r>
          </w:p>
          <w:p w:rsidR="00826E1B" w:rsidRDefault="00826E1B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1F51D9" w:rsidRDefault="0036602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134,66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  <w:r w:rsidR="0036602E">
              <w:rPr>
                <w:rFonts w:ascii="Trebuchet MS" w:hAnsi="Trebuchet MS"/>
                <w:sz w:val="24"/>
              </w:rPr>
              <w:t xml:space="preserve"> od I 2018 r.</w:t>
            </w:r>
          </w:p>
        </w:tc>
        <w:tc>
          <w:tcPr>
            <w:tcW w:w="2158" w:type="dxa"/>
            <w:vAlign w:val="center"/>
          </w:tcPr>
          <w:p w:rsidR="001F51D9" w:rsidRDefault="0036602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721,55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BB11A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w niepublicznym punkcie przedszkolnym w Gminie Kołobrzeg (</w:t>
            </w:r>
            <w:r w:rsidR="00BB11A4">
              <w:rPr>
                <w:rFonts w:ascii="Trebuchet MS" w:hAnsi="Trebuchet MS"/>
                <w:sz w:val="24"/>
              </w:rPr>
              <w:t>4</w:t>
            </w:r>
            <w:r w:rsidR="0036602E">
              <w:rPr>
                <w:rFonts w:ascii="Trebuchet MS" w:hAnsi="Trebuchet MS"/>
                <w:sz w:val="24"/>
              </w:rPr>
              <w:t xml:space="preserve">5 </w:t>
            </w:r>
            <w:r>
              <w:rPr>
                <w:rFonts w:ascii="Trebuchet MS" w:hAnsi="Trebuchet MS"/>
                <w:sz w:val="24"/>
              </w:rPr>
              <w:t>%)</w:t>
            </w:r>
            <w:r w:rsidR="0036602E">
              <w:rPr>
                <w:rFonts w:ascii="Trebuchet MS" w:hAnsi="Trebuchet MS"/>
                <w:sz w:val="24"/>
              </w:rPr>
              <w:t xml:space="preserve"> od I 2018 r.</w:t>
            </w:r>
          </w:p>
        </w:tc>
        <w:tc>
          <w:tcPr>
            <w:tcW w:w="2158" w:type="dxa"/>
            <w:vAlign w:val="center"/>
          </w:tcPr>
          <w:p w:rsidR="001F51D9" w:rsidRDefault="00BB11A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384,82</w:t>
            </w:r>
          </w:p>
        </w:tc>
      </w:tr>
      <w:tr w:rsidR="00E80C59" w:rsidTr="00826E1B">
        <w:tc>
          <w:tcPr>
            <w:tcW w:w="7054" w:type="dxa"/>
            <w:vAlign w:val="center"/>
          </w:tcPr>
          <w:p w:rsidR="00E80C59" w:rsidRDefault="00E80C59" w:rsidP="00BB11A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</w:t>
            </w:r>
            <w:r w:rsidR="00BB11A4">
              <w:rPr>
                <w:rFonts w:ascii="Trebuchet MS" w:hAnsi="Trebuchet MS"/>
                <w:sz w:val="24"/>
              </w:rPr>
              <w:t>będące mieszkańcem Gminy, a uczęszczające do niepublicznych</w:t>
            </w:r>
            <w:r>
              <w:rPr>
                <w:rFonts w:ascii="Trebuchet MS" w:hAnsi="Trebuchet MS"/>
                <w:sz w:val="24"/>
              </w:rPr>
              <w:t xml:space="preserve"> </w:t>
            </w:r>
            <w:r w:rsidR="00BB11A4">
              <w:rPr>
                <w:rFonts w:ascii="Trebuchet MS" w:hAnsi="Trebuchet MS"/>
                <w:sz w:val="24"/>
              </w:rPr>
              <w:t>przedszkoli</w:t>
            </w:r>
            <w:r>
              <w:rPr>
                <w:rFonts w:ascii="Trebuchet MS" w:hAnsi="Trebuchet MS"/>
                <w:sz w:val="24"/>
              </w:rPr>
              <w:t xml:space="preserve"> w </w:t>
            </w:r>
            <w:r w:rsidR="00BB11A4">
              <w:rPr>
                <w:rFonts w:ascii="Trebuchet MS" w:hAnsi="Trebuchet MS"/>
                <w:sz w:val="24"/>
              </w:rPr>
              <w:t xml:space="preserve">innych miejscowościach </w:t>
            </w:r>
          </w:p>
        </w:tc>
        <w:tc>
          <w:tcPr>
            <w:tcW w:w="2158" w:type="dxa"/>
            <w:vAlign w:val="center"/>
          </w:tcPr>
          <w:p w:rsidR="00E80C59" w:rsidRDefault="00BB11A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607,38</w:t>
            </w:r>
          </w:p>
        </w:tc>
      </w:tr>
      <w:tr w:rsidR="00BB11A4" w:rsidTr="00826E1B">
        <w:tc>
          <w:tcPr>
            <w:tcW w:w="7054" w:type="dxa"/>
            <w:vAlign w:val="center"/>
          </w:tcPr>
          <w:p w:rsidR="00BB11A4" w:rsidRDefault="00BB11A4" w:rsidP="00BB11A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będące mieszkańcem Gminy, a uczęszczające do niepublicznych punktów przedszkolnych w innych miejscowościach</w:t>
            </w:r>
          </w:p>
        </w:tc>
        <w:tc>
          <w:tcPr>
            <w:tcW w:w="2158" w:type="dxa"/>
            <w:vAlign w:val="center"/>
          </w:tcPr>
          <w:p w:rsidR="00BB11A4" w:rsidRDefault="00BB11A4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270,65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F51D9"/>
    <w:rsid w:val="0036602E"/>
    <w:rsid w:val="003E3018"/>
    <w:rsid w:val="00647F09"/>
    <w:rsid w:val="007F27EB"/>
    <w:rsid w:val="00826E1B"/>
    <w:rsid w:val="008D2006"/>
    <w:rsid w:val="009F57B8"/>
    <w:rsid w:val="00BB11A4"/>
    <w:rsid w:val="00D5127A"/>
    <w:rsid w:val="00D636F9"/>
    <w:rsid w:val="00E80C59"/>
    <w:rsid w:val="00EB3FF5"/>
    <w:rsid w:val="00F1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3</cp:revision>
  <dcterms:created xsi:type="dcterms:W3CDTF">2018-01-15T11:45:00Z</dcterms:created>
  <dcterms:modified xsi:type="dcterms:W3CDTF">2018-01-19T07:34:00Z</dcterms:modified>
</cp:coreProperties>
</file>