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BC2" w:rsidRPr="001B1BC2" w:rsidRDefault="001B1BC2" w:rsidP="007B34A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</w:pPr>
      <w:r w:rsidRPr="001B1BC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UWAGA !</w:t>
      </w:r>
    </w:p>
    <w:p w:rsidR="00EC376B" w:rsidRDefault="001B1BC2" w:rsidP="007B34AC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TRWA </w:t>
      </w:r>
      <w:r w:rsidR="00EC376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OKRES OCHRONY LĘGOWEJ PTAKÓW</w:t>
      </w:r>
    </w:p>
    <w:p w:rsidR="00EC376B" w:rsidRPr="00EC376B" w:rsidRDefault="00EC376B" w:rsidP="007B34A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Informujemy, iż </w:t>
      </w:r>
      <w:r w:rsidRPr="00EC3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1 marca do 15 października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trwa o</w:t>
      </w:r>
      <w:r w:rsidRPr="00EC3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kres lęgowy większości gatunków ptaków.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poszczególnych </w:t>
      </w:r>
      <w:r w:rsidRPr="00EC3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gatunków ptaków okres lęgowy przypada w różnych terminach (np. bielika – od stycznia do lipca, wróbli – od lutego/marca do sierpnia, jerzyków – od maja do sierpnia). Może on ulegać nieznacznym przesunięciom w ciągu roku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EC376B">
        <w:rPr>
          <w:rFonts w:ascii="Times New Roman" w:eastAsia="Times New Roman" w:hAnsi="Times New Roman" w:cs="Times New Roman"/>
          <w:sz w:val="24"/>
          <w:szCs w:val="24"/>
          <w:lang w:eastAsia="pl-PL"/>
        </w:rPr>
        <w:t>w zależności od warunków pogodowych.</w:t>
      </w:r>
    </w:p>
    <w:p w:rsidR="00EC376B" w:rsidRPr="00EC376B" w:rsidRDefault="00EC376B" w:rsidP="007B34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76B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w zasięgu oddziaływania prac związanych z wycinką drzew lub krzewów występują miejsca wykorzystywane przez ptaki, powinna ona być przeprowadzona poza ich okresem lęgowym.</w:t>
      </w:r>
      <w:r w:rsidR="007B3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4" w:history="1">
        <w:r w:rsidR="007B34AC" w:rsidRPr="007B34AC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 tym czasie nikt nie może wyciąć drzewa, na którym bytują ptaki, bez uzyskania odpowiedniego zezwolenia z Regionalnej Dyrekcji Ochrony Środowiska. Dotyczy to zarówno terenów chronionych, jak i prywatnych posesji.</w:t>
        </w:r>
      </w:hyperlink>
      <w:hyperlink r:id="rId5" w:history="1">
        <w:r w:rsidR="007B34AC" w:rsidRPr="007B34AC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7B34AC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                                        </w:t>
        </w:r>
      </w:hyperlink>
    </w:p>
    <w:p w:rsidR="00EC376B" w:rsidRPr="00EC376B" w:rsidRDefault="00EC376B" w:rsidP="007B34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</w:t>
      </w:r>
      <w:r w:rsidR="001B1BC2" w:rsidRPr="007B34A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R</w:t>
      </w:r>
      <w:r w:rsidRPr="00EC376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ozporządzeniem Ministra Środowiska </w:t>
      </w:r>
      <w:r w:rsidR="009367B5">
        <w:rPr>
          <w:rFonts w:ascii="Times New Roman" w:hAnsi="Times New Roman" w:cs="Times New Roman"/>
          <w:b/>
          <w:i/>
          <w:sz w:val="24"/>
          <w:szCs w:val="24"/>
        </w:rPr>
        <w:t>z dnia 16 grudnia 2016</w:t>
      </w:r>
      <w:r w:rsidR="00C14314" w:rsidRPr="007B34AC">
        <w:rPr>
          <w:rFonts w:ascii="Times New Roman" w:hAnsi="Times New Roman" w:cs="Times New Roman"/>
          <w:b/>
          <w:i/>
          <w:sz w:val="24"/>
          <w:szCs w:val="24"/>
        </w:rPr>
        <w:t>r.</w:t>
      </w:r>
      <w:r w:rsidR="00C14314" w:rsidRPr="007B34A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7B34A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              </w:t>
      </w:r>
      <w:r w:rsidRPr="00EC376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 sprawie </w:t>
      </w:r>
      <w:proofErr w:type="spellStart"/>
      <w:r w:rsidRPr="00EC376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ochrony</w:t>
      </w:r>
      <w:proofErr w:type="spellEnd"/>
      <w:r w:rsidRPr="00EC376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gatunkowej zwierząt</w:t>
      </w:r>
      <w:r w:rsidR="001B1BC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C3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stosunku do </w:t>
      </w:r>
      <w:r w:rsidR="00C14314" w:rsidRPr="001B1BC2">
        <w:rPr>
          <w:rFonts w:ascii="Times New Roman" w:eastAsia="Times New Roman" w:hAnsi="Times New Roman" w:cs="Times New Roman"/>
          <w:sz w:val="24"/>
          <w:szCs w:val="24"/>
          <w:lang w:eastAsia="pl-PL"/>
        </w:rPr>
        <w:t>dziko występujących zwierząt należących do</w:t>
      </w:r>
      <w:r w:rsidRPr="00EC3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gatunków chronionych </w:t>
      </w:r>
      <w:r w:rsidRPr="00EC376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obowiązuje m.in. zakaz</w:t>
      </w:r>
      <w:r w:rsidRPr="00EC3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"</w:t>
      </w:r>
      <w:r w:rsidRPr="001B1BC2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  <w:t>umyślnego płoszenia lub niepokojenia w miejscach noclegu, w okresie lęgowym w miejscach rozrodu lub wychowu młodych,</w:t>
      </w:r>
      <w:r w:rsidR="001B1BC2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  <w:t xml:space="preserve"> </w:t>
      </w:r>
      <w:r w:rsidRPr="001B1BC2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  <w:t>lub w miejscach żerowania zgrupowań ptaków migrujących lub zimujących</w:t>
      </w:r>
      <w:r w:rsidRPr="00EC37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, </w:t>
      </w:r>
      <w:r w:rsidRPr="001B1BC2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  <w:t>niszczenia</w:t>
      </w:r>
      <w:r w:rsidRPr="00EC37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, </w:t>
      </w:r>
      <w:r w:rsidRPr="001B1BC2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  <w:t>usuwania lub uszkadzania gniazd, czy niszczenia siedlisk lub ostoi, będących ich obszarem rozrodu, wychowu młodych, odpoczynku, migracji lub żerowania</w:t>
      </w:r>
      <w:r w:rsidRPr="001B1BC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"</w:t>
      </w:r>
      <w:r w:rsidR="001B1BC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B1BC2" w:rsidRDefault="00EC376B" w:rsidP="007B34A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76B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Naruszenie zakazów w stosunku do gatunków chronionych stanowi wykroczenie</w:t>
      </w:r>
      <w:r w:rsidR="007B3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EC3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(art. 131 </w:t>
      </w:r>
      <w:proofErr w:type="spellStart"/>
      <w:r w:rsidRPr="00EC376B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C3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 ustawy). </w:t>
      </w:r>
      <w:r w:rsidR="007B3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Kto </w:t>
      </w:r>
      <w:r w:rsidR="007B34AC" w:rsidRPr="007B34AC">
        <w:rPr>
          <w:rFonts w:ascii="Times New Roman" w:eastAsia="Times New Roman" w:hAnsi="Times New Roman" w:cs="Times New Roman"/>
          <w:sz w:val="24"/>
          <w:szCs w:val="24"/>
          <w:lang w:eastAsia="pl-PL"/>
        </w:rPr>
        <w:t>bez zezwolenia lub wbrew jego warunkom narusza zakazy</w:t>
      </w:r>
      <w:r w:rsidR="007B3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="007B34AC" w:rsidRPr="007B3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stosunku do roślin, zwierząt lub grzybów objętych ochroną gatunkową</w:t>
      </w:r>
      <w:r w:rsidR="007B3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34AC" w:rsidRPr="007B34AC">
        <w:rPr>
          <w:rFonts w:ascii="Times New Roman" w:eastAsia="Times New Roman" w:hAnsi="Times New Roman" w:cs="Times New Roman"/>
          <w:sz w:val="24"/>
          <w:szCs w:val="24"/>
          <w:lang w:eastAsia="pl-PL"/>
        </w:rPr>
        <w:t>- podlega karze aresztu alb</w:t>
      </w:r>
      <w:r w:rsidR="007B3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7B34AC" w:rsidRPr="007B34AC">
        <w:rPr>
          <w:rFonts w:ascii="Times New Roman" w:eastAsia="Times New Roman" w:hAnsi="Times New Roman" w:cs="Times New Roman"/>
          <w:sz w:val="24"/>
          <w:szCs w:val="24"/>
          <w:lang w:eastAsia="pl-PL"/>
        </w:rPr>
        <w:t>grzywny.</w:t>
      </w:r>
    </w:p>
    <w:p w:rsidR="001B1BC2" w:rsidRPr="001B1BC2" w:rsidRDefault="009367B5" w:rsidP="007B34A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Ponadto, z</w:t>
      </w:r>
      <w:r w:rsidR="001B1BC2">
        <w:rPr>
          <w:rFonts w:ascii="Times New Roman" w:eastAsia="Times New Roman" w:hAnsi="Times New Roman" w:cs="Times New Roman"/>
          <w:sz w:val="24"/>
          <w:szCs w:val="24"/>
          <w:lang w:eastAsia="pl-PL"/>
        </w:rPr>
        <w:t>godnie z art. 33 u</w:t>
      </w:r>
      <w:r w:rsidR="001B1BC2" w:rsidRPr="001B1BC2">
        <w:rPr>
          <w:rFonts w:ascii="Times New Roman" w:eastAsia="Times New Roman" w:hAnsi="Times New Roman" w:cs="Times New Roman"/>
          <w:sz w:val="24"/>
          <w:szCs w:val="24"/>
          <w:lang w:eastAsia="pl-PL"/>
        </w:rPr>
        <w:t>staw</w:t>
      </w:r>
      <w:r w:rsidR="001B1BC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1B1BC2" w:rsidRPr="001B1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16 kwiet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2004 r. o ochronie przyrody                   </w:t>
      </w:r>
      <w:r w:rsidR="001B1BC2" w:rsidRPr="001B1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1BC2"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</w:t>
      </w:r>
      <w:r w:rsidR="007B34AC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1B1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następujące </w:t>
      </w:r>
      <w:r w:rsidR="001B1BC2" w:rsidRPr="007B34A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zakazy obowiązujące na obszarach Natura 2000</w:t>
      </w:r>
      <w:r w:rsidR="001B1BC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1B1BC2" w:rsidRPr="001B1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B1BC2" w:rsidRPr="001B1BC2" w:rsidRDefault="007B34AC" w:rsidP="007B34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1B1BC2" w:rsidRPr="001B1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Zabrania się, z zastrzeżeniem art. 34, podejmowania działań mogących, osobno lub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="001B1BC2" w:rsidRPr="001B1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połączeniu z innymi działaniami, znacząco negatywnie oddziaływać na cele </w:t>
      </w:r>
      <w:proofErr w:type="spellStart"/>
      <w:r w:rsidR="001B1BC2" w:rsidRPr="001B1BC2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</w:t>
      </w:r>
      <w:proofErr w:type="spellEnd"/>
      <w:r w:rsidR="001B1BC2" w:rsidRPr="001B1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obszaru Natura 2000, w tym w szczególności:</w:t>
      </w:r>
    </w:p>
    <w:p w:rsidR="001B1BC2" w:rsidRPr="001B1BC2" w:rsidRDefault="007B34AC" w:rsidP="007B34AC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1B1BC2" w:rsidRPr="001B1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pogorszyć stan siedlisk przyrodniczych lub siedlisk gatunków roślin i zwierząt,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="001B1BC2" w:rsidRPr="001B1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których </w:t>
      </w:r>
      <w:proofErr w:type="spellStart"/>
      <w:r w:rsidR="001B1BC2" w:rsidRPr="001B1BC2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</w:t>
      </w:r>
      <w:proofErr w:type="spellEnd"/>
      <w:r w:rsidR="001B1BC2" w:rsidRPr="001B1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wyznaczono obszar Natura 2000 lub</w:t>
      </w:r>
    </w:p>
    <w:p w:rsidR="001B1BC2" w:rsidRPr="001B1BC2" w:rsidRDefault="007B34AC" w:rsidP="007B34AC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1B1BC2" w:rsidRPr="001B1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wpłynąć negatywnie na gatunki, dla których </w:t>
      </w:r>
      <w:proofErr w:type="spellStart"/>
      <w:r w:rsidR="001B1BC2" w:rsidRPr="001B1BC2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</w:t>
      </w:r>
      <w:proofErr w:type="spellEnd"/>
      <w:r w:rsidR="001B1BC2" w:rsidRPr="001B1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 wyznaczony obszar Natura 2000, lub</w:t>
      </w:r>
    </w:p>
    <w:p w:rsidR="001B1BC2" w:rsidRDefault="007B34AC" w:rsidP="00F44045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1B1BC2" w:rsidRPr="001B1BC2">
        <w:rPr>
          <w:rFonts w:ascii="Times New Roman" w:eastAsia="Times New Roman" w:hAnsi="Times New Roman" w:cs="Times New Roman"/>
          <w:sz w:val="24"/>
          <w:szCs w:val="24"/>
          <w:lang w:eastAsia="pl-PL"/>
        </w:rPr>
        <w:t>pogorszyć integralność obszaru Natura 2000 lub jego powiązania z innymi obszarami.</w:t>
      </w:r>
    </w:p>
    <w:p w:rsidR="00F44045" w:rsidRDefault="00F44045" w:rsidP="00F44045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1EFD" w:rsidRDefault="009367B5" w:rsidP="009367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7B5">
        <w:rPr>
          <w:rFonts w:ascii="Times New Roman" w:hAnsi="Times New Roman" w:cs="Times New Roman"/>
          <w:sz w:val="24"/>
          <w:szCs w:val="24"/>
        </w:rPr>
        <w:t xml:space="preserve">W związku z powyższym prosimy o przeprowadzanie prac w obrębie zadrzewień poza okresem lęgowym ptaków oraz zachowanie szczególnej ostrożności podczas </w:t>
      </w:r>
      <w:r w:rsidR="00D905A6">
        <w:rPr>
          <w:rFonts w:ascii="Times New Roman" w:hAnsi="Times New Roman" w:cs="Times New Roman"/>
          <w:sz w:val="24"/>
          <w:szCs w:val="24"/>
        </w:rPr>
        <w:t xml:space="preserve">ich </w:t>
      </w:r>
      <w:r w:rsidRPr="009367B5">
        <w:rPr>
          <w:rFonts w:ascii="Times New Roman" w:hAnsi="Times New Roman" w:cs="Times New Roman"/>
          <w:sz w:val="24"/>
          <w:szCs w:val="24"/>
        </w:rPr>
        <w:t>wykonywania.</w:t>
      </w:r>
    </w:p>
    <w:p w:rsidR="00F44045" w:rsidRDefault="00F44045" w:rsidP="009367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7F65" w:rsidRDefault="00A97F65" w:rsidP="009367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7F65" w:rsidRPr="009367B5" w:rsidRDefault="00A97F65" w:rsidP="00A97F65">
      <w:pPr>
        <w:pStyle w:val="NormalnyWeb"/>
        <w:spacing w:before="0" w:beforeAutospacing="0" w:after="0" w:afterAutospacing="0"/>
        <w:ind w:firstLine="708"/>
      </w:pPr>
      <w:r>
        <w:t>Informacje uzyskać można u pracowników Urzędu Gminy Kołobrzeg:</w:t>
      </w:r>
      <w:r>
        <w:br/>
        <w:t xml:space="preserve">- Bogna Żynis – inspektor ds. </w:t>
      </w:r>
      <w:proofErr w:type="spellStart"/>
      <w:r>
        <w:t>ochrony</w:t>
      </w:r>
      <w:proofErr w:type="spellEnd"/>
      <w:r>
        <w:t xml:space="preserve"> </w:t>
      </w:r>
      <w:proofErr w:type="spellStart"/>
      <w:r>
        <w:t>środowiska</w:t>
      </w:r>
      <w:proofErr w:type="spellEnd"/>
      <w:r>
        <w:t xml:space="preserve"> tel. 943530430</w:t>
      </w:r>
      <w:r>
        <w:br/>
        <w:t>- Aleksandra Szczygielska – kierownik referatu GKO  tel. 943530444.</w:t>
      </w:r>
    </w:p>
    <w:sectPr w:rsidR="00A97F65" w:rsidRPr="009367B5" w:rsidSect="00A97F6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EC376B"/>
    <w:rsid w:val="00155232"/>
    <w:rsid w:val="001B1BC2"/>
    <w:rsid w:val="005E1EFD"/>
    <w:rsid w:val="006A48E7"/>
    <w:rsid w:val="007B34AC"/>
    <w:rsid w:val="009367B5"/>
    <w:rsid w:val="00A97F65"/>
    <w:rsid w:val="00AB03A2"/>
    <w:rsid w:val="00C14314"/>
    <w:rsid w:val="00D905A6"/>
    <w:rsid w:val="00EC376B"/>
    <w:rsid w:val="00F44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EFD"/>
  </w:style>
  <w:style w:type="paragraph" w:styleId="Nagwek2">
    <w:name w:val="heading 2"/>
    <w:basedOn w:val="Normalny"/>
    <w:link w:val="Nagwek2Znak"/>
    <w:uiPriority w:val="9"/>
    <w:qFormat/>
    <w:rsid w:val="00EC37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C376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EC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C376B"/>
    <w:rPr>
      <w:i/>
      <w:iCs/>
    </w:rPr>
  </w:style>
  <w:style w:type="character" w:customStyle="1" w:styleId="fn-ref">
    <w:name w:val="fn-ref"/>
    <w:basedOn w:val="Domylnaczcionkaakapitu"/>
    <w:rsid w:val="00C14314"/>
  </w:style>
  <w:style w:type="character" w:customStyle="1" w:styleId="alb">
    <w:name w:val="a_lb"/>
    <w:basedOn w:val="Domylnaczcionkaakapitu"/>
    <w:rsid w:val="001B1BC2"/>
  </w:style>
  <w:style w:type="character" w:customStyle="1" w:styleId="alb-s">
    <w:name w:val="a_lb-s"/>
    <w:basedOn w:val="Domylnaczcionkaakapitu"/>
    <w:rsid w:val="001B1BC2"/>
  </w:style>
  <w:style w:type="paragraph" w:customStyle="1" w:styleId="text-justify">
    <w:name w:val="text-justify"/>
    <w:basedOn w:val="Normalny"/>
    <w:rsid w:val="007B3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B34A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B34A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3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vn24.pl" TargetMode="External"/><Relationship Id="rId4" Type="http://schemas.openxmlformats.org/officeDocument/2006/relationships/hyperlink" Target="http://www.tvn24.pl/pomorze,42/okres-legowy-ptakow-czy-wycinka-drzew-nadal-jest-mozliwa,719580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4</cp:revision>
  <cp:lastPrinted>2017-03-03T11:56:00Z</cp:lastPrinted>
  <dcterms:created xsi:type="dcterms:W3CDTF">2017-03-03T09:26:00Z</dcterms:created>
  <dcterms:modified xsi:type="dcterms:W3CDTF">2017-03-03T13:17:00Z</dcterms:modified>
</cp:coreProperties>
</file>