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F7" w:rsidRDefault="00F441F7" w:rsidP="00F441F7">
      <w:pPr>
        <w:jc w:val="right"/>
      </w:pPr>
      <w:r>
        <w:t xml:space="preserve">                                                              Kołobrzeg, dnia 23.11.2011 r. </w:t>
      </w:r>
    </w:p>
    <w:p w:rsidR="00F441F7" w:rsidRDefault="00F441F7" w:rsidP="00F441F7">
      <w:pPr>
        <w:pStyle w:val="Nagwek1"/>
      </w:pPr>
      <w:proofErr w:type="spellStart"/>
      <w:r>
        <w:t>GKI-V</w:t>
      </w:r>
      <w:proofErr w:type="spellEnd"/>
      <w:r>
        <w:t xml:space="preserve">/7624/11/09 </w:t>
      </w:r>
    </w:p>
    <w:p w:rsidR="00F441F7" w:rsidRDefault="00F441F7" w:rsidP="00F441F7"/>
    <w:p w:rsidR="00F441F7" w:rsidRDefault="00F441F7" w:rsidP="00F441F7">
      <w:pPr>
        <w:jc w:val="center"/>
        <w:rPr>
          <w:b/>
        </w:rPr>
      </w:pPr>
      <w:r>
        <w:rPr>
          <w:b/>
        </w:rPr>
        <w:t>OBWIESZCZENIE</w:t>
      </w:r>
    </w:p>
    <w:p w:rsidR="00F441F7" w:rsidRDefault="00F441F7" w:rsidP="00F441F7">
      <w:pPr>
        <w:jc w:val="center"/>
        <w:rPr>
          <w:b/>
        </w:rPr>
      </w:pPr>
      <w:r>
        <w:rPr>
          <w:b/>
        </w:rPr>
        <w:t>Wójta Gminy Kołobrzeg</w:t>
      </w:r>
    </w:p>
    <w:p w:rsidR="00F441F7" w:rsidRDefault="00F441F7" w:rsidP="00F441F7">
      <w:pPr>
        <w:jc w:val="center"/>
        <w:rPr>
          <w:b/>
        </w:rPr>
      </w:pPr>
      <w:r>
        <w:rPr>
          <w:b/>
        </w:rPr>
        <w:t>z dnia 23.11.2011 r.</w:t>
      </w:r>
    </w:p>
    <w:p w:rsidR="00F441F7" w:rsidRDefault="00F441F7" w:rsidP="00F441F7">
      <w:pPr>
        <w:ind w:left="360"/>
        <w:jc w:val="center"/>
        <w:rPr>
          <w:b/>
        </w:rPr>
      </w:pPr>
    </w:p>
    <w:p w:rsidR="00F441F7" w:rsidRDefault="00F441F7" w:rsidP="00F441F7">
      <w:pPr>
        <w:ind w:firstLine="708"/>
        <w:jc w:val="both"/>
      </w:pPr>
      <w:r>
        <w:t xml:space="preserve">Na podstawie art. 49 i art. 10 ustawy z dnia 14 czerwca 1960r. Kodeks postępowania administracyjnego (tekst jedn. Dz. U. z 2000r. Nr 98, poz.1071 ze zm.) w związku z art. 30 i art. 33 ustawy z dnia 03 października 2008 </w:t>
      </w:r>
      <w:proofErr w:type="spellStart"/>
      <w:r>
        <w:t>r</w:t>
      </w:r>
      <w:proofErr w:type="spellEnd"/>
      <w:r>
        <w:t xml:space="preserve"> o udostępnianiu informacji o środowisku i jego ochronie, udziale społeczeństwa w ochronie środowiska oraz o ocenach oddziaływania          na środowisko (Dz. U. z 2008 r. Nr 199 poz. 1227) </w:t>
      </w:r>
    </w:p>
    <w:p w:rsidR="00F441F7" w:rsidRDefault="00F441F7" w:rsidP="00F441F7">
      <w:pPr>
        <w:jc w:val="both"/>
      </w:pPr>
    </w:p>
    <w:p w:rsidR="00F441F7" w:rsidRDefault="00F441F7" w:rsidP="00F441F7">
      <w:pPr>
        <w:jc w:val="center"/>
        <w:rPr>
          <w:b/>
        </w:rPr>
      </w:pPr>
      <w:r>
        <w:rPr>
          <w:b/>
        </w:rPr>
        <w:t>zawiadamia się,</w:t>
      </w:r>
    </w:p>
    <w:p w:rsidR="00F441F7" w:rsidRDefault="00F441F7" w:rsidP="00F441F7">
      <w:pPr>
        <w:jc w:val="both"/>
      </w:pPr>
    </w:p>
    <w:p w:rsidR="00F441F7" w:rsidRDefault="00F441F7" w:rsidP="00F441F7">
      <w:pPr>
        <w:jc w:val="both"/>
        <w:rPr>
          <w:b/>
        </w:rPr>
      </w:pPr>
      <w:r>
        <w:t xml:space="preserve">że została wydana przez Wójta Gminy Kołobrzeg decyzja z dnia 23.11.2011 r. znak: </w:t>
      </w:r>
      <w:r w:rsidR="002E2031">
        <w:t xml:space="preserve">        </w:t>
      </w:r>
      <w:proofErr w:type="spellStart"/>
      <w:r>
        <w:t>GKI-V</w:t>
      </w:r>
      <w:proofErr w:type="spellEnd"/>
      <w:r>
        <w:t xml:space="preserve">/7624/11/09, umarzająca postępowanie administracyjne w sprawie wydania decyzji o środowiskowych uwarunkowaniach dla przedsięwzięcia pn.: </w:t>
      </w:r>
      <w:r>
        <w:rPr>
          <w:b/>
        </w:rPr>
        <w:t xml:space="preserve">„Rozbudowa regionalnego zakładu unieszkodliwiania i odzysku odpadów komunalnych w </w:t>
      </w:r>
      <w:proofErr w:type="spellStart"/>
      <w:r>
        <w:rPr>
          <w:b/>
        </w:rPr>
        <w:t>Korzyścienku</w:t>
      </w:r>
      <w:proofErr w:type="spellEnd"/>
      <w:r>
        <w:rPr>
          <w:b/>
        </w:rPr>
        <w:t xml:space="preserve"> koło Kołobrzegu dz. nr 314/11, 311/5, 314/4, 314/5 obręb ewidencyjny Korzystno, </w:t>
      </w:r>
      <w:r w:rsidR="002E2031">
        <w:rPr>
          <w:b/>
        </w:rPr>
        <w:t xml:space="preserve">                </w:t>
      </w:r>
      <w:r>
        <w:rPr>
          <w:b/>
        </w:rPr>
        <w:t>gm. Kołobrzeg; 414/1, 414/13, 414/15, 413 obręb ewidencyjny Nr 9 Miasto Kołobrzeg”</w:t>
      </w:r>
    </w:p>
    <w:p w:rsidR="00F441F7" w:rsidRDefault="00F441F7" w:rsidP="00F441F7">
      <w:pPr>
        <w:ind w:firstLine="708"/>
        <w:jc w:val="both"/>
      </w:pPr>
      <w:r>
        <w:t xml:space="preserve">Postępowanie w w/w sprawie toczyło się na wniosek inwestora: Miejski Zakład Zieleni, Dróg i Ochrony Środowiska w Kołobrzegu Sp. z o.o., ul. VI Dywizji Piechoty 60, </w:t>
      </w:r>
      <w:r w:rsidR="002E2031">
        <w:t xml:space="preserve">   </w:t>
      </w:r>
      <w:r>
        <w:t>78-100 Kołobrzeg z dnia 09.06.2009 r.</w:t>
      </w:r>
    </w:p>
    <w:p w:rsidR="00F441F7" w:rsidRDefault="00F441F7" w:rsidP="00F441F7">
      <w:pPr>
        <w:jc w:val="both"/>
      </w:pPr>
      <w:r>
        <w:t xml:space="preserve">Organem właściwym do wydania decyzji administracyjnej jest Wójt Gminy Kołobrzeg. </w:t>
      </w:r>
    </w:p>
    <w:p w:rsidR="00F441F7" w:rsidRDefault="00F441F7" w:rsidP="00F441F7">
      <w:pPr>
        <w:autoSpaceDE w:val="0"/>
        <w:autoSpaceDN w:val="0"/>
        <w:adjustRightInd w:val="0"/>
        <w:ind w:firstLine="708"/>
        <w:jc w:val="both"/>
      </w:pPr>
      <w:r>
        <w:t>Z treścią decyzji można zapoznać się w siedzibie tutejszego Urzędu przy                                ul. Trzebiatowskiej 48a w Kołobrzegu, pok. 29.</w:t>
      </w:r>
      <w:r>
        <w:tab/>
      </w:r>
      <w:r>
        <w:tab/>
        <w:t xml:space="preserve">       </w:t>
      </w:r>
      <w:r>
        <w:tab/>
      </w:r>
    </w:p>
    <w:p w:rsidR="00F441F7" w:rsidRDefault="00F441F7" w:rsidP="00F441F7">
      <w:pPr>
        <w:pStyle w:val="Tekstpodstawowy2"/>
        <w:ind w:firstLine="360"/>
      </w:pPr>
      <w:r>
        <w:t>Niniejsze obwieszczenie zostaje podane stronom do wiadomości przez:</w:t>
      </w:r>
    </w:p>
    <w:p w:rsidR="00F441F7" w:rsidRDefault="00F441F7" w:rsidP="00F441F7">
      <w:pPr>
        <w:pStyle w:val="Tekstpodstawowy2"/>
        <w:numPr>
          <w:ilvl w:val="0"/>
          <w:numId w:val="1"/>
        </w:numPr>
        <w:spacing w:after="0" w:line="240" w:lineRule="auto"/>
      </w:pPr>
      <w:r>
        <w:t>Zamieszczenie w publicznie dostępnym wykazie danych BIP Urzędu Gminy Kołobrzeg</w:t>
      </w:r>
    </w:p>
    <w:p w:rsidR="00F441F7" w:rsidRDefault="00F441F7" w:rsidP="00F441F7">
      <w:pPr>
        <w:pStyle w:val="Tekstpodstawowy2"/>
        <w:numPr>
          <w:ilvl w:val="0"/>
          <w:numId w:val="1"/>
        </w:numPr>
        <w:spacing w:after="0" w:line="240" w:lineRule="auto"/>
      </w:pPr>
      <w:r>
        <w:t>Tablicy ogłoszeń w siedzibie Urzędu Gminy Kołobrzeg przy ul. Trzebiatowskiej 48A w Kołobrzegu</w:t>
      </w:r>
    </w:p>
    <w:p w:rsidR="00F441F7" w:rsidRDefault="00F441F7" w:rsidP="00F441F7">
      <w:pPr>
        <w:pStyle w:val="Tekstpodstawowy2"/>
        <w:numPr>
          <w:ilvl w:val="0"/>
          <w:numId w:val="1"/>
        </w:numPr>
        <w:spacing w:after="0" w:line="240" w:lineRule="auto"/>
      </w:pPr>
      <w:r>
        <w:t>Tablicy ogłoszeń w siedzibie Urzędu Gminy Miasto Kołobrzeg przy ul. Ratuszowej 13 w Kołobrzegu</w:t>
      </w:r>
    </w:p>
    <w:p w:rsidR="00F441F7" w:rsidRDefault="00F441F7" w:rsidP="00F441F7">
      <w:pPr>
        <w:numPr>
          <w:ilvl w:val="0"/>
          <w:numId w:val="1"/>
        </w:numPr>
        <w:rPr>
          <w:bCs/>
        </w:rPr>
      </w:pPr>
      <w:r>
        <w:t xml:space="preserve">Tablicy ogłoszeń sołectwa </w:t>
      </w:r>
      <w:r>
        <w:rPr>
          <w:color w:val="000000"/>
        </w:rPr>
        <w:t>Korzystno</w:t>
      </w:r>
    </w:p>
    <w:p w:rsidR="00F441F7" w:rsidRDefault="00F441F7" w:rsidP="00F441F7">
      <w:pPr>
        <w:numPr>
          <w:ilvl w:val="0"/>
          <w:numId w:val="1"/>
        </w:numPr>
        <w:rPr>
          <w:bCs/>
        </w:rPr>
      </w:pPr>
      <w:r>
        <w:rPr>
          <w:color w:val="000000"/>
        </w:rPr>
        <w:t>Tablicy ogłoszeń sołectwa Grzybowo</w:t>
      </w:r>
    </w:p>
    <w:p w:rsidR="00F441F7" w:rsidRDefault="00F441F7" w:rsidP="00F441F7">
      <w:pPr>
        <w:ind w:left="360"/>
        <w:rPr>
          <w:bCs/>
        </w:rPr>
      </w:pPr>
    </w:p>
    <w:p w:rsidR="00F441F7" w:rsidRDefault="00F441F7" w:rsidP="00F441F7">
      <w:pPr>
        <w:ind w:left="360"/>
        <w:rPr>
          <w:bCs/>
        </w:rPr>
      </w:pPr>
    </w:p>
    <w:p w:rsidR="00F441F7" w:rsidRDefault="00F441F7" w:rsidP="00F441F7">
      <w:pPr>
        <w:jc w:val="both"/>
        <w:rPr>
          <w:bCs/>
        </w:rPr>
      </w:pPr>
    </w:p>
    <w:p w:rsidR="00F441F7" w:rsidRDefault="00F441F7" w:rsidP="00F441F7">
      <w:pPr>
        <w:jc w:val="both"/>
      </w:pPr>
      <w:r>
        <w:t xml:space="preserve">Uwagi i wnioski można składać w terminie 21 dni od daty podania do publicznej wiadomości. </w:t>
      </w:r>
    </w:p>
    <w:p w:rsidR="00F441F7" w:rsidRDefault="00F441F7" w:rsidP="00F441F7"/>
    <w:p w:rsidR="00F441F7" w:rsidRDefault="00F441F7" w:rsidP="00F441F7"/>
    <w:p w:rsidR="00501666" w:rsidRDefault="00501666"/>
    <w:sectPr w:rsidR="00501666" w:rsidSect="0050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D46C2"/>
    <w:multiLevelType w:val="hybridMultilevel"/>
    <w:tmpl w:val="67FCB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441F7"/>
    <w:rsid w:val="00271329"/>
    <w:rsid w:val="002E2031"/>
    <w:rsid w:val="00501666"/>
    <w:rsid w:val="00906034"/>
    <w:rsid w:val="00F4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1F7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1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441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41F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4</cp:revision>
  <cp:lastPrinted>2011-11-23T09:30:00Z</cp:lastPrinted>
  <dcterms:created xsi:type="dcterms:W3CDTF">2011-11-23T09:17:00Z</dcterms:created>
  <dcterms:modified xsi:type="dcterms:W3CDTF">2011-11-23T09:52:00Z</dcterms:modified>
</cp:coreProperties>
</file>