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Default="00A316B5">
      <w:pPr>
        <w:jc w:val="center"/>
        <w:rPr>
          <w:b/>
        </w:rPr>
      </w:pPr>
      <w:r>
        <w:rPr>
          <w:b/>
        </w:rPr>
        <w:t>UCHWAŁA NR …...../201</w:t>
      </w:r>
      <w:r w:rsidR="00990825">
        <w:rPr>
          <w:b/>
        </w:rPr>
        <w:t>4</w:t>
      </w:r>
      <w:r>
        <w:br/>
      </w:r>
      <w:r w:rsidR="00C13044">
        <w:rPr>
          <w:b/>
        </w:rPr>
        <w:t>Rady Gminy Kołobrzeg</w:t>
      </w:r>
    </w:p>
    <w:p w:rsidR="00A316B5" w:rsidRDefault="00A316B5">
      <w:pPr>
        <w:jc w:val="center"/>
        <w:rPr>
          <w:b/>
        </w:rPr>
      </w:pPr>
      <w:r>
        <w:rPr>
          <w:b/>
        </w:rPr>
        <w:t>z dnia …................... 201</w:t>
      </w:r>
      <w:r w:rsidR="00990825">
        <w:rPr>
          <w:b/>
        </w:rPr>
        <w:t>4</w:t>
      </w:r>
      <w:r>
        <w:rPr>
          <w:b/>
        </w:rPr>
        <w:t xml:space="preserve"> r.</w:t>
      </w:r>
      <w:r>
        <w:rPr>
          <w:b/>
        </w:rPr>
        <w:br/>
      </w:r>
    </w:p>
    <w:p w:rsidR="00B0654E" w:rsidRPr="00B30C9E" w:rsidRDefault="00A316B5" w:rsidP="00B0654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 xml:space="preserve">w sprawie </w:t>
      </w:r>
      <w:r w:rsidR="00223C94">
        <w:rPr>
          <w:b/>
        </w:rPr>
        <w:t>zmiany</w:t>
      </w:r>
      <w:r w:rsidR="00060CD2">
        <w:rPr>
          <w:b/>
        </w:rPr>
        <w:t xml:space="preserve"> </w:t>
      </w:r>
      <w:r w:rsidR="00B0654E">
        <w:rPr>
          <w:b/>
        </w:rPr>
        <w:t xml:space="preserve">uchwały </w:t>
      </w:r>
      <w:r w:rsidR="00B0654E" w:rsidRPr="00B30C9E">
        <w:rPr>
          <w:b/>
          <w:bCs/>
          <w:color w:val="000000"/>
          <w:sz w:val="22"/>
          <w:szCs w:val="22"/>
        </w:rPr>
        <w:t>w sprawie</w:t>
      </w:r>
      <w:r w:rsidR="00B0654E" w:rsidRPr="00B30C9E">
        <w:rPr>
          <w:color w:val="000000"/>
          <w:sz w:val="22"/>
          <w:szCs w:val="22"/>
        </w:rPr>
        <w:t> </w:t>
      </w:r>
      <w:r w:rsidR="00B0654E" w:rsidRPr="00B30C9E">
        <w:rPr>
          <w:b/>
          <w:bCs/>
          <w:color w:val="000000"/>
          <w:sz w:val="22"/>
          <w:szCs w:val="22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A316B5" w:rsidRDefault="00B0654E">
      <w:pPr>
        <w:jc w:val="center"/>
        <w:rPr>
          <w:b/>
        </w:rPr>
      </w:pPr>
      <w:r>
        <w:rPr>
          <w:b/>
        </w:rPr>
        <w:t xml:space="preserve"> </w:t>
      </w:r>
    </w:p>
    <w:p w:rsidR="00A316B5" w:rsidRDefault="00A316B5">
      <w:pPr>
        <w:jc w:val="center"/>
        <w:rPr>
          <w:b/>
        </w:rPr>
      </w:pPr>
    </w:p>
    <w:p w:rsidR="00EA1217" w:rsidRDefault="00A316B5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A1217">
        <w:rPr>
          <w:rFonts w:ascii="Times New Roman" w:hAnsi="Times New Roman"/>
        </w:rPr>
        <w:t xml:space="preserve">      Na podstawie art. 18 ust. 2 pkt 15, art. 40 ust. 1, art. 41 ust.1  ustawy z dnia 8 marca 1990 r. o samorządzie gminnym (Dz. U. z 2013 r., poz. 594</w:t>
      </w:r>
      <w:r w:rsidR="00EA1217">
        <w:rPr>
          <w:rStyle w:val="Odwoanieprzypisudolnego"/>
          <w:rFonts w:ascii="Times New Roman" w:hAnsi="Times New Roman"/>
        </w:rPr>
        <w:footnoteReference w:id="1"/>
      </w:r>
      <w:r w:rsidR="00EA1217">
        <w:rPr>
          <w:rFonts w:ascii="Times New Roman" w:hAnsi="Times New Roman"/>
        </w:rPr>
        <w:t>) oraz art. 4 ust.1 i 2 ustawy z dnia 13 września 1996 r. o utrzymaniu czystości i porządku w gminach (Dz. U. z 2013r. poz</w:t>
      </w:r>
      <w:r w:rsidR="00EA1217" w:rsidRPr="00FB0FBF">
        <w:rPr>
          <w:rFonts w:ascii="Times New Roman" w:hAnsi="Times New Roman"/>
        </w:rPr>
        <w:t>.1399</w:t>
      </w:r>
      <w:r w:rsidR="00EA1217">
        <w:rPr>
          <w:rStyle w:val="Odwoanieprzypisudolnego"/>
          <w:rFonts w:ascii="Times New Roman" w:hAnsi="Times New Roman"/>
        </w:rPr>
        <w:footnoteReference w:id="2"/>
      </w:r>
      <w:r w:rsidR="00EA1217">
        <w:rPr>
          <w:rFonts w:ascii="Times New Roman" w:hAnsi="Times New Roman"/>
        </w:rPr>
        <w:t>),</w:t>
      </w:r>
    </w:p>
    <w:p w:rsidR="00A316B5" w:rsidRDefault="00A316B5" w:rsidP="00EA1217">
      <w:pPr>
        <w:pStyle w:val="Nagwek4"/>
        <w:spacing w:line="240" w:lineRule="auto"/>
        <w:ind w:firstLine="0"/>
        <w:jc w:val="left"/>
        <w:rPr>
          <w:rFonts w:ascii="Times New Roman" w:hAnsi="Times New Roman"/>
        </w:rPr>
      </w:pPr>
    </w:p>
    <w:p w:rsidR="00A316B5" w:rsidRPr="00EE534C" w:rsidRDefault="00C13044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Rada Gminy Kołobrzeg</w:t>
      </w:r>
    </w:p>
    <w:p w:rsidR="00A316B5" w:rsidRPr="00EE534C" w:rsidRDefault="00A316B5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uchwala, co następuje:</w:t>
      </w:r>
    </w:p>
    <w:p w:rsidR="00A316B5" w:rsidRPr="008E1655" w:rsidRDefault="00A316B5" w:rsidP="009A76CA"/>
    <w:p w:rsidR="00692C07" w:rsidRPr="00B0654E" w:rsidRDefault="00A316B5" w:rsidP="00B0654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D44643">
        <w:rPr>
          <w:rFonts w:cs="Times New Roman"/>
          <w:b/>
          <w:sz w:val="22"/>
          <w:szCs w:val="22"/>
        </w:rPr>
        <w:t>§</w:t>
      </w:r>
      <w:r w:rsidR="00575C55" w:rsidRPr="00D44643">
        <w:rPr>
          <w:rFonts w:cs="Times New Roman"/>
          <w:b/>
          <w:sz w:val="22"/>
          <w:szCs w:val="22"/>
        </w:rPr>
        <w:t xml:space="preserve"> </w:t>
      </w:r>
      <w:r w:rsidR="00692C07" w:rsidRPr="00D44643">
        <w:rPr>
          <w:rFonts w:cs="Times New Roman"/>
          <w:b/>
          <w:sz w:val="22"/>
          <w:szCs w:val="22"/>
        </w:rPr>
        <w:t>1.</w:t>
      </w:r>
      <w:r w:rsidR="008214DF" w:rsidRPr="00D44643">
        <w:rPr>
          <w:rFonts w:cs="Times New Roman"/>
          <w:sz w:val="22"/>
          <w:szCs w:val="22"/>
        </w:rPr>
        <w:t xml:space="preserve"> </w:t>
      </w:r>
      <w:r w:rsidR="00692C07" w:rsidRPr="00D44643">
        <w:rPr>
          <w:rFonts w:cs="Times New Roman"/>
          <w:sz w:val="22"/>
          <w:szCs w:val="22"/>
        </w:rPr>
        <w:t>W</w:t>
      </w:r>
      <w:r w:rsidR="00D44643" w:rsidRPr="00D44643">
        <w:rPr>
          <w:rFonts w:cs="Times New Roman"/>
          <w:sz w:val="22"/>
          <w:szCs w:val="22"/>
        </w:rPr>
        <w:t xml:space="preserve"> Uchwale</w:t>
      </w:r>
      <w:r w:rsidR="00F347E5" w:rsidRPr="00D44643">
        <w:rPr>
          <w:rFonts w:cs="Times New Roman"/>
          <w:sz w:val="22"/>
          <w:szCs w:val="22"/>
        </w:rPr>
        <w:t xml:space="preserve"> N</w:t>
      </w:r>
      <w:r w:rsidR="00B0654E">
        <w:rPr>
          <w:rFonts w:cs="Times New Roman"/>
          <w:sz w:val="22"/>
          <w:szCs w:val="22"/>
        </w:rPr>
        <w:t>r XXV/172</w:t>
      </w:r>
      <w:r w:rsidR="00692C07" w:rsidRPr="00D44643">
        <w:rPr>
          <w:rFonts w:cs="Times New Roman"/>
          <w:sz w:val="22"/>
          <w:szCs w:val="22"/>
        </w:rPr>
        <w:t>/13 Rady Gminy Kołobr</w:t>
      </w:r>
      <w:r w:rsidR="00B0654E">
        <w:rPr>
          <w:rFonts w:cs="Times New Roman"/>
          <w:sz w:val="22"/>
          <w:szCs w:val="22"/>
        </w:rPr>
        <w:t xml:space="preserve">zeg z dnia 26 lutego 2013r. </w:t>
      </w:r>
      <w:r w:rsidR="005D56E7" w:rsidRPr="00B0654E">
        <w:rPr>
          <w:rFonts w:cs="Times New Roman"/>
          <w:sz w:val="22"/>
          <w:szCs w:val="22"/>
        </w:rPr>
        <w:t xml:space="preserve"> </w:t>
      </w:r>
      <w:r w:rsidR="00B0654E" w:rsidRPr="00B0654E">
        <w:rPr>
          <w:bCs/>
          <w:color w:val="000000"/>
          <w:sz w:val="22"/>
          <w:szCs w:val="22"/>
        </w:rPr>
        <w:t>w sprawie</w:t>
      </w:r>
      <w:r w:rsidR="00B0654E" w:rsidRPr="00B0654E">
        <w:rPr>
          <w:color w:val="000000"/>
          <w:sz w:val="22"/>
          <w:szCs w:val="22"/>
        </w:rPr>
        <w:t> </w:t>
      </w:r>
      <w:r w:rsidR="00B0654E" w:rsidRPr="00B0654E">
        <w:rPr>
          <w:bCs/>
          <w:color w:val="000000"/>
          <w:sz w:val="22"/>
          <w:szCs w:val="22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6274EC" w:rsidRPr="00B0654E">
        <w:rPr>
          <w:rFonts w:cs="Times New Roman"/>
          <w:sz w:val="22"/>
          <w:szCs w:val="22"/>
        </w:rPr>
        <w:t xml:space="preserve"> </w:t>
      </w:r>
      <w:r w:rsidR="003E7CDE">
        <w:rPr>
          <w:rFonts w:cs="Times New Roman"/>
          <w:sz w:val="22"/>
          <w:szCs w:val="22"/>
        </w:rPr>
        <w:t xml:space="preserve">(Dz. Urz. Woj. Zachodniopomorskiego z 2013r. poz. 1429) </w:t>
      </w:r>
      <w:r w:rsidR="00223C94" w:rsidRPr="00D44643">
        <w:rPr>
          <w:rFonts w:cs="Times New Roman"/>
          <w:sz w:val="22"/>
          <w:szCs w:val="22"/>
        </w:rPr>
        <w:t>wprowadza się następujące zmiany:</w:t>
      </w:r>
    </w:p>
    <w:p w:rsidR="00990825" w:rsidRDefault="00B0654E" w:rsidP="00D44643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Treść §1 ust.2</w:t>
      </w:r>
      <w:r w:rsidR="00990825" w:rsidRPr="00D44643">
        <w:rPr>
          <w:rFonts w:cs="Times New Roman"/>
          <w:sz w:val="22"/>
          <w:szCs w:val="22"/>
        </w:rPr>
        <w:t xml:space="preserve"> </w:t>
      </w:r>
      <w:r w:rsidR="00EE1E5F">
        <w:rPr>
          <w:rFonts w:cs="Times New Roman"/>
          <w:sz w:val="22"/>
          <w:szCs w:val="22"/>
        </w:rPr>
        <w:t xml:space="preserve">i 3 </w:t>
      </w:r>
      <w:r w:rsidR="00990825" w:rsidRPr="00D44643">
        <w:rPr>
          <w:rFonts w:cs="Times New Roman"/>
          <w:sz w:val="22"/>
          <w:szCs w:val="22"/>
        </w:rPr>
        <w:t>otrzymuje brzmienie:</w:t>
      </w:r>
    </w:p>
    <w:p w:rsidR="003E7CDE" w:rsidRDefault="00C1009D" w:rsidP="00B0654E">
      <w:pPr>
        <w:pStyle w:val="Akapitzlist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„</w:t>
      </w:r>
      <w:r w:rsidR="00EE1E5F">
        <w:rPr>
          <w:rFonts w:cs="Times New Roman"/>
          <w:sz w:val="22"/>
          <w:szCs w:val="22"/>
        </w:rPr>
        <w:t xml:space="preserve">2. </w:t>
      </w:r>
      <w:r>
        <w:rPr>
          <w:rFonts w:cs="Times New Roman"/>
          <w:sz w:val="22"/>
          <w:szCs w:val="22"/>
        </w:rPr>
        <w:t>Poniższe frakcje odpadów będą przyjmowane od mieszkańców w sposób wskazany w §4:</w:t>
      </w:r>
    </w:p>
    <w:p w:rsidR="003E7CDE" w:rsidRDefault="003E7CDE" w:rsidP="003E7CDE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 w:hanging="283"/>
        <w:rPr>
          <w:rFonts w:eastAsia="Times New Roman" w:cs="Times New Roman"/>
          <w:kern w:val="0"/>
          <w:lang w:eastAsia="pl-PL" w:bidi="ar-SA"/>
        </w:rPr>
      </w:pPr>
      <w:r w:rsidRPr="00713743">
        <w:rPr>
          <w:rFonts w:eastAsia="Times New Roman" w:cs="Times New Roman"/>
          <w:kern w:val="0"/>
          <w:lang w:eastAsia="pl-PL" w:bidi="ar-SA"/>
        </w:rPr>
        <w:t>przeterminowane leki i chemikalia,</w:t>
      </w:r>
    </w:p>
    <w:p w:rsidR="003E7CDE" w:rsidRDefault="003E7CDE" w:rsidP="003E7CDE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 w:hanging="283"/>
        <w:rPr>
          <w:rFonts w:eastAsia="Times New Roman" w:cs="Times New Roman"/>
          <w:kern w:val="0"/>
          <w:lang w:eastAsia="pl-PL" w:bidi="ar-SA"/>
        </w:rPr>
      </w:pPr>
      <w:r w:rsidRPr="00713743">
        <w:rPr>
          <w:rFonts w:eastAsia="Times New Roman" w:cs="Times New Roman"/>
          <w:kern w:val="0"/>
          <w:lang w:eastAsia="pl-PL" w:bidi="ar-SA"/>
        </w:rPr>
        <w:t>zużyte baterie i akumulatory,</w:t>
      </w:r>
    </w:p>
    <w:p w:rsidR="003E7CDE" w:rsidRDefault="003E7CDE" w:rsidP="003E7CDE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713743">
        <w:rPr>
          <w:rFonts w:eastAsia="Times New Roman" w:cs="Times New Roman"/>
          <w:kern w:val="0"/>
          <w:lang w:eastAsia="pl-PL" w:bidi="ar-SA"/>
        </w:rPr>
        <w:t>odpady budowlano – remontowe, pochodzące z remontów i innych robót budowlanych wykonywanych we własnym zakresie, na wykonanie których nie jest wymagane uzyskanie pozwolenia na budowę, lub na wykonanie których nie jest wymagane zgłoszenie do   administracji budowlano – architektonicznej,</w:t>
      </w:r>
    </w:p>
    <w:p w:rsidR="003E7CDE" w:rsidRDefault="003E7CDE" w:rsidP="003E7CDE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 w:hanging="283"/>
        <w:rPr>
          <w:rFonts w:eastAsia="Times New Roman" w:cs="Times New Roman"/>
          <w:kern w:val="0"/>
          <w:lang w:eastAsia="pl-PL" w:bidi="ar-SA"/>
        </w:rPr>
      </w:pPr>
      <w:r w:rsidRPr="00713743">
        <w:rPr>
          <w:rFonts w:eastAsia="Times New Roman" w:cs="Times New Roman"/>
          <w:kern w:val="0"/>
          <w:lang w:eastAsia="pl-PL" w:bidi="ar-SA"/>
        </w:rPr>
        <w:t>zużyte opony,</w:t>
      </w:r>
    </w:p>
    <w:p w:rsidR="00B0654E" w:rsidRPr="003E7CDE" w:rsidRDefault="003E7CDE" w:rsidP="003E7CDE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 w:hanging="283"/>
        <w:rPr>
          <w:rFonts w:eastAsia="Times New Roman" w:cs="Times New Roman"/>
          <w:kern w:val="0"/>
          <w:lang w:eastAsia="pl-PL" w:bidi="ar-SA"/>
        </w:rPr>
      </w:pPr>
      <w:r w:rsidRPr="00713743">
        <w:rPr>
          <w:rFonts w:eastAsia="Times New Roman" w:cs="Times New Roman"/>
          <w:kern w:val="0"/>
          <w:lang w:eastAsia="pl-PL" w:bidi="ar-SA"/>
        </w:rPr>
        <w:t>inne odpady niebezpieczne wydzielone ze strumienia odpadów komunalnych.</w:t>
      </w:r>
      <w:r w:rsidR="00C1009D" w:rsidRPr="003E7CDE">
        <w:rPr>
          <w:rFonts w:cs="Times New Roman"/>
          <w:sz w:val="22"/>
          <w:szCs w:val="22"/>
        </w:rPr>
        <w:t>”</w:t>
      </w:r>
    </w:p>
    <w:p w:rsidR="00C1009D" w:rsidRDefault="00EE1E5F" w:rsidP="00C1009D">
      <w:pPr>
        <w:pStyle w:val="Akapitzlist"/>
        <w:ind w:left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sz w:val="22"/>
          <w:szCs w:val="22"/>
        </w:rPr>
        <w:t xml:space="preserve"> 3. </w:t>
      </w:r>
      <w:r w:rsidR="00C1009D" w:rsidRPr="00DC5A13">
        <w:rPr>
          <w:rFonts w:eastAsia="Times New Roman" w:cs="Times New Roman"/>
          <w:kern w:val="0"/>
          <w:lang w:eastAsia="pl-PL" w:bidi="ar-SA"/>
        </w:rPr>
        <w:t>Odpady wymi</w:t>
      </w:r>
      <w:r w:rsidR="00C1009D">
        <w:rPr>
          <w:rFonts w:eastAsia="Times New Roman" w:cs="Times New Roman"/>
          <w:kern w:val="0"/>
          <w:lang w:eastAsia="pl-PL" w:bidi="ar-SA"/>
        </w:rPr>
        <w:t>enione w ust. 1 i 2 są odbierane lub przyjmowane</w:t>
      </w:r>
      <w:r w:rsidR="00C1009D" w:rsidRPr="00DC5A13">
        <w:rPr>
          <w:rFonts w:eastAsia="Times New Roman" w:cs="Times New Roman"/>
          <w:kern w:val="0"/>
          <w:lang w:eastAsia="pl-PL" w:bidi="ar-SA"/>
        </w:rPr>
        <w:t xml:space="preserve"> w każdej zebranej przez właś</w:t>
      </w:r>
      <w:r w:rsidR="00C1009D">
        <w:rPr>
          <w:rFonts w:eastAsia="Times New Roman" w:cs="Times New Roman"/>
          <w:kern w:val="0"/>
          <w:lang w:eastAsia="pl-PL" w:bidi="ar-SA"/>
        </w:rPr>
        <w:t xml:space="preserve">ciciela </w:t>
      </w:r>
      <w:r w:rsidR="00931AF6">
        <w:rPr>
          <w:rFonts w:eastAsia="Times New Roman" w:cs="Times New Roman"/>
          <w:kern w:val="0"/>
          <w:lang w:eastAsia="pl-PL" w:bidi="ar-SA"/>
        </w:rPr>
        <w:t xml:space="preserve">nieruchomości ilości, z </w:t>
      </w:r>
      <w:r w:rsidR="00C1009D">
        <w:rPr>
          <w:rFonts w:eastAsia="Times New Roman" w:cs="Times New Roman"/>
          <w:kern w:val="0"/>
          <w:lang w:eastAsia="pl-PL" w:bidi="ar-SA"/>
        </w:rPr>
        <w:t xml:space="preserve">zastrzeżeniem postanowień </w:t>
      </w:r>
      <w:r w:rsidR="00C1009D">
        <w:rPr>
          <w:rFonts w:ascii="Calibri" w:eastAsia="Times New Roman" w:hAnsi="Calibri" w:cs="Times New Roman"/>
          <w:kern w:val="0"/>
          <w:lang w:eastAsia="pl-PL" w:bidi="ar-SA"/>
        </w:rPr>
        <w:t>§</w:t>
      </w:r>
      <w:r w:rsidR="00DC3496">
        <w:rPr>
          <w:rFonts w:eastAsia="Times New Roman" w:cs="Times New Roman"/>
          <w:kern w:val="0"/>
          <w:lang w:eastAsia="pl-PL" w:bidi="ar-SA"/>
        </w:rPr>
        <w:t>5.</w:t>
      </w:r>
      <w:r w:rsidR="00C1009D">
        <w:rPr>
          <w:rFonts w:eastAsia="Times New Roman" w:cs="Times New Roman"/>
          <w:kern w:val="0"/>
          <w:lang w:eastAsia="pl-PL" w:bidi="ar-SA"/>
        </w:rPr>
        <w:t>”</w:t>
      </w:r>
    </w:p>
    <w:p w:rsidR="00DC3496" w:rsidRDefault="00DC3496" w:rsidP="00DC3496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Treść §2 otrzymuje brzmienie:</w:t>
      </w:r>
    </w:p>
    <w:p w:rsidR="00DC3496" w:rsidRDefault="00DC3496" w:rsidP="00DC3496">
      <w:pPr>
        <w:pStyle w:val="Akapitzlist"/>
        <w:ind w:left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„1. W ramach opłaty za gospodarowanie odpadami, o której mowa w </w:t>
      </w:r>
      <w:r>
        <w:rPr>
          <w:rFonts w:ascii="Calibri" w:eastAsia="Times New Roman" w:hAnsi="Calibri" w:cs="Times New Roman"/>
          <w:kern w:val="0"/>
          <w:lang w:eastAsia="pl-PL" w:bidi="ar-SA"/>
        </w:rPr>
        <w:t>§</w:t>
      </w:r>
      <w:r w:rsidR="0065343C">
        <w:rPr>
          <w:rFonts w:eastAsia="Times New Roman" w:cs="Times New Roman"/>
          <w:kern w:val="0"/>
          <w:lang w:eastAsia="pl-PL" w:bidi="ar-SA"/>
        </w:rPr>
        <w:t>1 Gmina wyposaży właścicieli</w:t>
      </w:r>
      <w:r>
        <w:rPr>
          <w:rFonts w:eastAsia="Times New Roman" w:cs="Times New Roman"/>
          <w:kern w:val="0"/>
          <w:lang w:eastAsia="pl-PL" w:bidi="ar-SA"/>
        </w:rPr>
        <w:t xml:space="preserve"> nieruchomości</w:t>
      </w:r>
      <w:r w:rsidR="0065343C">
        <w:rPr>
          <w:rFonts w:eastAsia="Times New Roman" w:cs="Times New Roman"/>
          <w:kern w:val="0"/>
          <w:lang w:eastAsia="pl-PL" w:bidi="ar-SA"/>
        </w:rPr>
        <w:t xml:space="preserve"> w</w:t>
      </w:r>
      <w:r>
        <w:rPr>
          <w:rFonts w:eastAsia="Times New Roman" w:cs="Times New Roman"/>
          <w:kern w:val="0"/>
          <w:lang w:eastAsia="pl-PL" w:bidi="ar-SA"/>
        </w:rPr>
        <w:t xml:space="preserve"> odpowiednie pojemniki i worki na odpady komunalne (za wyjątkiem pojemników na odpady budowlano-remontowe i rozbiórkowe) w liczbie dostosowanej do ilości odpadów wytwarzanych na nieruchomości, wynikającej z danych zawartych przez właściciela w deklaracji o wysokości opłaty.</w:t>
      </w:r>
      <w:r w:rsidR="0065343C">
        <w:rPr>
          <w:rFonts w:eastAsia="Times New Roman" w:cs="Times New Roman"/>
          <w:kern w:val="0"/>
          <w:lang w:eastAsia="pl-PL" w:bidi="ar-SA"/>
        </w:rPr>
        <w:t xml:space="preserve"> Pojemniki i worki na odpady zielone zostaną dostarczone na poszczególne nieruchomości, natomiast worki na odpady zmieszane właściciel nieruchomości odbiera we własnym zakresie w Urzędzie Gminy</w:t>
      </w:r>
      <w:r w:rsidR="00935A1D">
        <w:rPr>
          <w:rFonts w:eastAsia="Times New Roman" w:cs="Times New Roman"/>
          <w:kern w:val="0"/>
          <w:lang w:eastAsia="pl-PL" w:bidi="ar-SA"/>
        </w:rPr>
        <w:t xml:space="preserve"> lub w innym, wskazanym przez Wójta Gminy, miejscu</w:t>
      </w:r>
      <w:r w:rsidR="0065343C">
        <w:rPr>
          <w:rFonts w:eastAsia="Times New Roman" w:cs="Times New Roman"/>
          <w:kern w:val="0"/>
          <w:lang w:eastAsia="pl-PL" w:bidi="ar-SA"/>
        </w:rPr>
        <w:t>.</w:t>
      </w:r>
    </w:p>
    <w:p w:rsidR="00DC3496" w:rsidRDefault="00DC3496" w:rsidP="00DC3496">
      <w:pPr>
        <w:pStyle w:val="Akapitzlist"/>
        <w:ind w:left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2. Utrzymanie pojemników w odpowiednim stanie sanitarnym, porządkowym i technicznym jest obowiązkiem Gminy.</w:t>
      </w:r>
    </w:p>
    <w:p w:rsidR="00DC3496" w:rsidRDefault="00DC3496" w:rsidP="00DC3496">
      <w:pPr>
        <w:pStyle w:val="Akapitzlist"/>
        <w:ind w:left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3.  Każdy właściciel nieruchomości, który zgłosi zapotrzebowanie na worki na odpady zielone otrzyma początkowo 3 sztuki worków o pojemności 80 litrów, które następnie przedsiębiorca </w:t>
      </w:r>
      <w:r>
        <w:rPr>
          <w:rFonts w:eastAsia="Times New Roman" w:cs="Times New Roman"/>
          <w:kern w:val="0"/>
          <w:lang w:eastAsia="pl-PL" w:bidi="ar-SA"/>
        </w:rPr>
        <w:lastRenderedPageBreak/>
        <w:t>odbierający odpady będzie wymieniał w ilości równej ilości odebranych, zapełnionych worków.</w:t>
      </w:r>
      <w:r w:rsidR="000E3A01">
        <w:rPr>
          <w:rFonts w:eastAsia="Times New Roman" w:cs="Times New Roman"/>
          <w:kern w:val="0"/>
          <w:lang w:eastAsia="pl-PL" w:bidi="ar-SA"/>
        </w:rPr>
        <w:t>”</w:t>
      </w:r>
    </w:p>
    <w:p w:rsidR="007C0ED8" w:rsidRDefault="007C0ED8" w:rsidP="007C0ED8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Treść §3</w:t>
      </w:r>
      <w:r w:rsidR="008031E3">
        <w:rPr>
          <w:rFonts w:cs="Times New Roman"/>
          <w:sz w:val="22"/>
          <w:szCs w:val="22"/>
        </w:rPr>
        <w:t xml:space="preserve"> ust.1 i 2</w:t>
      </w:r>
      <w:r>
        <w:rPr>
          <w:rFonts w:cs="Times New Roman"/>
          <w:sz w:val="22"/>
          <w:szCs w:val="22"/>
        </w:rPr>
        <w:t xml:space="preserve"> otrzymuje brzmienie:</w:t>
      </w:r>
    </w:p>
    <w:p w:rsidR="007C0ED8" w:rsidRDefault="007C0ED8" w:rsidP="007C0ED8">
      <w:pPr>
        <w:pStyle w:val="Akapitzlist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„1. Z nieruchomości, których właściciele nie zadeklarowali segregowania odpadów odpady komunalne będą odbierane jako zmieszane z następującą częstotliwością:</w:t>
      </w:r>
    </w:p>
    <w:p w:rsidR="007C0ED8" w:rsidRDefault="007C0ED8" w:rsidP="007C0ED8">
      <w:pPr>
        <w:pStyle w:val="Akapitzlist"/>
        <w:numPr>
          <w:ilvl w:val="0"/>
          <w:numId w:val="2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Nieruchomości, na których zamieszkują mie</w:t>
      </w:r>
      <w:r w:rsidR="007109F0">
        <w:rPr>
          <w:rFonts w:cs="Times New Roman"/>
          <w:sz w:val="22"/>
          <w:szCs w:val="22"/>
        </w:rPr>
        <w:t xml:space="preserve">szkańcy </w:t>
      </w:r>
      <w:r>
        <w:rPr>
          <w:rFonts w:cs="Times New Roman"/>
          <w:sz w:val="22"/>
          <w:szCs w:val="22"/>
        </w:rPr>
        <w:t xml:space="preserve"> </w:t>
      </w:r>
      <w:r w:rsidR="007109F0">
        <w:rPr>
          <w:rFonts w:cs="Times New Roman"/>
          <w:sz w:val="22"/>
          <w:szCs w:val="22"/>
        </w:rPr>
        <w:t>- nie rzadziej niż raz na tydzień,</w:t>
      </w:r>
    </w:p>
    <w:p w:rsidR="007109F0" w:rsidRDefault="007109F0" w:rsidP="007C0ED8">
      <w:pPr>
        <w:pStyle w:val="Akapitzlist"/>
        <w:numPr>
          <w:ilvl w:val="0"/>
          <w:numId w:val="2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Nieruchomości, na których nie zamieszkują mieszkańcy, a powstają odpady komunalne – nie rzadz</w:t>
      </w:r>
      <w:r w:rsidR="00B304EE">
        <w:rPr>
          <w:rFonts w:cs="Times New Roman"/>
          <w:sz w:val="22"/>
          <w:szCs w:val="22"/>
        </w:rPr>
        <w:t xml:space="preserve">iej niż raz na dwa tygodnie </w:t>
      </w:r>
      <w:r w:rsidR="00A818E2">
        <w:rPr>
          <w:rFonts w:cs="Times New Roman"/>
          <w:sz w:val="22"/>
          <w:szCs w:val="22"/>
        </w:rPr>
        <w:t>(</w:t>
      </w:r>
      <w:r w:rsidR="00D65854">
        <w:rPr>
          <w:rFonts w:cs="Times New Roman"/>
          <w:sz w:val="22"/>
          <w:szCs w:val="22"/>
        </w:rPr>
        <w:t xml:space="preserve">konkretna </w:t>
      </w:r>
      <w:r w:rsidR="00A818E2">
        <w:rPr>
          <w:rFonts w:cs="Times New Roman"/>
          <w:sz w:val="22"/>
          <w:szCs w:val="22"/>
        </w:rPr>
        <w:t>liczba</w:t>
      </w:r>
      <w:r>
        <w:rPr>
          <w:rFonts w:cs="Times New Roman"/>
          <w:sz w:val="22"/>
          <w:szCs w:val="22"/>
        </w:rPr>
        <w:t xml:space="preserve"> odbiorów odpadów w miesiącu</w:t>
      </w:r>
      <w:r w:rsidR="001E18B3">
        <w:rPr>
          <w:rFonts w:cs="Times New Roman"/>
          <w:sz w:val="22"/>
          <w:szCs w:val="22"/>
        </w:rPr>
        <w:t xml:space="preserve"> z danej nieruchomości wynika</w:t>
      </w:r>
      <w:r w:rsidR="00A818E2">
        <w:rPr>
          <w:rFonts w:cs="Times New Roman"/>
          <w:sz w:val="22"/>
          <w:szCs w:val="22"/>
        </w:rPr>
        <w:t>ć będzie</w:t>
      </w:r>
      <w:r w:rsidR="001E18B3">
        <w:rPr>
          <w:rFonts w:cs="Times New Roman"/>
          <w:sz w:val="22"/>
          <w:szCs w:val="22"/>
        </w:rPr>
        <w:t xml:space="preserve"> z ilości odpadów </w:t>
      </w:r>
      <w:r w:rsidR="00A818E2">
        <w:rPr>
          <w:rFonts w:cs="Times New Roman"/>
          <w:sz w:val="22"/>
          <w:szCs w:val="22"/>
        </w:rPr>
        <w:t>powstających na tej nieruchomości, wskazanych w deklaracji o wysokości opłaty za gospodarowanie odpadami komunalnymi),</w:t>
      </w:r>
    </w:p>
    <w:p w:rsidR="006E5FF9" w:rsidRDefault="006E5FF9" w:rsidP="007C0ED8">
      <w:pPr>
        <w:pStyle w:val="Akapitzlist"/>
        <w:numPr>
          <w:ilvl w:val="0"/>
          <w:numId w:val="2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Odpady zmieszane gromadzone w workach będą odbierane </w:t>
      </w:r>
      <w:r w:rsidR="00B304EE">
        <w:rPr>
          <w:rFonts w:cs="Times New Roman"/>
          <w:sz w:val="22"/>
          <w:szCs w:val="22"/>
        </w:rPr>
        <w:t>z nieruchomości w dniu odbioru odpadów zm</w:t>
      </w:r>
      <w:r>
        <w:rPr>
          <w:rFonts w:cs="Times New Roman"/>
          <w:sz w:val="22"/>
          <w:szCs w:val="22"/>
        </w:rPr>
        <w:t>ieszanych, wynikając</w:t>
      </w:r>
      <w:r w:rsidR="00B304EE">
        <w:rPr>
          <w:rFonts w:cs="Times New Roman"/>
          <w:sz w:val="22"/>
          <w:szCs w:val="22"/>
        </w:rPr>
        <w:t>ym z przyję</w:t>
      </w:r>
      <w:r>
        <w:rPr>
          <w:rFonts w:cs="Times New Roman"/>
          <w:sz w:val="22"/>
          <w:szCs w:val="22"/>
        </w:rPr>
        <w:t>tego harmonogramu, w ilości  nie większej niż 240 litrów.</w:t>
      </w:r>
    </w:p>
    <w:p w:rsidR="003F7DB1" w:rsidRDefault="003F7DB1" w:rsidP="003F7DB1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W przypadku nieruchomości, na których odpady komunalne zbierane będą w sposób selektywny odpady odbierane będą z następującą częstotliwością:</w:t>
      </w:r>
    </w:p>
    <w:p w:rsidR="003F7DB1" w:rsidRDefault="003F7DB1" w:rsidP="003F7DB1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</w:t>
      </w:r>
      <w:r w:rsidR="00EE1E5F">
        <w:rPr>
          <w:rFonts w:cs="Times New Roman"/>
          <w:sz w:val="22"/>
          <w:szCs w:val="22"/>
        </w:rPr>
        <w:t xml:space="preserve"> N</w:t>
      </w:r>
      <w:r w:rsidR="00871FDD">
        <w:rPr>
          <w:rFonts w:cs="Times New Roman"/>
          <w:sz w:val="22"/>
          <w:szCs w:val="22"/>
        </w:rPr>
        <w:t>ieruchomości, na których zamieszkują mieszkańcy</w:t>
      </w:r>
      <w:r>
        <w:rPr>
          <w:rFonts w:cs="Times New Roman"/>
          <w:sz w:val="22"/>
          <w:szCs w:val="22"/>
        </w:rPr>
        <w:t>:</w:t>
      </w:r>
    </w:p>
    <w:p w:rsidR="00871FDD" w:rsidRDefault="003F7DB1" w:rsidP="00871FDD">
      <w:pPr>
        <w:ind w:left="851" w:hanging="49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a)</w:t>
      </w:r>
      <w:r w:rsidR="00871FDD">
        <w:rPr>
          <w:rFonts w:cs="Times New Roman"/>
          <w:sz w:val="22"/>
          <w:szCs w:val="22"/>
        </w:rPr>
        <w:t xml:space="preserve"> bioodpady - nie rzadziej niż raz na dwa tygodnie</w:t>
      </w:r>
      <w:r w:rsidR="00C27E32">
        <w:rPr>
          <w:rFonts w:cs="Times New Roman"/>
          <w:sz w:val="22"/>
          <w:szCs w:val="22"/>
        </w:rPr>
        <w:t>; w okresie maj</w:t>
      </w:r>
      <w:r w:rsidR="00B86E7C">
        <w:rPr>
          <w:rFonts w:cs="Times New Roman"/>
          <w:sz w:val="22"/>
          <w:szCs w:val="22"/>
        </w:rPr>
        <w:t>-sierpień bioodpady mogą być odbierane z częstotliwością jeden raz na tydzień, o ile właściciel zgłosi taką potrzebę</w:t>
      </w:r>
      <w:r w:rsidR="00871FDD">
        <w:rPr>
          <w:rFonts w:cs="Times New Roman"/>
          <w:sz w:val="22"/>
          <w:szCs w:val="22"/>
        </w:rPr>
        <w:t>,</w:t>
      </w:r>
    </w:p>
    <w:p w:rsidR="003F7DB1" w:rsidRDefault="00871FDD" w:rsidP="00871FDD">
      <w:pPr>
        <w:ind w:left="851" w:hanging="49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b) szkło, papier i tektura, tworzywa sztuczne, opakowania wielomateriałowe i metal – nie rzadziej niż raz na dwa tygodnie,</w:t>
      </w:r>
    </w:p>
    <w:p w:rsidR="00871FDD" w:rsidRDefault="00871FDD" w:rsidP="00B86E7C">
      <w:pPr>
        <w:ind w:left="851" w:hanging="49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c) odpady pozostałe po segregacji – nie </w:t>
      </w:r>
      <w:r w:rsidR="00B86E7C">
        <w:rPr>
          <w:rFonts w:cs="Times New Roman"/>
          <w:sz w:val="22"/>
          <w:szCs w:val="22"/>
        </w:rPr>
        <w:t>rzadziej niż raz na miesiąc; odpady te mogą być odbierane z częstotliwością raz na dwa tygodnie</w:t>
      </w:r>
      <w:r w:rsidR="00D31A0B">
        <w:rPr>
          <w:rFonts w:cs="Times New Roman"/>
          <w:sz w:val="22"/>
          <w:szCs w:val="22"/>
        </w:rPr>
        <w:t>,</w:t>
      </w:r>
      <w:r w:rsidR="00B86E7C">
        <w:rPr>
          <w:rFonts w:cs="Times New Roman"/>
          <w:sz w:val="22"/>
          <w:szCs w:val="22"/>
        </w:rPr>
        <w:t xml:space="preserve"> o ile właściciel zgłosi taką potrzebę,</w:t>
      </w:r>
    </w:p>
    <w:p w:rsidR="00871FDD" w:rsidRDefault="00EE1E5F" w:rsidP="003F7DB1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N</w:t>
      </w:r>
      <w:r w:rsidR="00871FDD">
        <w:rPr>
          <w:rFonts w:cs="Times New Roman"/>
          <w:sz w:val="22"/>
          <w:szCs w:val="22"/>
        </w:rPr>
        <w:t>ieruchomości, na których nie zamieszkują mieszkańcy, a powstaję odpady komunalne:</w:t>
      </w:r>
    </w:p>
    <w:p w:rsidR="00871FDD" w:rsidRDefault="00871FDD" w:rsidP="00871FDD">
      <w:pPr>
        <w:tabs>
          <w:tab w:val="left" w:pos="709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a) bioodpady - nie rzadziej niż raz na dwa tygodnie,</w:t>
      </w:r>
    </w:p>
    <w:p w:rsidR="00871FDD" w:rsidRDefault="00871FDD" w:rsidP="000E4D0B">
      <w:pPr>
        <w:tabs>
          <w:tab w:val="left" w:pos="709"/>
        </w:tabs>
        <w:ind w:left="851" w:hanging="49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b) szkło, papier i tektura, tworzywa sztuczne, opakowania wielomateriałowe i metal </w:t>
      </w:r>
      <w:r w:rsidR="00562586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562586">
        <w:rPr>
          <w:rFonts w:cs="Times New Roman"/>
          <w:sz w:val="22"/>
          <w:szCs w:val="22"/>
        </w:rPr>
        <w:t>nie rza</w:t>
      </w:r>
      <w:r w:rsidR="000E4D0B">
        <w:rPr>
          <w:rFonts w:cs="Times New Roman"/>
          <w:sz w:val="22"/>
          <w:szCs w:val="22"/>
        </w:rPr>
        <w:t>dziej niż raz na miesiąc,</w:t>
      </w:r>
    </w:p>
    <w:p w:rsidR="000E4D0B" w:rsidRDefault="000E4D0B" w:rsidP="000E4D0B">
      <w:pPr>
        <w:tabs>
          <w:tab w:val="left" w:pos="709"/>
        </w:tabs>
        <w:ind w:left="851" w:hanging="49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c) odpady pozostałe po segregacji – nie rzadziej niż raz na miesiąc.</w:t>
      </w:r>
    </w:p>
    <w:p w:rsidR="00827F2C" w:rsidRPr="008031E3" w:rsidRDefault="00EE1E5F" w:rsidP="00EE1E5F">
      <w:pPr>
        <w:tabs>
          <w:tab w:val="left" w:pos="709"/>
        </w:tabs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 w:rsidR="00A818E2">
        <w:rPr>
          <w:rFonts w:cs="Times New Roman"/>
          <w:sz w:val="22"/>
          <w:szCs w:val="22"/>
        </w:rPr>
        <w:t>Konkretna liczba</w:t>
      </w:r>
      <w:r w:rsidR="00C33AE6">
        <w:rPr>
          <w:rFonts w:cs="Times New Roman"/>
          <w:sz w:val="22"/>
          <w:szCs w:val="22"/>
        </w:rPr>
        <w:t xml:space="preserve"> odbiorów odpadów poszczególnych frakcji  w miesiącu </w:t>
      </w:r>
      <w:r>
        <w:rPr>
          <w:rFonts w:cs="Times New Roman"/>
          <w:sz w:val="22"/>
          <w:szCs w:val="22"/>
        </w:rPr>
        <w:t xml:space="preserve">z </w:t>
      </w:r>
      <w:r w:rsidR="00A818E2">
        <w:rPr>
          <w:rFonts w:cs="Times New Roman"/>
          <w:sz w:val="22"/>
          <w:szCs w:val="22"/>
        </w:rPr>
        <w:t>nieruchomości</w:t>
      </w:r>
      <w:r>
        <w:rPr>
          <w:rFonts w:cs="Times New Roman"/>
          <w:sz w:val="22"/>
          <w:szCs w:val="22"/>
        </w:rPr>
        <w:t>, o której mowa w pkt.2</w:t>
      </w:r>
      <w:r w:rsidR="00A818E2">
        <w:rPr>
          <w:rFonts w:cs="Times New Roman"/>
          <w:sz w:val="22"/>
          <w:szCs w:val="22"/>
        </w:rPr>
        <w:t xml:space="preserve">  wynikać będzie z ilości odpadów powstających na tej nieruchomości, wskazanych w deklaracji o wysokości opłaty za gospodarowanie odpadami komunalnymi</w:t>
      </w:r>
      <w:r w:rsidR="00D65854">
        <w:rPr>
          <w:rFonts w:cs="Times New Roman"/>
          <w:sz w:val="22"/>
          <w:szCs w:val="22"/>
        </w:rPr>
        <w:t>.</w:t>
      </w:r>
      <w:r w:rsidR="008031E3">
        <w:rPr>
          <w:rFonts w:cs="Times New Roman"/>
          <w:sz w:val="22"/>
          <w:szCs w:val="22"/>
        </w:rPr>
        <w:t>”</w:t>
      </w:r>
    </w:p>
    <w:p w:rsidR="00A316B5" w:rsidRDefault="0065343C" w:rsidP="0065343C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Treść §5 ust.1 otrzymuje brzmienie:</w:t>
      </w:r>
    </w:p>
    <w:p w:rsidR="0065343C" w:rsidRDefault="0065343C" w:rsidP="0065343C">
      <w:pPr>
        <w:pStyle w:val="Akapitzlist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„</w:t>
      </w:r>
      <w:r w:rsidR="00EE1E5F">
        <w:rPr>
          <w:rFonts w:cs="Times New Roman"/>
          <w:sz w:val="22"/>
          <w:szCs w:val="22"/>
        </w:rPr>
        <w:t xml:space="preserve">1. </w:t>
      </w:r>
      <w:r>
        <w:rPr>
          <w:rFonts w:cs="Times New Roman"/>
          <w:sz w:val="22"/>
          <w:szCs w:val="22"/>
        </w:rPr>
        <w:t>Przedsiębiorca odbierający odpady komunalne odbierze wyłącznie te odpady, które są umieszczone w pojemnikach i workach, o których mowa w §2 ust.1.”</w:t>
      </w:r>
    </w:p>
    <w:p w:rsidR="00B86E7C" w:rsidRPr="0065343C" w:rsidRDefault="00B86E7C" w:rsidP="0065343C">
      <w:pPr>
        <w:pStyle w:val="Akapitzlist"/>
        <w:ind w:left="360"/>
        <w:jc w:val="both"/>
        <w:rPr>
          <w:rFonts w:cs="Times New Roman"/>
          <w:sz w:val="22"/>
          <w:szCs w:val="22"/>
        </w:rPr>
      </w:pPr>
    </w:p>
    <w:p w:rsidR="00A316B5" w:rsidRPr="00D44643" w:rsidRDefault="00C13044" w:rsidP="00B255B1">
      <w:pPr>
        <w:jc w:val="both"/>
        <w:rPr>
          <w:rFonts w:cs="Times New Roman"/>
          <w:sz w:val="22"/>
          <w:szCs w:val="22"/>
        </w:rPr>
      </w:pPr>
      <w:r w:rsidRPr="00D44643">
        <w:rPr>
          <w:rFonts w:cs="Times New Roman"/>
          <w:b/>
          <w:sz w:val="22"/>
          <w:szCs w:val="22"/>
        </w:rPr>
        <w:t>§</w:t>
      </w:r>
      <w:r w:rsidR="008214DF" w:rsidRPr="00D44643">
        <w:rPr>
          <w:rFonts w:cs="Times New Roman"/>
          <w:b/>
          <w:sz w:val="22"/>
          <w:szCs w:val="22"/>
        </w:rPr>
        <w:t xml:space="preserve"> </w:t>
      </w:r>
      <w:r w:rsidR="00D86542" w:rsidRPr="00D44643">
        <w:rPr>
          <w:rFonts w:cs="Times New Roman"/>
          <w:b/>
          <w:sz w:val="22"/>
          <w:szCs w:val="22"/>
        </w:rPr>
        <w:t xml:space="preserve"> 2</w:t>
      </w:r>
      <w:r w:rsidR="00A316B5" w:rsidRPr="00D44643">
        <w:rPr>
          <w:rFonts w:cs="Times New Roman"/>
          <w:b/>
          <w:sz w:val="22"/>
          <w:szCs w:val="22"/>
        </w:rPr>
        <w:t>.</w:t>
      </w:r>
      <w:r w:rsidR="00A316B5" w:rsidRPr="00D44643">
        <w:rPr>
          <w:rFonts w:cs="Times New Roman"/>
          <w:sz w:val="22"/>
          <w:szCs w:val="22"/>
        </w:rPr>
        <w:t xml:space="preserve"> Wykonanie uchwały powierza się Wój</w:t>
      </w:r>
      <w:r w:rsidR="006A5652" w:rsidRPr="00D44643">
        <w:rPr>
          <w:rFonts w:cs="Times New Roman"/>
          <w:sz w:val="22"/>
          <w:szCs w:val="22"/>
        </w:rPr>
        <w:t>towi Gminy Kołobrzeg.</w:t>
      </w:r>
    </w:p>
    <w:p w:rsidR="00A969CF" w:rsidRPr="00D44643" w:rsidRDefault="00A969CF">
      <w:pPr>
        <w:ind w:firstLine="397"/>
        <w:jc w:val="both"/>
        <w:rPr>
          <w:rFonts w:cs="Times New Roman"/>
          <w:sz w:val="22"/>
          <w:szCs w:val="22"/>
        </w:rPr>
      </w:pPr>
    </w:p>
    <w:p w:rsidR="00C13044" w:rsidRPr="00D44643" w:rsidRDefault="00A969CF" w:rsidP="009A76CA">
      <w:pPr>
        <w:jc w:val="both"/>
        <w:rPr>
          <w:rFonts w:cs="Times New Roman"/>
          <w:sz w:val="22"/>
          <w:szCs w:val="22"/>
        </w:rPr>
      </w:pPr>
      <w:r w:rsidRPr="00D44643">
        <w:rPr>
          <w:rFonts w:cs="Times New Roman"/>
          <w:b/>
          <w:sz w:val="22"/>
          <w:szCs w:val="22"/>
        </w:rPr>
        <w:t>§</w:t>
      </w:r>
      <w:r w:rsidR="00D86542" w:rsidRPr="00D44643">
        <w:rPr>
          <w:rFonts w:cs="Times New Roman"/>
          <w:b/>
          <w:sz w:val="22"/>
          <w:szCs w:val="22"/>
        </w:rPr>
        <w:t xml:space="preserve"> </w:t>
      </w:r>
      <w:r w:rsidR="00200C35">
        <w:rPr>
          <w:rFonts w:cs="Times New Roman"/>
          <w:b/>
          <w:sz w:val="22"/>
          <w:szCs w:val="22"/>
        </w:rPr>
        <w:t xml:space="preserve"> </w:t>
      </w:r>
      <w:r w:rsidR="00D86542" w:rsidRPr="00D44643">
        <w:rPr>
          <w:rFonts w:cs="Times New Roman"/>
          <w:b/>
          <w:sz w:val="22"/>
          <w:szCs w:val="22"/>
        </w:rPr>
        <w:t>3</w:t>
      </w:r>
      <w:r w:rsidRPr="00D44643">
        <w:rPr>
          <w:rFonts w:cs="Times New Roman"/>
          <w:b/>
          <w:sz w:val="22"/>
          <w:szCs w:val="22"/>
        </w:rPr>
        <w:t xml:space="preserve">. </w:t>
      </w:r>
      <w:r w:rsidR="008214DF" w:rsidRPr="00D44643">
        <w:rPr>
          <w:rFonts w:cs="Times New Roman"/>
          <w:sz w:val="22"/>
          <w:szCs w:val="22"/>
        </w:rPr>
        <w:t>Uchwała wchodzi w życie po upływie 14 dni od ogłoszenia w Dzienniku Urzędowym Województwa Zachodniopomorskiego.</w:t>
      </w:r>
    </w:p>
    <w:p w:rsidR="008214DF" w:rsidRDefault="008214DF" w:rsidP="009A76CA">
      <w:pPr>
        <w:jc w:val="both"/>
      </w:pPr>
    </w:p>
    <w:p w:rsidR="008214DF" w:rsidRDefault="008214DF" w:rsidP="009A76CA">
      <w:pPr>
        <w:jc w:val="both"/>
      </w:pPr>
      <w:r>
        <w:t xml:space="preserve"> </w:t>
      </w:r>
    </w:p>
    <w:p w:rsidR="008214DF" w:rsidRDefault="008214DF" w:rsidP="009A76CA">
      <w:pPr>
        <w:jc w:val="both"/>
      </w:pPr>
    </w:p>
    <w:p w:rsidR="00C13044" w:rsidRDefault="00B255B1" w:rsidP="00B255B1">
      <w:pPr>
        <w:jc w:val="both"/>
      </w:pPr>
      <w:r>
        <w:t xml:space="preserve">                                                                                Przewodniczący Rady Gminy</w:t>
      </w:r>
    </w:p>
    <w:p w:rsidR="00C13044" w:rsidRDefault="00C13044" w:rsidP="000154BA">
      <w:pPr>
        <w:jc w:val="center"/>
      </w:pPr>
    </w:p>
    <w:p w:rsidR="008214DF" w:rsidRDefault="00B255B1" w:rsidP="00666E8F">
      <w:pPr>
        <w:jc w:val="both"/>
      </w:pPr>
      <w:r>
        <w:t xml:space="preserve">                                                                                   </w:t>
      </w:r>
      <w:r w:rsidR="005B2B49">
        <w:t xml:space="preserve">                  Julian Nowick</w:t>
      </w:r>
      <w:r w:rsidR="00666E8F">
        <w:t>i</w:t>
      </w: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1E18B3" w:rsidRDefault="001E18B3" w:rsidP="000154BA">
      <w:pPr>
        <w:jc w:val="center"/>
        <w:rPr>
          <w:b/>
        </w:rPr>
      </w:pPr>
    </w:p>
    <w:p w:rsidR="001E18B3" w:rsidRDefault="001E18B3" w:rsidP="000154BA">
      <w:pPr>
        <w:jc w:val="center"/>
        <w:rPr>
          <w:b/>
        </w:rPr>
      </w:pPr>
    </w:p>
    <w:p w:rsidR="001E18B3" w:rsidRDefault="001E18B3" w:rsidP="000154BA">
      <w:pPr>
        <w:jc w:val="center"/>
        <w:rPr>
          <w:b/>
        </w:rPr>
      </w:pPr>
    </w:p>
    <w:p w:rsidR="00D65854" w:rsidRDefault="00D65854" w:rsidP="000154BA">
      <w:pPr>
        <w:jc w:val="center"/>
        <w:rPr>
          <w:b/>
        </w:rPr>
      </w:pPr>
    </w:p>
    <w:p w:rsidR="00D65854" w:rsidRDefault="00D65854" w:rsidP="000154BA">
      <w:pPr>
        <w:jc w:val="center"/>
        <w:rPr>
          <w:b/>
        </w:rPr>
      </w:pPr>
    </w:p>
    <w:p w:rsidR="00D65854" w:rsidRDefault="00D65854" w:rsidP="000154BA">
      <w:pPr>
        <w:jc w:val="center"/>
        <w:rPr>
          <w:b/>
        </w:rPr>
      </w:pPr>
    </w:p>
    <w:p w:rsidR="001E18B3" w:rsidRDefault="001E18B3" w:rsidP="000154BA">
      <w:pPr>
        <w:jc w:val="center"/>
        <w:rPr>
          <w:b/>
        </w:rPr>
      </w:pPr>
    </w:p>
    <w:p w:rsidR="00FC250F" w:rsidRDefault="00FC250F" w:rsidP="00EC342E">
      <w:pPr>
        <w:rPr>
          <w:b/>
        </w:rPr>
      </w:pPr>
    </w:p>
    <w:p w:rsidR="00C13044" w:rsidRDefault="00C13044" w:rsidP="000154BA">
      <w:pPr>
        <w:jc w:val="center"/>
        <w:rPr>
          <w:b/>
        </w:rPr>
      </w:pPr>
      <w:r>
        <w:rPr>
          <w:b/>
        </w:rPr>
        <w:t>Uzasadnienie</w:t>
      </w:r>
    </w:p>
    <w:p w:rsidR="00C13044" w:rsidRPr="00C13044" w:rsidRDefault="00C13044" w:rsidP="00C13044">
      <w:pPr>
        <w:jc w:val="both"/>
        <w:rPr>
          <w:rFonts w:cs="Times New Roman"/>
        </w:rPr>
      </w:pPr>
    </w:p>
    <w:p w:rsidR="00855FD1" w:rsidRDefault="00855FD1" w:rsidP="00855FD1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Stosownie do przepisów art. 6r ust3. ustawy </w:t>
      </w:r>
      <w:r w:rsidRPr="00337E05">
        <w:rPr>
          <w:rFonts w:eastAsia="Times New Roman" w:cs="Times New Roman"/>
          <w:lang w:eastAsia="pl-PL"/>
        </w:rPr>
        <w:t>z dnia 13 września 1996 roku  o utrzymaniu czystości i porządku w gminach (tekst jednolity: Dz.U. z 2013r., poz. 1399 ze zm.), Rada Gminy</w:t>
      </w:r>
      <w:r>
        <w:rPr>
          <w:rFonts w:eastAsia="Times New Roman" w:cs="Times New Roman"/>
          <w:lang w:eastAsia="pl-PL"/>
        </w:rPr>
        <w:t xml:space="preserve"> w drodze uchwały określa szczegółowy </w:t>
      </w:r>
      <w:r>
        <w:rPr>
          <w:bCs/>
          <w:color w:val="000000"/>
          <w:sz w:val="22"/>
          <w:szCs w:val="22"/>
        </w:rPr>
        <w:t>sposób i zakres</w:t>
      </w:r>
      <w:r w:rsidRPr="00855FD1">
        <w:rPr>
          <w:bCs/>
          <w:color w:val="000000"/>
          <w:sz w:val="22"/>
          <w:szCs w:val="22"/>
        </w:rPr>
        <w:t xml:space="preserve"> świadczenia usług w zakresie odbierania odpadów komunalnych od właścicieli nieruchomości i zagospodarowania tych odpadów w zamian za uiszczoną przez właściciela nieruchomości opłatę za gospodarowanie odpadami komunalnymi</w:t>
      </w:r>
      <w:r>
        <w:rPr>
          <w:bCs/>
          <w:color w:val="000000"/>
          <w:sz w:val="22"/>
          <w:szCs w:val="22"/>
        </w:rPr>
        <w:t xml:space="preserve">. Mając na względzie </w:t>
      </w:r>
      <w:r w:rsidR="00A91E89">
        <w:rPr>
          <w:rFonts w:eastAsia="Times New Roman" w:cs="Times New Roman"/>
          <w:lang w:eastAsia="pl-PL"/>
        </w:rPr>
        <w:t>zwiększającą</w:t>
      </w:r>
      <w:r w:rsidR="00A91E89" w:rsidRPr="00337E05">
        <w:rPr>
          <w:rFonts w:eastAsia="Times New Roman" w:cs="Times New Roman"/>
          <w:lang w:eastAsia="pl-PL"/>
        </w:rPr>
        <w:t xml:space="preserve"> się w ok</w:t>
      </w:r>
      <w:r w:rsidR="00A91E89">
        <w:rPr>
          <w:rFonts w:eastAsia="Times New Roman" w:cs="Times New Roman"/>
          <w:lang w:eastAsia="pl-PL"/>
        </w:rPr>
        <w:t>resie sezonu letniego liczbą i</w:t>
      </w:r>
      <w:r w:rsidR="00A91E89" w:rsidRPr="00337E05">
        <w:rPr>
          <w:rFonts w:eastAsia="Times New Roman" w:cs="Times New Roman"/>
          <w:lang w:eastAsia="pl-PL"/>
        </w:rPr>
        <w:t xml:space="preserve"> </w:t>
      </w:r>
      <w:r w:rsidR="00A91E89">
        <w:rPr>
          <w:rFonts w:eastAsia="Times New Roman" w:cs="Times New Roman"/>
          <w:lang w:eastAsia="pl-PL"/>
        </w:rPr>
        <w:t>rodzajem</w:t>
      </w:r>
      <w:r w:rsidR="00A91E89" w:rsidRPr="00337E05">
        <w:rPr>
          <w:rFonts w:eastAsia="Times New Roman" w:cs="Times New Roman"/>
          <w:lang w:eastAsia="pl-PL"/>
        </w:rPr>
        <w:t xml:space="preserve"> nieruchomości, na których powstają odpady komunalne</w:t>
      </w:r>
      <w:r w:rsidR="00A91E89">
        <w:rPr>
          <w:rFonts w:eastAsia="Times New Roman" w:cs="Times New Roman"/>
          <w:lang w:eastAsia="pl-PL"/>
        </w:rPr>
        <w:t xml:space="preserve">, </w:t>
      </w:r>
      <w:r w:rsidR="00A91E89" w:rsidRPr="00337E05">
        <w:rPr>
          <w:rFonts w:eastAsia="Times New Roman" w:cs="Times New Roman"/>
          <w:lang w:eastAsia="pl-PL"/>
        </w:rPr>
        <w:t>powstała potrzeba</w:t>
      </w:r>
      <w:r w:rsidR="00A91E89">
        <w:rPr>
          <w:rFonts w:eastAsia="Times New Roman" w:cs="Times New Roman"/>
          <w:lang w:eastAsia="pl-PL"/>
        </w:rPr>
        <w:t xml:space="preserve"> dostosowania zapisów przedmiotowej uchwały</w:t>
      </w:r>
      <w:r w:rsidR="00A91E89" w:rsidRPr="00337E05">
        <w:rPr>
          <w:rFonts w:eastAsia="Times New Roman" w:cs="Times New Roman"/>
          <w:lang w:eastAsia="pl-PL"/>
        </w:rPr>
        <w:t xml:space="preserve"> w zakres</w:t>
      </w:r>
      <w:r w:rsidR="00A91E89">
        <w:rPr>
          <w:rFonts w:eastAsia="Times New Roman" w:cs="Times New Roman"/>
          <w:lang w:eastAsia="pl-PL"/>
        </w:rPr>
        <w:t xml:space="preserve">ie wyposażenia nieruchomości w odpowiednie </w:t>
      </w:r>
      <w:r w:rsidR="00A91E89" w:rsidRPr="00337E05">
        <w:rPr>
          <w:rFonts w:eastAsia="Times New Roman" w:cs="Times New Roman"/>
          <w:lang w:eastAsia="pl-PL"/>
        </w:rPr>
        <w:t>rodzajów pojemników i worków przezn</w:t>
      </w:r>
      <w:r w:rsidR="00A91E89">
        <w:rPr>
          <w:rFonts w:eastAsia="Times New Roman" w:cs="Times New Roman"/>
          <w:lang w:eastAsia="pl-PL"/>
        </w:rPr>
        <w:t>aczonych do gromadzenia odpadów</w:t>
      </w:r>
      <w:r w:rsidR="00A91E89" w:rsidRPr="00337E05">
        <w:rPr>
          <w:rFonts w:eastAsia="Times New Roman" w:cs="Times New Roman"/>
          <w:lang w:eastAsia="pl-PL"/>
        </w:rPr>
        <w:t xml:space="preserve"> oraz </w:t>
      </w:r>
      <w:r w:rsidR="00A91E89">
        <w:rPr>
          <w:rFonts w:eastAsia="Times New Roman" w:cs="Times New Roman"/>
          <w:lang w:eastAsia="pl-PL"/>
        </w:rPr>
        <w:t xml:space="preserve">w zakresie </w:t>
      </w:r>
      <w:r w:rsidR="00A91E89" w:rsidRPr="00337E05">
        <w:rPr>
          <w:rFonts w:eastAsia="Times New Roman" w:cs="Times New Roman"/>
          <w:lang w:eastAsia="pl-PL"/>
        </w:rPr>
        <w:t>częstotliwości od</w:t>
      </w:r>
      <w:r w:rsidR="00A91E89">
        <w:rPr>
          <w:rFonts w:eastAsia="Times New Roman" w:cs="Times New Roman"/>
          <w:lang w:eastAsia="pl-PL"/>
        </w:rPr>
        <w:t>bioru odpadów do ilości wytwarzanych na tych nieruchomościach</w:t>
      </w:r>
      <w:r w:rsidR="00A91E89" w:rsidRPr="00337E05">
        <w:rPr>
          <w:rFonts w:eastAsia="Times New Roman" w:cs="Times New Roman"/>
          <w:lang w:eastAsia="pl-PL"/>
        </w:rPr>
        <w:t xml:space="preserve"> poszczególnych frakcji odpadów.</w:t>
      </w:r>
    </w:p>
    <w:p w:rsidR="001E18B3" w:rsidRPr="00337E05" w:rsidRDefault="001E18B3" w:rsidP="001E18B3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 w:rsidRPr="00337E05">
        <w:rPr>
          <w:rFonts w:eastAsia="Times New Roman" w:cs="Times New Roman"/>
          <w:lang w:eastAsia="pl-PL"/>
        </w:rPr>
        <w:t>W związku z powyższym podjęcie przedmiotowej uchwały jest uzasadnione.</w:t>
      </w: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9C" w:rsidRDefault="00EC319C" w:rsidP="00A1357D">
      <w:r>
        <w:separator/>
      </w:r>
    </w:p>
  </w:endnote>
  <w:endnote w:type="continuationSeparator" w:id="0">
    <w:p w:rsidR="00EC319C" w:rsidRDefault="00EC319C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9C" w:rsidRDefault="00EC319C" w:rsidP="00A1357D">
      <w:r>
        <w:separator/>
      </w:r>
    </w:p>
  </w:footnote>
  <w:footnote w:type="continuationSeparator" w:id="0">
    <w:p w:rsidR="00EC319C" w:rsidRDefault="00EC319C" w:rsidP="00A1357D">
      <w:r>
        <w:continuationSeparator/>
      </w:r>
    </w:p>
  </w:footnote>
  <w:footnote w:id="1">
    <w:p w:rsidR="00EA1217" w:rsidRPr="00666E8F" w:rsidRDefault="00EA1217" w:rsidP="00EA1217">
      <w:pPr>
        <w:widowControl/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>
        <w:t xml:space="preserve"> </w:t>
      </w:r>
      <w:r w:rsidRPr="00666E8F">
        <w:rPr>
          <w:rFonts w:ascii="Calibri" w:hAnsi="Calibri"/>
          <w:sz w:val="20"/>
          <w:szCs w:val="20"/>
        </w:rPr>
        <w:t xml:space="preserve">zmiany niniejszej ustawy zostały ogłoszone w Dzienniku Ustaw: </w:t>
      </w:r>
      <w:r>
        <w:rPr>
          <w:rFonts w:ascii="Calibri" w:hAnsi="Calibri"/>
          <w:sz w:val="20"/>
          <w:szCs w:val="20"/>
        </w:rPr>
        <w:t xml:space="preserve">z 2013r. poz.645 i poz.1318, </w:t>
      </w:r>
      <w:r>
        <w:rPr>
          <w:rFonts w:ascii="Calibri" w:eastAsia="Times New Roman" w:hAnsi="Calibri"/>
          <w:sz w:val="20"/>
          <w:szCs w:val="20"/>
          <w:lang w:eastAsia="pl-PL"/>
        </w:rPr>
        <w:t>z 2014r. poz.379 i poz.1072</w:t>
      </w:r>
    </w:p>
  </w:footnote>
  <w:footnote w:id="2">
    <w:p w:rsidR="00EA1217" w:rsidRDefault="00EA1217" w:rsidP="00EA1217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666E8F">
        <w:rPr>
          <w:rFonts w:ascii="Calibri" w:hAnsi="Calibri"/>
        </w:rPr>
        <w:t>zmiany niniejszej ustawy zostały ogłoszone w D</w:t>
      </w:r>
      <w:r>
        <w:rPr>
          <w:rFonts w:ascii="Calibri" w:hAnsi="Calibri"/>
        </w:rPr>
        <w:t>zienniku Ustaw: z 2013r.  poz.1593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697F5A" w:rsidP="00A1357D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="00A1357D" w:rsidRPr="00A1357D">
      <w:rPr>
        <w:sz w:val="28"/>
        <w:szCs w:val="28"/>
      </w:rPr>
      <w:t>P R O J E K T</w:t>
    </w:r>
    <w:r>
      <w:rPr>
        <w:sz w:val="28"/>
        <w:szCs w:val="28"/>
      </w:rPr>
      <w:t xml:space="preserve"> nr druku 326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7EE73EC"/>
    <w:multiLevelType w:val="hybridMultilevel"/>
    <w:tmpl w:val="50E82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0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E3715C8"/>
    <w:multiLevelType w:val="hybridMultilevel"/>
    <w:tmpl w:val="E61C7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6B0102C"/>
    <w:multiLevelType w:val="hybridMultilevel"/>
    <w:tmpl w:val="50E82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5"/>
  </w:num>
  <w:num w:numId="6">
    <w:abstractNumId w:val="9"/>
  </w:num>
  <w:num w:numId="7">
    <w:abstractNumId w:val="20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2"/>
  </w:num>
  <w:num w:numId="20">
    <w:abstractNumId w:val="16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3828"/>
    <w:rsid w:val="00060CD2"/>
    <w:rsid w:val="00075C76"/>
    <w:rsid w:val="00081E44"/>
    <w:rsid w:val="0009476A"/>
    <w:rsid w:val="000B05F5"/>
    <w:rsid w:val="000B1A76"/>
    <w:rsid w:val="000E3A01"/>
    <w:rsid w:val="000E4D0B"/>
    <w:rsid w:val="001332FB"/>
    <w:rsid w:val="00150EA3"/>
    <w:rsid w:val="00157B00"/>
    <w:rsid w:val="00163F8B"/>
    <w:rsid w:val="001E18B3"/>
    <w:rsid w:val="00200C35"/>
    <w:rsid w:val="00206032"/>
    <w:rsid w:val="0021007B"/>
    <w:rsid w:val="00223C94"/>
    <w:rsid w:val="0025658B"/>
    <w:rsid w:val="0026743A"/>
    <w:rsid w:val="002B5E5C"/>
    <w:rsid w:val="002F18C4"/>
    <w:rsid w:val="003001E3"/>
    <w:rsid w:val="003327FE"/>
    <w:rsid w:val="0034095A"/>
    <w:rsid w:val="003412D8"/>
    <w:rsid w:val="003669BE"/>
    <w:rsid w:val="0037706D"/>
    <w:rsid w:val="00385B38"/>
    <w:rsid w:val="003A36DD"/>
    <w:rsid w:val="003C098C"/>
    <w:rsid w:val="003E2107"/>
    <w:rsid w:val="003E7CDE"/>
    <w:rsid w:val="003F43FA"/>
    <w:rsid w:val="003F7DB1"/>
    <w:rsid w:val="00400FFE"/>
    <w:rsid w:val="00441EFF"/>
    <w:rsid w:val="004519D3"/>
    <w:rsid w:val="00465B86"/>
    <w:rsid w:val="00470A93"/>
    <w:rsid w:val="00474417"/>
    <w:rsid w:val="00483639"/>
    <w:rsid w:val="00492300"/>
    <w:rsid w:val="004B7BA1"/>
    <w:rsid w:val="004C65F1"/>
    <w:rsid w:val="004D1EB6"/>
    <w:rsid w:val="00501762"/>
    <w:rsid w:val="005102B6"/>
    <w:rsid w:val="00520278"/>
    <w:rsid w:val="005221C7"/>
    <w:rsid w:val="00552160"/>
    <w:rsid w:val="0055458D"/>
    <w:rsid w:val="00562586"/>
    <w:rsid w:val="00575C55"/>
    <w:rsid w:val="00593AB0"/>
    <w:rsid w:val="00594383"/>
    <w:rsid w:val="005B2B49"/>
    <w:rsid w:val="005D56E7"/>
    <w:rsid w:val="005F4302"/>
    <w:rsid w:val="005F52B4"/>
    <w:rsid w:val="00611A5A"/>
    <w:rsid w:val="006242B5"/>
    <w:rsid w:val="006274EC"/>
    <w:rsid w:val="0065343C"/>
    <w:rsid w:val="00666E8F"/>
    <w:rsid w:val="00687135"/>
    <w:rsid w:val="00692C07"/>
    <w:rsid w:val="00694C70"/>
    <w:rsid w:val="00697F5A"/>
    <w:rsid w:val="006A5652"/>
    <w:rsid w:val="006B3AC9"/>
    <w:rsid w:val="006E5FF9"/>
    <w:rsid w:val="007109F0"/>
    <w:rsid w:val="00714AE3"/>
    <w:rsid w:val="00727B07"/>
    <w:rsid w:val="007557ED"/>
    <w:rsid w:val="00767D5E"/>
    <w:rsid w:val="00776B9C"/>
    <w:rsid w:val="0079422C"/>
    <w:rsid w:val="007C0ED8"/>
    <w:rsid w:val="007C26AD"/>
    <w:rsid w:val="007D624C"/>
    <w:rsid w:val="007E0EF5"/>
    <w:rsid w:val="008031E3"/>
    <w:rsid w:val="00804A76"/>
    <w:rsid w:val="00814834"/>
    <w:rsid w:val="00814BD8"/>
    <w:rsid w:val="008151B8"/>
    <w:rsid w:val="008214DF"/>
    <w:rsid w:val="00824C9C"/>
    <w:rsid w:val="00827F2C"/>
    <w:rsid w:val="00837157"/>
    <w:rsid w:val="0085447E"/>
    <w:rsid w:val="00855FD1"/>
    <w:rsid w:val="00871FDD"/>
    <w:rsid w:val="008B142D"/>
    <w:rsid w:val="008C2770"/>
    <w:rsid w:val="008E1655"/>
    <w:rsid w:val="008E3423"/>
    <w:rsid w:val="00924B8F"/>
    <w:rsid w:val="00931AF6"/>
    <w:rsid w:val="00935A1D"/>
    <w:rsid w:val="009716F6"/>
    <w:rsid w:val="00990825"/>
    <w:rsid w:val="0099582D"/>
    <w:rsid w:val="009A76CA"/>
    <w:rsid w:val="009B0200"/>
    <w:rsid w:val="009B7FFB"/>
    <w:rsid w:val="009C1D7F"/>
    <w:rsid w:val="009C22EF"/>
    <w:rsid w:val="00A11721"/>
    <w:rsid w:val="00A1357D"/>
    <w:rsid w:val="00A316B5"/>
    <w:rsid w:val="00A42233"/>
    <w:rsid w:val="00A43281"/>
    <w:rsid w:val="00A45C6E"/>
    <w:rsid w:val="00A45EA2"/>
    <w:rsid w:val="00A7492E"/>
    <w:rsid w:val="00A818E2"/>
    <w:rsid w:val="00A91E89"/>
    <w:rsid w:val="00A969CF"/>
    <w:rsid w:val="00A97E3B"/>
    <w:rsid w:val="00AA1699"/>
    <w:rsid w:val="00AA3EA7"/>
    <w:rsid w:val="00AF242D"/>
    <w:rsid w:val="00B0654E"/>
    <w:rsid w:val="00B16DFF"/>
    <w:rsid w:val="00B255B1"/>
    <w:rsid w:val="00B304EE"/>
    <w:rsid w:val="00B609D5"/>
    <w:rsid w:val="00B76FE6"/>
    <w:rsid w:val="00B86E7C"/>
    <w:rsid w:val="00BA0808"/>
    <w:rsid w:val="00BC271A"/>
    <w:rsid w:val="00C0474E"/>
    <w:rsid w:val="00C067C7"/>
    <w:rsid w:val="00C1009D"/>
    <w:rsid w:val="00C13044"/>
    <w:rsid w:val="00C27E32"/>
    <w:rsid w:val="00C33AE6"/>
    <w:rsid w:val="00C76913"/>
    <w:rsid w:val="00C87820"/>
    <w:rsid w:val="00CC12F9"/>
    <w:rsid w:val="00CD3160"/>
    <w:rsid w:val="00CD568B"/>
    <w:rsid w:val="00D23F7B"/>
    <w:rsid w:val="00D31A0B"/>
    <w:rsid w:val="00D40E50"/>
    <w:rsid w:val="00D44643"/>
    <w:rsid w:val="00D54D31"/>
    <w:rsid w:val="00D617F3"/>
    <w:rsid w:val="00D63C2A"/>
    <w:rsid w:val="00D65854"/>
    <w:rsid w:val="00D86542"/>
    <w:rsid w:val="00DA1A61"/>
    <w:rsid w:val="00DC3496"/>
    <w:rsid w:val="00E22D08"/>
    <w:rsid w:val="00E23939"/>
    <w:rsid w:val="00E31765"/>
    <w:rsid w:val="00E84097"/>
    <w:rsid w:val="00E844F4"/>
    <w:rsid w:val="00EA1217"/>
    <w:rsid w:val="00EB5D7E"/>
    <w:rsid w:val="00EC319C"/>
    <w:rsid w:val="00EC342E"/>
    <w:rsid w:val="00EE1E5F"/>
    <w:rsid w:val="00EE534C"/>
    <w:rsid w:val="00EF5A64"/>
    <w:rsid w:val="00F347E5"/>
    <w:rsid w:val="00F3523D"/>
    <w:rsid w:val="00F47EE6"/>
    <w:rsid w:val="00F71C96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F02C-0D8A-4958-A668-B8C1046B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2014-10-16T08:47:00Z</cp:lastPrinted>
  <dcterms:created xsi:type="dcterms:W3CDTF">2014-10-16T08:47:00Z</dcterms:created>
  <dcterms:modified xsi:type="dcterms:W3CDTF">2014-10-16T08:47:00Z</dcterms:modified>
</cp:coreProperties>
</file>