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0A25FC">
        <w:t xml:space="preserve"> nr druku</w:t>
      </w:r>
      <w:r w:rsidR="00C71B47">
        <w:t xml:space="preserve"> 302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B7CB1">
        <w:rPr>
          <w:b/>
        </w:rPr>
        <w:t>A Nr        /2017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D77302">
        <w:rPr>
          <w:b/>
        </w:rPr>
        <w:t>06 grudnia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9B7CB1">
        <w:rPr>
          <w:b/>
        </w:rPr>
        <w:t>7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D77302">
        <w:t>U. z 2017</w:t>
      </w:r>
      <w:r w:rsidR="006C661D" w:rsidRPr="00606C3B">
        <w:t xml:space="preserve"> r. </w:t>
      </w:r>
      <w:r w:rsidR="00E7479B">
        <w:t xml:space="preserve">poz. </w:t>
      </w:r>
      <w:r w:rsidR="00D77302">
        <w:t>1875</w:t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D77302">
        <w:t>U. z 2017 r.</w:t>
      </w:r>
      <w:r w:rsidR="00E7479B">
        <w:t xml:space="preserve"> poz.</w:t>
      </w:r>
      <w:r w:rsidR="00D77302">
        <w:t xml:space="preserve"> 1892</w:t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D77302">
        <w:t>U. z 2017 r. poz. 1785</w:t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D77302">
        <w:t>z 2017 r.</w:t>
      </w:r>
      <w:r w:rsidR="00536EF8">
        <w:t xml:space="preserve"> poz. </w:t>
      </w:r>
      <w:r w:rsidR="00D77302">
        <w:t>1821</w:t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>W Uchwale Nr VI/34/11 Rady Gmin</w:t>
      </w:r>
      <w:r w:rsidR="004C2051">
        <w:t xml:space="preserve">y Kołobrzeg z dnia 4 maja 2011 </w:t>
      </w:r>
      <w:r w:rsidR="001930F2" w:rsidRPr="00606C3B">
        <w:t xml:space="preserve">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późn. zm.</w:t>
      </w:r>
      <w:r w:rsidR="00972C84">
        <w:rPr>
          <w:rStyle w:val="Odwoanieprzypisudolnego"/>
        </w:rPr>
        <w:footnoteReference w:id="1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 w:rsidR="00972C84"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>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9B7CB1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Królikowski Tadeusz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9B7CB1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2C84">
              <w:rPr>
                <w:sz w:val="20"/>
                <w:szCs w:val="20"/>
              </w:rPr>
              <w:t>1</w:t>
            </w:r>
            <w:r w:rsidR="00F822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2C84">
              <w:rPr>
                <w:sz w:val="20"/>
                <w:szCs w:val="20"/>
              </w:rPr>
              <w:t>1</w:t>
            </w:r>
            <w:r w:rsidR="00F822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Kuduk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Ochnio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817D2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Elżbieta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F8220E"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F8220E"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Strzechmińska Małgorzata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F8220E"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F8220E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20E" w:rsidRDefault="00F8220E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20E" w:rsidRPr="00606C3B" w:rsidRDefault="00F8220E" w:rsidP="0068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Zygowska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20E" w:rsidRPr="00606C3B" w:rsidRDefault="00F8220E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  <w:tr w:rsidR="00F8220E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20E" w:rsidRPr="00606C3B" w:rsidRDefault="00F8220E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20E" w:rsidRPr="00606C3B" w:rsidRDefault="00F8220E" w:rsidP="0068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20E" w:rsidRPr="00606C3B" w:rsidRDefault="00F8220E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40115B" w:rsidRPr="00606C3B" w:rsidRDefault="00DB4B13" w:rsidP="0040115B">
      <w:pPr>
        <w:jc w:val="both"/>
      </w:pPr>
      <w:r>
        <w:t>Dotychczas</w:t>
      </w:r>
      <w:r w:rsidR="00F8220E">
        <w:t xml:space="preserve"> pełniąca funkcję sołtysa Bogusławca, p. Jolanta Strzechmińska</w:t>
      </w:r>
      <w:r>
        <w:t xml:space="preserve"> złożyła rezygnację z pełnienia tej funkcji. </w:t>
      </w:r>
      <w:r w:rsidR="00F8220E">
        <w:t>Na zebraniu wiejskim w dniu 16 listopada 2017 r. mieszkań</w:t>
      </w:r>
      <w:r w:rsidR="00F8220E" w:rsidRPr="00D44B95">
        <w:t>cy sołectwa na sołtysa wybrali p. Małgorzatę Strzechmińską.</w:t>
      </w:r>
      <w:r w:rsidR="00D44B95" w:rsidRPr="00D44B95">
        <w:t xml:space="preserve"> Ponieważ wszyscy sołtysi w Gminie Kołobrzeg pełnią fu</w:t>
      </w:r>
      <w:r w:rsidR="00D44B95">
        <w:t>nkcje inkasentów</w:t>
      </w:r>
      <w:r w:rsidR="00D44B95" w:rsidRPr="00D44B95">
        <w:t xml:space="preserve"> podatku od nieruchomości, rolnego </w:t>
      </w:r>
      <w:r w:rsidR="00D44B95" w:rsidRPr="00D44B95">
        <w:br/>
        <w:t>i leśnego</w:t>
      </w:r>
      <w:r w:rsidR="00D44B95">
        <w:t>, proponuje się na to stanowisko powołać również nowo wybranego sołtysa Bogusławca – p. Małgorzatę Strzechmińską.</w:t>
      </w: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8E" w:rsidRDefault="00F9008E">
      <w:r>
        <w:separator/>
      </w:r>
    </w:p>
  </w:endnote>
  <w:endnote w:type="continuationSeparator" w:id="0">
    <w:p w:rsidR="00F9008E" w:rsidRDefault="00F9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8E" w:rsidRDefault="00F9008E">
      <w:r>
        <w:separator/>
      </w:r>
    </w:p>
  </w:footnote>
  <w:footnote w:type="continuationSeparator" w:id="0">
    <w:p w:rsidR="00F9008E" w:rsidRDefault="00F9008E">
      <w:r>
        <w:continuationSeparator/>
      </w:r>
    </w:p>
  </w:footnote>
  <w:footnote w:id="1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D77302">
        <w:t>12 r.</w:t>
      </w:r>
      <w:r w:rsidR="00D77302" w:rsidRPr="00D77302">
        <w:t xml:space="preserve"> poz. 470, poz. 931 i poz. 2409, z 2015 r. poz. 580 i poz. 1387, z 2016 r. poz. 2320 i poz. 2680 oraz z 2017 r. poz. 914 </w:t>
      </w:r>
      <w:r w:rsidR="00F8220E">
        <w:br/>
      </w:r>
      <w:r w:rsidR="00D77302" w:rsidRPr="00D77302">
        <w:t>i poz. 1387</w:t>
      </w:r>
      <w:r w:rsidR="002F2743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0D99"/>
    <w:rsid w:val="00022F35"/>
    <w:rsid w:val="000272DE"/>
    <w:rsid w:val="000417A0"/>
    <w:rsid w:val="00045269"/>
    <w:rsid w:val="000620B0"/>
    <w:rsid w:val="00070C3F"/>
    <w:rsid w:val="00071A28"/>
    <w:rsid w:val="000A25FC"/>
    <w:rsid w:val="000A5FD3"/>
    <w:rsid w:val="000C5A59"/>
    <w:rsid w:val="000F55B1"/>
    <w:rsid w:val="00127925"/>
    <w:rsid w:val="001411AF"/>
    <w:rsid w:val="0015195F"/>
    <w:rsid w:val="001570EE"/>
    <w:rsid w:val="00165FC5"/>
    <w:rsid w:val="00170C1A"/>
    <w:rsid w:val="001930F2"/>
    <w:rsid w:val="001E348E"/>
    <w:rsid w:val="00205CF6"/>
    <w:rsid w:val="00217717"/>
    <w:rsid w:val="002251B7"/>
    <w:rsid w:val="002435FF"/>
    <w:rsid w:val="00251312"/>
    <w:rsid w:val="00253435"/>
    <w:rsid w:val="00263D36"/>
    <w:rsid w:val="002D3E16"/>
    <w:rsid w:val="002F2743"/>
    <w:rsid w:val="00306772"/>
    <w:rsid w:val="003335E2"/>
    <w:rsid w:val="00334EAA"/>
    <w:rsid w:val="003428D6"/>
    <w:rsid w:val="003629A1"/>
    <w:rsid w:val="003B54BB"/>
    <w:rsid w:val="003C4DDA"/>
    <w:rsid w:val="003C7D4D"/>
    <w:rsid w:val="003D3FD1"/>
    <w:rsid w:val="0040115B"/>
    <w:rsid w:val="004106E3"/>
    <w:rsid w:val="004C1684"/>
    <w:rsid w:val="004C2051"/>
    <w:rsid w:val="004E1CA3"/>
    <w:rsid w:val="004E7910"/>
    <w:rsid w:val="004F0E31"/>
    <w:rsid w:val="00516E8D"/>
    <w:rsid w:val="00526702"/>
    <w:rsid w:val="00536EF8"/>
    <w:rsid w:val="00551AC4"/>
    <w:rsid w:val="005536FB"/>
    <w:rsid w:val="00585DDD"/>
    <w:rsid w:val="005B6BCD"/>
    <w:rsid w:val="005C3A45"/>
    <w:rsid w:val="005F0811"/>
    <w:rsid w:val="005F09D3"/>
    <w:rsid w:val="00606C3B"/>
    <w:rsid w:val="006318F8"/>
    <w:rsid w:val="00632091"/>
    <w:rsid w:val="00661371"/>
    <w:rsid w:val="00662F22"/>
    <w:rsid w:val="00663510"/>
    <w:rsid w:val="00665499"/>
    <w:rsid w:val="006749F5"/>
    <w:rsid w:val="006C661D"/>
    <w:rsid w:val="006E14AC"/>
    <w:rsid w:val="006E6248"/>
    <w:rsid w:val="007057D6"/>
    <w:rsid w:val="007119A0"/>
    <w:rsid w:val="007247D7"/>
    <w:rsid w:val="007253EE"/>
    <w:rsid w:val="007338E5"/>
    <w:rsid w:val="0073450A"/>
    <w:rsid w:val="00742E38"/>
    <w:rsid w:val="00757FF1"/>
    <w:rsid w:val="0076699E"/>
    <w:rsid w:val="00797EF3"/>
    <w:rsid w:val="007A14F7"/>
    <w:rsid w:val="007D1186"/>
    <w:rsid w:val="007E26E0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22B9D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7163"/>
    <w:rsid w:val="00BE498D"/>
    <w:rsid w:val="00C133C3"/>
    <w:rsid w:val="00C16575"/>
    <w:rsid w:val="00C27510"/>
    <w:rsid w:val="00C31CD2"/>
    <w:rsid w:val="00C71B47"/>
    <w:rsid w:val="00CA6FC6"/>
    <w:rsid w:val="00CA7AD6"/>
    <w:rsid w:val="00CE639D"/>
    <w:rsid w:val="00D044CD"/>
    <w:rsid w:val="00D13E02"/>
    <w:rsid w:val="00D44B95"/>
    <w:rsid w:val="00D460FC"/>
    <w:rsid w:val="00D6716A"/>
    <w:rsid w:val="00D7267C"/>
    <w:rsid w:val="00D77302"/>
    <w:rsid w:val="00D979A5"/>
    <w:rsid w:val="00DB4B13"/>
    <w:rsid w:val="00DC20A7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80D90"/>
    <w:rsid w:val="00F8220E"/>
    <w:rsid w:val="00F83E53"/>
    <w:rsid w:val="00F9008E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3C49-6BFD-4C8F-84F2-5758393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3</cp:revision>
  <cp:lastPrinted>2017-11-21T06:48:00Z</cp:lastPrinted>
  <dcterms:created xsi:type="dcterms:W3CDTF">2017-11-21T06:48:00Z</dcterms:created>
  <dcterms:modified xsi:type="dcterms:W3CDTF">2017-11-21T09:03:00Z</dcterms:modified>
</cp:coreProperties>
</file>