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17" w:rsidRPr="00474FF7" w:rsidRDefault="00366C9D" w:rsidP="00CB43E4">
      <w:pPr>
        <w:pStyle w:val="Bezodstpw"/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Zarządzenie Nr 90</w:t>
      </w:r>
      <w:r w:rsidR="00CB43E4" w:rsidRPr="00474FF7">
        <w:rPr>
          <w:rFonts w:ascii="Bookman Old Style" w:hAnsi="Bookman Old Style"/>
          <w:b/>
          <w:szCs w:val="24"/>
        </w:rPr>
        <w:t>/2014</w:t>
      </w:r>
    </w:p>
    <w:p w:rsidR="00CB43E4" w:rsidRPr="00474FF7" w:rsidRDefault="00CB43E4" w:rsidP="00CB43E4">
      <w:pPr>
        <w:pStyle w:val="Bezodstpw"/>
        <w:jc w:val="center"/>
        <w:rPr>
          <w:rFonts w:ascii="Bookman Old Style" w:hAnsi="Bookman Old Style"/>
          <w:b/>
          <w:szCs w:val="24"/>
        </w:rPr>
      </w:pPr>
      <w:r w:rsidRPr="00474FF7">
        <w:rPr>
          <w:rFonts w:ascii="Bookman Old Style" w:hAnsi="Bookman Old Style"/>
          <w:b/>
          <w:szCs w:val="24"/>
        </w:rPr>
        <w:t>Wójta Gminy Kołobrzeg</w:t>
      </w:r>
    </w:p>
    <w:p w:rsidR="00CB43E4" w:rsidRPr="00474FF7" w:rsidRDefault="00CB43E4" w:rsidP="00CB43E4">
      <w:pPr>
        <w:pStyle w:val="Bezodstpw"/>
        <w:jc w:val="center"/>
        <w:rPr>
          <w:rFonts w:ascii="Bookman Old Style" w:hAnsi="Bookman Old Style"/>
          <w:b/>
          <w:szCs w:val="24"/>
        </w:rPr>
      </w:pPr>
    </w:p>
    <w:p w:rsidR="00CB43E4" w:rsidRPr="00474FF7" w:rsidRDefault="00366C9D" w:rsidP="00CB43E4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z dnia 11</w:t>
      </w:r>
      <w:r w:rsidR="00CB43E4" w:rsidRPr="00474FF7">
        <w:rPr>
          <w:rFonts w:ascii="Bookman Old Style" w:hAnsi="Bookman Old Style"/>
          <w:b/>
          <w:szCs w:val="24"/>
        </w:rPr>
        <w:t xml:space="preserve"> grudnia 2014 r.</w:t>
      </w:r>
    </w:p>
    <w:p w:rsidR="00CB43E4" w:rsidRPr="00474FF7" w:rsidRDefault="00CB43E4" w:rsidP="00CB43E4">
      <w:pPr>
        <w:jc w:val="center"/>
        <w:rPr>
          <w:rFonts w:ascii="Bookman Old Style" w:hAnsi="Bookman Old Style"/>
          <w:b/>
        </w:rPr>
      </w:pPr>
      <w:r w:rsidRPr="00474FF7">
        <w:rPr>
          <w:rFonts w:ascii="Bookman Old Style" w:hAnsi="Bookman Old Style"/>
          <w:b/>
        </w:rPr>
        <w:t>w sprawie ustalenia procedur używania przez pracowników Urzędu Gminy Kołobrzeg samochodów osobowych niebędących własnością pracodawcy do celów służbowych oraz zwrotu kosztów z tego tytułu</w:t>
      </w:r>
    </w:p>
    <w:p w:rsidR="00CB43E4" w:rsidRPr="00474FF7" w:rsidRDefault="00CB43E4" w:rsidP="00474FF7">
      <w:pPr>
        <w:jc w:val="both"/>
        <w:rPr>
          <w:rFonts w:ascii="Bookman Old Style" w:hAnsi="Bookman Old Style"/>
          <w:b/>
        </w:rPr>
      </w:pPr>
    </w:p>
    <w:p w:rsidR="00CB43E4" w:rsidRPr="00474FF7" w:rsidRDefault="00474FF7" w:rsidP="00474FF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r w:rsidR="004B41EF">
        <w:rPr>
          <w:rFonts w:ascii="Bookman Old Style" w:hAnsi="Bookman Old Style"/>
        </w:rPr>
        <w:t xml:space="preserve">Na podstawie § 1 ust. 1 </w:t>
      </w:r>
      <w:r w:rsidR="00E3252B">
        <w:rPr>
          <w:rFonts w:ascii="Bookman Old Style" w:hAnsi="Bookman Old Style"/>
        </w:rPr>
        <w:t xml:space="preserve">i § 3 ust. 1 </w:t>
      </w:r>
      <w:r w:rsidR="004B41EF">
        <w:rPr>
          <w:rFonts w:ascii="Bookman Old Style" w:hAnsi="Bookman Old Style"/>
        </w:rPr>
        <w:t>R</w:t>
      </w:r>
      <w:r w:rsidR="00CB43E4" w:rsidRPr="00474FF7">
        <w:rPr>
          <w:rFonts w:ascii="Bookman Old Style" w:hAnsi="Bookman Old Style"/>
        </w:rPr>
        <w:t>ozporządzenia Ministra Infrastruktury z dnia 25 marca 2002 r. w sprawie warunków ustalenia oraz sposobu dokonywania zwrotu kosztów używania do celów służbowych samochodów osobowych, motocykli i motorowerów niebędących własnością pracodawcy (Dz. U. Nr, 27 poz. 271 z późn. zm.</w:t>
      </w:r>
      <w:r w:rsidR="00CB43E4" w:rsidRPr="00474FF7">
        <w:rPr>
          <w:rStyle w:val="Odwoanieprzypisudolnego"/>
          <w:rFonts w:ascii="Bookman Old Style" w:hAnsi="Bookman Old Style"/>
        </w:rPr>
        <w:footnoteReference w:id="1"/>
      </w:r>
      <w:r w:rsidR="00CB43E4" w:rsidRPr="00474FF7">
        <w:rPr>
          <w:rFonts w:ascii="Bookman Old Style" w:hAnsi="Bookman Old Style"/>
        </w:rPr>
        <w:t>) zarządzam, co następuje:</w:t>
      </w:r>
    </w:p>
    <w:p w:rsidR="00684A62" w:rsidRDefault="00CB43E4" w:rsidP="00684A62">
      <w:pPr>
        <w:jc w:val="center"/>
        <w:rPr>
          <w:rFonts w:ascii="Bookman Old Style" w:hAnsi="Bookman Old Style"/>
          <w:b/>
        </w:rPr>
      </w:pPr>
      <w:r w:rsidRPr="00684A62">
        <w:rPr>
          <w:rFonts w:ascii="Bookman Old Style" w:hAnsi="Bookman Old Style"/>
          <w:b/>
        </w:rPr>
        <w:t>§ 1</w:t>
      </w:r>
    </w:p>
    <w:p w:rsidR="00CB43E4" w:rsidRPr="00474FF7" w:rsidRDefault="00CB43E4" w:rsidP="00474FF7">
      <w:pPr>
        <w:jc w:val="both"/>
        <w:rPr>
          <w:rFonts w:ascii="Bookman Old Style" w:hAnsi="Bookman Old Style"/>
        </w:rPr>
      </w:pPr>
      <w:r w:rsidRPr="00474FF7">
        <w:rPr>
          <w:rFonts w:ascii="Bookman Old Style" w:hAnsi="Bookman Old Style"/>
        </w:rPr>
        <w:t>Pracownicy Urzędu Gminy Kołobrzeg, zwani dalej „pracownikami”, mogą używać do jazd lokalnych, odbywanych w celu załatwienia spraw służbowych zwią</w:t>
      </w:r>
      <w:r w:rsidR="00474FF7" w:rsidRPr="00474FF7">
        <w:rPr>
          <w:rFonts w:ascii="Bookman Old Style" w:hAnsi="Bookman Old Style"/>
        </w:rPr>
        <w:t>zanych z działalnością Urzędu Gminy, samochodów osobowych nie bę</w:t>
      </w:r>
      <w:r w:rsidR="00911BCA">
        <w:rPr>
          <w:rFonts w:ascii="Bookman Old Style" w:hAnsi="Bookman Old Style"/>
        </w:rPr>
        <w:t xml:space="preserve">dących własnością pracodawcy, </w:t>
      </w:r>
      <w:r w:rsidR="00474FF7" w:rsidRPr="00474FF7">
        <w:rPr>
          <w:rFonts w:ascii="Bookman Old Style" w:hAnsi="Bookman Old Style"/>
        </w:rPr>
        <w:t xml:space="preserve">na podstawie umowy cywilnoprawnej, której wzór stanowi </w:t>
      </w:r>
      <w:r w:rsidR="00474FF7" w:rsidRPr="00684A62">
        <w:rPr>
          <w:rFonts w:ascii="Bookman Old Style" w:hAnsi="Bookman Old Style"/>
          <w:b/>
        </w:rPr>
        <w:t xml:space="preserve">załącznik Nr 1 </w:t>
      </w:r>
      <w:r w:rsidR="004B41EF">
        <w:rPr>
          <w:rFonts w:ascii="Bookman Old Style" w:hAnsi="Bookman Old Style"/>
        </w:rPr>
        <w:t>do niniejszego Z</w:t>
      </w:r>
      <w:r w:rsidR="00474FF7" w:rsidRPr="00474FF7">
        <w:rPr>
          <w:rFonts w:ascii="Bookman Old Style" w:hAnsi="Bookman Old Style"/>
        </w:rPr>
        <w:t>arządzenia.</w:t>
      </w:r>
    </w:p>
    <w:p w:rsidR="00684A62" w:rsidRDefault="00474FF7" w:rsidP="00684A62">
      <w:pPr>
        <w:pStyle w:val="Bezodstpw"/>
        <w:spacing w:line="276" w:lineRule="auto"/>
        <w:jc w:val="center"/>
        <w:rPr>
          <w:rFonts w:ascii="Bookman Old Style" w:hAnsi="Bookman Old Style"/>
          <w:b/>
        </w:rPr>
      </w:pPr>
      <w:r w:rsidRPr="00684A62">
        <w:rPr>
          <w:rFonts w:ascii="Bookman Old Style" w:hAnsi="Bookman Old Style"/>
          <w:b/>
        </w:rPr>
        <w:t>§ 2</w:t>
      </w:r>
    </w:p>
    <w:p w:rsidR="00474FF7" w:rsidRDefault="00474FF7" w:rsidP="00911BCA">
      <w:pPr>
        <w:pStyle w:val="Bezodstpw"/>
        <w:numPr>
          <w:ilvl w:val="0"/>
          <w:numId w:val="5"/>
        </w:numPr>
        <w:spacing w:line="276" w:lineRule="auto"/>
        <w:ind w:left="0" w:firstLine="0"/>
        <w:jc w:val="both"/>
        <w:rPr>
          <w:rFonts w:ascii="Bookman Old Style" w:hAnsi="Bookman Old Style"/>
        </w:rPr>
      </w:pPr>
      <w:r w:rsidRPr="00474FF7">
        <w:rPr>
          <w:rFonts w:ascii="Bookman Old Style" w:hAnsi="Bookman Old Style"/>
        </w:rPr>
        <w:t>Koszty używania samochodów osobowych niebędących własnością pracodawcy do celów określonych w § 1 są pokrywane według aktualnie obo</w:t>
      </w:r>
      <w:r w:rsidR="004B41EF">
        <w:rPr>
          <w:rFonts w:ascii="Bookman Old Style" w:hAnsi="Bookman Old Style"/>
        </w:rPr>
        <w:t>wiązującej stawki określonej w R</w:t>
      </w:r>
      <w:r w:rsidRPr="00474FF7">
        <w:rPr>
          <w:rFonts w:ascii="Bookman Old Style" w:hAnsi="Bookman Old Style"/>
        </w:rPr>
        <w:t xml:space="preserve">ozporządzeniu Ministra Infrastruktury z dnia 25 marca 2002 r. w sprawie warunków ustalenia oraz sposobu dokonywania zwrotu kosztów używania do celów służbowych samochodów osobowych, motocykli i motorowerów niebędących własnością pracodawcy (Dz. U. Nr, 27 poz. 271 z późn. zm.) za 1 kilometr przebiegu, uzależnionej od pojemności skokowej silnika samochodu </w:t>
      </w:r>
      <w:r w:rsidR="004B41EF" w:rsidRPr="00474FF7">
        <w:rPr>
          <w:rFonts w:ascii="Bookman Old Style" w:hAnsi="Bookman Old Style"/>
        </w:rPr>
        <w:t xml:space="preserve">prywatnego </w:t>
      </w:r>
      <w:r w:rsidRPr="00474FF7">
        <w:rPr>
          <w:rFonts w:ascii="Bookman Old Style" w:hAnsi="Bookman Old Style"/>
        </w:rPr>
        <w:t>w ramach przyznanego pracownikowi miesięcznego limitu kilometrów na jazdy lokalne.</w:t>
      </w:r>
    </w:p>
    <w:p w:rsidR="00684A62" w:rsidRPr="00474FF7" w:rsidRDefault="00684A62" w:rsidP="00684A62">
      <w:pPr>
        <w:pStyle w:val="Bezodstpw"/>
        <w:spacing w:line="276" w:lineRule="auto"/>
        <w:ind w:left="720"/>
        <w:jc w:val="both"/>
        <w:rPr>
          <w:rFonts w:ascii="Bookman Old Style" w:hAnsi="Bookman Old Style"/>
        </w:rPr>
      </w:pPr>
    </w:p>
    <w:p w:rsidR="00474FF7" w:rsidRDefault="00474FF7" w:rsidP="00366C9D">
      <w:pPr>
        <w:pStyle w:val="Bezodstpw"/>
        <w:numPr>
          <w:ilvl w:val="0"/>
          <w:numId w:val="5"/>
        </w:numPr>
        <w:spacing w:line="276" w:lineRule="auto"/>
        <w:ind w:left="0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Miesięczny </w:t>
      </w:r>
      <w:r w:rsidR="00911BC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limit kilometrów, o którym mowa w ust. 1 ustala Wójt Gminy – w umowie cywilnoprawnej, zawartej z pracownikiem Urzędu Gminy. </w:t>
      </w:r>
      <w:r w:rsidR="00E50119">
        <w:rPr>
          <w:rFonts w:ascii="Bookman Old Style" w:hAnsi="Bookman Old Style"/>
        </w:rPr>
        <w:t xml:space="preserve">W stosunku do Wójta Gminy miesięczny limit kilometrów </w:t>
      </w:r>
      <w:r w:rsidR="00911BCA">
        <w:rPr>
          <w:rFonts w:ascii="Bookman Old Style" w:hAnsi="Bookman Old Style"/>
        </w:rPr>
        <w:t xml:space="preserve">w umowie cywilnoprawnej </w:t>
      </w:r>
      <w:r w:rsidR="00E50119">
        <w:rPr>
          <w:rFonts w:ascii="Bookman Old Style" w:hAnsi="Bookman Old Style"/>
        </w:rPr>
        <w:t>ustala Zastępca Wójta lub Sekretarz Gminy.</w:t>
      </w:r>
    </w:p>
    <w:p w:rsidR="00911BCA" w:rsidRDefault="00911BCA" w:rsidP="00911BCA">
      <w:pPr>
        <w:pStyle w:val="Bezodstpw"/>
        <w:spacing w:line="276" w:lineRule="auto"/>
        <w:jc w:val="both"/>
        <w:rPr>
          <w:rFonts w:ascii="Bookman Old Style" w:hAnsi="Bookman Old Style"/>
        </w:rPr>
      </w:pPr>
    </w:p>
    <w:p w:rsidR="00E50119" w:rsidRDefault="00E50119" w:rsidP="00474FF7">
      <w:pPr>
        <w:pStyle w:val="Bezodstpw"/>
        <w:spacing w:line="276" w:lineRule="auto"/>
        <w:jc w:val="both"/>
        <w:rPr>
          <w:rFonts w:ascii="Bookman Old Style" w:hAnsi="Bookman Old Style"/>
        </w:rPr>
      </w:pPr>
      <w:r w:rsidRPr="00684A62">
        <w:rPr>
          <w:rFonts w:ascii="Bookman Old Style" w:hAnsi="Bookman Old Style"/>
        </w:rPr>
        <w:t>3.</w:t>
      </w:r>
      <w:r>
        <w:rPr>
          <w:rFonts w:ascii="Bookman Old Style" w:hAnsi="Bookman Old Style"/>
        </w:rPr>
        <w:t xml:space="preserve"> Miesięczny limit kilometrów, o którym mowa w ust. 1 i 2 nie może przekraczać 300 km.</w:t>
      </w:r>
    </w:p>
    <w:p w:rsidR="00E50119" w:rsidRDefault="00E50119" w:rsidP="00474FF7">
      <w:pPr>
        <w:pStyle w:val="Bezodstpw"/>
        <w:spacing w:line="276" w:lineRule="auto"/>
        <w:jc w:val="both"/>
        <w:rPr>
          <w:rFonts w:ascii="Bookman Old Style" w:hAnsi="Bookman Old Style"/>
        </w:rPr>
      </w:pPr>
    </w:p>
    <w:p w:rsidR="00684A62" w:rsidRDefault="00E50119" w:rsidP="00684A62">
      <w:pPr>
        <w:pStyle w:val="Bezodstpw"/>
        <w:spacing w:line="276" w:lineRule="auto"/>
        <w:jc w:val="center"/>
        <w:rPr>
          <w:rFonts w:ascii="Bookman Old Style" w:hAnsi="Bookman Old Style"/>
          <w:b/>
        </w:rPr>
      </w:pPr>
      <w:r w:rsidRPr="00684A62">
        <w:rPr>
          <w:rFonts w:ascii="Bookman Old Style" w:hAnsi="Bookman Old Style"/>
          <w:b/>
        </w:rPr>
        <w:t>§ 3</w:t>
      </w:r>
    </w:p>
    <w:p w:rsidR="00E50119" w:rsidRDefault="00E50119" w:rsidP="00366C9D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Zwrot kosztów używania samochodów niebędących własnością pracodawcy następuje w formie miesięcznego ryczałtu, obliczonego jako iloczyn aktualnie </w:t>
      </w:r>
      <w:r>
        <w:rPr>
          <w:rFonts w:ascii="Bookman Old Style" w:hAnsi="Bookman Old Style"/>
        </w:rPr>
        <w:lastRenderedPageBreak/>
        <w:t>obowiązującej stawki za 1 kilometr przebiegu i miesięcznego limitu kilometrów na jazdy lokalne, o którym mowa w § 2</w:t>
      </w:r>
      <w:r w:rsidR="00BB55E7">
        <w:rPr>
          <w:rFonts w:ascii="Bookman Old Style" w:hAnsi="Bookman Old Style"/>
        </w:rPr>
        <w:t>.</w:t>
      </w:r>
    </w:p>
    <w:p w:rsidR="00911BCA" w:rsidRDefault="00911BCA" w:rsidP="00911BCA">
      <w:pPr>
        <w:pStyle w:val="Bezodstpw"/>
        <w:spacing w:line="276" w:lineRule="auto"/>
        <w:rPr>
          <w:rFonts w:ascii="Bookman Old Style" w:hAnsi="Bookman Old Style"/>
        </w:rPr>
      </w:pPr>
    </w:p>
    <w:p w:rsidR="00BB55E7" w:rsidRDefault="00BB55E7" w:rsidP="00684A62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  <w:rPr>
          <w:rFonts w:ascii="Bookman Old Style" w:hAnsi="Bookman Old Style"/>
        </w:rPr>
      </w:pPr>
      <w:r w:rsidRPr="00684A62">
        <w:rPr>
          <w:rFonts w:ascii="Bookman Old Style" w:hAnsi="Bookman Old Style"/>
        </w:rPr>
        <w:t>Podstawą wypłaty ryczałtu miesięcznego stanowi pisemne oświadczenie pracownika o używaniu przez niego samochodu niebędącego własnością pracodawcy do celów służbowych złożone u pracodawcy na stanowisko ds. obsługi sekretariatu w terminie do 10. dnia następnego miesiąca.</w:t>
      </w:r>
    </w:p>
    <w:p w:rsidR="00911BCA" w:rsidRPr="00684A62" w:rsidRDefault="00911BCA" w:rsidP="00911BCA">
      <w:pPr>
        <w:pStyle w:val="Bezodstpw"/>
        <w:spacing w:line="276" w:lineRule="auto"/>
        <w:jc w:val="both"/>
        <w:rPr>
          <w:rFonts w:ascii="Bookman Old Style" w:hAnsi="Bookman Old Style"/>
        </w:rPr>
      </w:pPr>
    </w:p>
    <w:p w:rsidR="00BB55E7" w:rsidRPr="00684A62" w:rsidRDefault="00BB55E7" w:rsidP="00684A62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  <w:rPr>
          <w:rFonts w:ascii="Bookman Old Style" w:hAnsi="Bookman Old Style"/>
        </w:rPr>
      </w:pPr>
      <w:r w:rsidRPr="00684A62">
        <w:rPr>
          <w:rFonts w:ascii="Bookman Old Style" w:hAnsi="Bookman Old Style"/>
        </w:rPr>
        <w:t xml:space="preserve">Wzór oświadczenia pracownika, o którym mowa w ust. 2 określa </w:t>
      </w:r>
      <w:r w:rsidRPr="00684A62">
        <w:rPr>
          <w:rFonts w:ascii="Bookman Old Style" w:hAnsi="Bookman Old Style"/>
          <w:b/>
        </w:rPr>
        <w:t xml:space="preserve">załącznik nr 2 </w:t>
      </w:r>
      <w:r w:rsidR="004B41EF">
        <w:rPr>
          <w:rFonts w:ascii="Bookman Old Style" w:hAnsi="Bookman Old Style"/>
        </w:rPr>
        <w:t>do niniejszego Z</w:t>
      </w:r>
      <w:r w:rsidRPr="00684A62">
        <w:rPr>
          <w:rFonts w:ascii="Bookman Old Style" w:hAnsi="Bookman Old Style"/>
        </w:rPr>
        <w:t>arządzenia.</w:t>
      </w:r>
    </w:p>
    <w:p w:rsidR="00684A62" w:rsidRDefault="00684A62" w:rsidP="00474FF7">
      <w:pPr>
        <w:pStyle w:val="Bezodstpw"/>
        <w:spacing w:line="276" w:lineRule="auto"/>
        <w:jc w:val="both"/>
        <w:rPr>
          <w:rFonts w:ascii="Bookman Old Style" w:hAnsi="Bookman Old Style"/>
        </w:rPr>
      </w:pPr>
    </w:p>
    <w:p w:rsidR="00684A62" w:rsidRDefault="00BB55E7" w:rsidP="00684A62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Pracownik ds. obsługi sekretariatu potwierdza zgodność zawartych w oświadczeniu informacji z danymi dotyczącymi pracownika zawartymi w liście obecności za miesiąc, za który wypłacany jest ekwiwalent.</w:t>
      </w:r>
    </w:p>
    <w:p w:rsidR="00684A62" w:rsidRPr="00684A62" w:rsidRDefault="00684A62" w:rsidP="00684A62">
      <w:pPr>
        <w:pStyle w:val="Bezodstpw"/>
        <w:spacing w:line="276" w:lineRule="auto"/>
        <w:jc w:val="both"/>
        <w:rPr>
          <w:rFonts w:ascii="Bookman Old Style" w:hAnsi="Bookman Old Style"/>
        </w:rPr>
      </w:pPr>
    </w:p>
    <w:p w:rsidR="00366C9D" w:rsidRDefault="00C10E85" w:rsidP="00366C9D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Pracownik na stanowisku ds. płac wylicza należny ryczałt.</w:t>
      </w:r>
    </w:p>
    <w:p w:rsidR="00366C9D" w:rsidRPr="00366C9D" w:rsidRDefault="00366C9D" w:rsidP="00366C9D">
      <w:pPr>
        <w:pStyle w:val="Bezodstpw"/>
        <w:spacing w:line="276" w:lineRule="auto"/>
        <w:jc w:val="both"/>
        <w:rPr>
          <w:rFonts w:ascii="Bookman Old Style" w:hAnsi="Bookman Old Style"/>
        </w:rPr>
      </w:pPr>
    </w:p>
    <w:p w:rsidR="00366C9D" w:rsidRDefault="00366C9D" w:rsidP="00366C9D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Sekretarz Gminy sprawdza oświadczenie pod względem merytorycznym.</w:t>
      </w:r>
    </w:p>
    <w:p w:rsidR="00684A62" w:rsidRDefault="00684A62" w:rsidP="00474FF7">
      <w:pPr>
        <w:pStyle w:val="Bezodstpw"/>
        <w:spacing w:line="276" w:lineRule="auto"/>
        <w:jc w:val="both"/>
        <w:rPr>
          <w:rFonts w:ascii="Bookman Old Style" w:hAnsi="Bookman Old Style"/>
        </w:rPr>
      </w:pPr>
    </w:p>
    <w:p w:rsidR="00C10E85" w:rsidRDefault="00366C9D" w:rsidP="00474FF7">
      <w:pPr>
        <w:pStyle w:val="Bezodstpw"/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C10E85" w:rsidRPr="00684A62">
        <w:rPr>
          <w:rFonts w:ascii="Bookman Old Style" w:hAnsi="Bookman Old Style"/>
        </w:rPr>
        <w:t>.</w:t>
      </w:r>
      <w:r w:rsidR="00C10E85">
        <w:rPr>
          <w:rFonts w:ascii="Bookman Old Style" w:hAnsi="Bookman Old Style"/>
        </w:rPr>
        <w:t xml:space="preserve"> Kwotę miesięcznego ryczałtu, o którym mowa w ust. 1, zmniejsza się o jedną dwudziestą drugą za każdy roboczy dzień nieobecności pracownika w miejscu pracy z powodu</w:t>
      </w:r>
      <w:r w:rsidR="00684A62">
        <w:rPr>
          <w:rFonts w:ascii="Bookman Old Style" w:hAnsi="Bookman Old Style"/>
        </w:rPr>
        <w:t xml:space="preserve"> choroby, urlopu, podróży służbowej trwającej co najmniej 8 godzin lub innej nieobecności w pracy oraz za każdy dzień roboczy, w którym pracownik nie dysponował samochodem osobowym niebędącym własnością pracodawcy do celów służbowych.</w:t>
      </w:r>
    </w:p>
    <w:p w:rsidR="00684A62" w:rsidRDefault="00684A62" w:rsidP="00474FF7">
      <w:pPr>
        <w:pStyle w:val="Bezodstpw"/>
        <w:spacing w:line="276" w:lineRule="auto"/>
        <w:jc w:val="both"/>
        <w:rPr>
          <w:rFonts w:ascii="Bookman Old Style" w:hAnsi="Bookman Old Style"/>
        </w:rPr>
      </w:pPr>
    </w:p>
    <w:p w:rsidR="00684A62" w:rsidRDefault="00684A62" w:rsidP="00684A62">
      <w:pPr>
        <w:pStyle w:val="Bezodstpw"/>
        <w:spacing w:line="276" w:lineRule="auto"/>
        <w:jc w:val="center"/>
        <w:rPr>
          <w:rFonts w:ascii="Bookman Old Style" w:hAnsi="Bookman Old Style"/>
        </w:rPr>
      </w:pPr>
      <w:r w:rsidRPr="00684A62">
        <w:rPr>
          <w:rFonts w:ascii="Bookman Old Style" w:hAnsi="Bookman Old Style"/>
          <w:b/>
        </w:rPr>
        <w:t>§ 4</w:t>
      </w:r>
    </w:p>
    <w:p w:rsidR="00684A62" w:rsidRDefault="004B41EF" w:rsidP="00474FF7">
      <w:pPr>
        <w:pStyle w:val="Bezodstpw"/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Wykonanie Z</w:t>
      </w:r>
      <w:r w:rsidR="00684A62">
        <w:rPr>
          <w:rFonts w:ascii="Bookman Old Style" w:hAnsi="Bookman Old Style"/>
        </w:rPr>
        <w:t>arządzenia powierza się Sekretarzowi Gminy.</w:t>
      </w:r>
    </w:p>
    <w:p w:rsidR="00684A62" w:rsidRDefault="00684A62" w:rsidP="00474FF7">
      <w:pPr>
        <w:pStyle w:val="Bezodstpw"/>
        <w:spacing w:line="276" w:lineRule="auto"/>
        <w:jc w:val="both"/>
        <w:rPr>
          <w:rFonts w:ascii="Bookman Old Style" w:hAnsi="Bookman Old Style"/>
        </w:rPr>
      </w:pPr>
    </w:p>
    <w:p w:rsidR="00684A62" w:rsidRDefault="00684A62" w:rsidP="00684A62">
      <w:pPr>
        <w:pStyle w:val="Bezodstpw"/>
        <w:spacing w:line="276" w:lineRule="auto"/>
        <w:jc w:val="center"/>
        <w:rPr>
          <w:rFonts w:ascii="Bookman Old Style" w:hAnsi="Bookman Old Style"/>
          <w:b/>
        </w:rPr>
      </w:pPr>
      <w:r w:rsidRPr="00684A62">
        <w:rPr>
          <w:rFonts w:ascii="Bookman Old Style" w:hAnsi="Bookman Old Style"/>
          <w:b/>
        </w:rPr>
        <w:t>§ 5</w:t>
      </w:r>
    </w:p>
    <w:p w:rsidR="00684A62" w:rsidRPr="00474FF7" w:rsidRDefault="00684A62" w:rsidP="00474FF7">
      <w:pPr>
        <w:pStyle w:val="Bezodstpw"/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Zarządzenie wchodzi w życie z dniem podpisania</w:t>
      </w:r>
    </w:p>
    <w:sectPr w:rsidR="00684A62" w:rsidRPr="00474FF7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850" w:rsidRDefault="00F10850" w:rsidP="00CB43E4">
      <w:pPr>
        <w:spacing w:after="0" w:line="240" w:lineRule="auto"/>
      </w:pPr>
      <w:r>
        <w:separator/>
      </w:r>
    </w:p>
  </w:endnote>
  <w:endnote w:type="continuationSeparator" w:id="0">
    <w:p w:rsidR="00F10850" w:rsidRDefault="00F10850" w:rsidP="00CB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850" w:rsidRDefault="00F10850" w:rsidP="00CB43E4">
      <w:pPr>
        <w:spacing w:after="0" w:line="240" w:lineRule="auto"/>
      </w:pPr>
      <w:r>
        <w:separator/>
      </w:r>
    </w:p>
  </w:footnote>
  <w:footnote w:type="continuationSeparator" w:id="0">
    <w:p w:rsidR="00F10850" w:rsidRDefault="00F10850" w:rsidP="00CB43E4">
      <w:pPr>
        <w:spacing w:after="0" w:line="240" w:lineRule="auto"/>
      </w:pPr>
      <w:r>
        <w:continuationSeparator/>
      </w:r>
    </w:p>
  </w:footnote>
  <w:footnote w:id="1">
    <w:p w:rsidR="00CB43E4" w:rsidRDefault="00CB43E4" w:rsidP="00CB43E4">
      <w:pPr>
        <w:pStyle w:val="Tekstprzypisudolnego"/>
        <w:ind w:left="142" w:hanging="142"/>
      </w:pPr>
      <w:r>
        <w:rPr>
          <w:rStyle w:val="Odwoanieprzypisudolnego"/>
        </w:rPr>
        <w:footnoteRef/>
      </w:r>
      <w:r w:rsidR="004B41EF">
        <w:t xml:space="preserve"> Zmiany wymienionego R</w:t>
      </w:r>
      <w:r>
        <w:t>ozporządzenia ogłoszone zostały w Dz. U. z 2004 r. Nr 237, poz. 2376; z 2007 r. Nr 201, poz. 1462 i z 2011 r. Nr 61, poz. 308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52A9"/>
    <w:multiLevelType w:val="hybridMultilevel"/>
    <w:tmpl w:val="764E27F8"/>
    <w:lvl w:ilvl="0" w:tplc="B84E34CA">
      <w:start w:val="1"/>
      <w:numFmt w:val="decimal"/>
      <w:lvlText w:val="%1."/>
      <w:lvlJc w:val="left"/>
      <w:pPr>
        <w:ind w:left="720" w:hanging="360"/>
      </w:pPr>
      <w:rPr>
        <w:rFonts w:ascii="Bookman Old Style" w:eastAsia="Calibri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04250"/>
    <w:multiLevelType w:val="hybridMultilevel"/>
    <w:tmpl w:val="75C80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92F21"/>
    <w:multiLevelType w:val="hybridMultilevel"/>
    <w:tmpl w:val="23CE0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32DDC"/>
    <w:multiLevelType w:val="hybridMultilevel"/>
    <w:tmpl w:val="5032E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C5685"/>
    <w:multiLevelType w:val="hybridMultilevel"/>
    <w:tmpl w:val="945E6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3E4"/>
    <w:rsid w:val="002C38F3"/>
    <w:rsid w:val="002D6C2F"/>
    <w:rsid w:val="00366C9D"/>
    <w:rsid w:val="00474FF7"/>
    <w:rsid w:val="00483C1D"/>
    <w:rsid w:val="004B41EF"/>
    <w:rsid w:val="00684A62"/>
    <w:rsid w:val="00690F09"/>
    <w:rsid w:val="006D792B"/>
    <w:rsid w:val="00744417"/>
    <w:rsid w:val="00911BCA"/>
    <w:rsid w:val="00A95F8B"/>
    <w:rsid w:val="00BB55E7"/>
    <w:rsid w:val="00C10E85"/>
    <w:rsid w:val="00CB43E4"/>
    <w:rsid w:val="00D657D7"/>
    <w:rsid w:val="00E3252B"/>
    <w:rsid w:val="00E50119"/>
    <w:rsid w:val="00E6470C"/>
    <w:rsid w:val="00F10850"/>
    <w:rsid w:val="00F4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7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3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3E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3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CB4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A1DD7-2EDE-4FEE-A4AB-8FC2DE79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magda</cp:lastModifiedBy>
  <cp:revision>2</cp:revision>
  <cp:lastPrinted>2014-12-11T13:16:00Z</cp:lastPrinted>
  <dcterms:created xsi:type="dcterms:W3CDTF">2014-12-15T13:30:00Z</dcterms:created>
  <dcterms:modified xsi:type="dcterms:W3CDTF">2014-12-15T13:30:00Z</dcterms:modified>
</cp:coreProperties>
</file>