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6" w:rsidRPr="003E7C3D" w:rsidRDefault="00EF5303" w:rsidP="00EF5303">
      <w:pPr>
        <w:ind w:firstLine="360"/>
        <w:jc w:val="right"/>
        <w:rPr>
          <w:b/>
          <w:u w:val="single"/>
        </w:rPr>
      </w:pPr>
      <w:r w:rsidRPr="003E7C3D">
        <w:rPr>
          <w:b/>
          <w:u w:val="single"/>
        </w:rPr>
        <w:t>PROJEKT</w:t>
      </w:r>
      <w:r w:rsidR="007813B5">
        <w:rPr>
          <w:b/>
          <w:u w:val="single"/>
        </w:rPr>
        <w:t xml:space="preserve"> 364</w:t>
      </w:r>
    </w:p>
    <w:p w:rsidR="00EF5303" w:rsidRPr="003E7C3D" w:rsidRDefault="00EF5303" w:rsidP="00586936">
      <w:pPr>
        <w:ind w:firstLine="360"/>
        <w:jc w:val="center"/>
        <w:rPr>
          <w:b/>
        </w:rPr>
      </w:pPr>
    </w:p>
    <w:p w:rsidR="00586936" w:rsidRPr="003E7C3D" w:rsidRDefault="00A257C6" w:rsidP="00586936">
      <w:pPr>
        <w:spacing w:line="360" w:lineRule="auto"/>
        <w:ind w:firstLine="360"/>
        <w:jc w:val="center"/>
        <w:rPr>
          <w:b/>
        </w:rPr>
      </w:pPr>
      <w:r w:rsidRPr="003E7C3D">
        <w:rPr>
          <w:b/>
        </w:rPr>
        <w:t xml:space="preserve">Uchwała Nr </w:t>
      </w:r>
      <w:r w:rsidR="00EF5303" w:rsidRPr="003E7C3D">
        <w:rPr>
          <w:b/>
        </w:rPr>
        <w:t>……………</w:t>
      </w:r>
    </w:p>
    <w:p w:rsid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Rady Gminy </w:t>
      </w:r>
      <w:r w:rsidR="005A3E69" w:rsidRPr="003E7C3D">
        <w:rPr>
          <w:b/>
        </w:rPr>
        <w:t xml:space="preserve">Kołobrzeg </w:t>
      </w:r>
    </w:p>
    <w:p w:rsidR="00586936" w:rsidRPr="003E7C3D" w:rsidRDefault="005A3E69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 z dnia </w:t>
      </w:r>
      <w:r w:rsidR="00EF5303" w:rsidRPr="003E7C3D">
        <w:rPr>
          <w:b/>
        </w:rPr>
        <w:t>…………………</w:t>
      </w:r>
      <w:r w:rsidR="00586936" w:rsidRPr="003E7C3D">
        <w:rPr>
          <w:b/>
        </w:rPr>
        <w:t xml:space="preserve"> 201</w:t>
      </w:r>
      <w:r w:rsidR="00EF5303" w:rsidRPr="003E7C3D">
        <w:rPr>
          <w:b/>
        </w:rPr>
        <w:t>8</w:t>
      </w:r>
      <w:r w:rsidR="00586936" w:rsidRPr="003E7C3D">
        <w:rPr>
          <w:b/>
        </w:rPr>
        <w:t xml:space="preserve"> r.</w:t>
      </w:r>
    </w:p>
    <w:p w:rsidR="00586936" w:rsidRP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>w sprawie  przystąpienia do sporządzenia miejscowego planu  z</w:t>
      </w:r>
      <w:r w:rsidR="00EF5303" w:rsidRPr="003E7C3D">
        <w:rPr>
          <w:b/>
        </w:rPr>
        <w:t>agospodarowania przestrzennego G</w:t>
      </w:r>
      <w:r w:rsidRPr="003E7C3D">
        <w:rPr>
          <w:b/>
        </w:rPr>
        <w:t xml:space="preserve">miny Kołobrzeg w części obrębu </w:t>
      </w:r>
      <w:r w:rsidR="008A3CE4">
        <w:rPr>
          <w:b/>
        </w:rPr>
        <w:t>Korzystno</w:t>
      </w:r>
    </w:p>
    <w:p w:rsidR="00586936" w:rsidRPr="00EF5303" w:rsidRDefault="00586936" w:rsidP="00586936">
      <w:pPr>
        <w:spacing w:line="360" w:lineRule="auto"/>
        <w:jc w:val="center"/>
      </w:pP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EF5303" w:rsidRPr="00037A65" w:rsidRDefault="00EF5303" w:rsidP="00EF5303">
      <w:pPr>
        <w:autoSpaceDE w:val="0"/>
        <w:autoSpaceDN w:val="0"/>
        <w:adjustRightInd w:val="0"/>
        <w:spacing w:line="360" w:lineRule="auto"/>
        <w:jc w:val="both"/>
      </w:pPr>
      <w:r w:rsidRPr="00037A65">
        <w:t xml:space="preserve">        Na podstawie art. 14 ust. 1 i ust. 2 ustawy z dnia 27 marca 2003 r. o planowaniu </w:t>
      </w:r>
      <w:r>
        <w:br/>
      </w:r>
      <w:r w:rsidRPr="00037A65">
        <w:t xml:space="preserve">i zagospodarowaniu przestrzennym  </w:t>
      </w:r>
      <w:r w:rsidRPr="00037A65">
        <w:rPr>
          <w:rFonts w:eastAsia="SimSun"/>
          <w:lang w:eastAsia="zh-CN"/>
        </w:rPr>
        <w:t>(t.</w:t>
      </w:r>
      <w:r>
        <w:rPr>
          <w:rFonts w:eastAsia="SimSun"/>
          <w:lang w:eastAsia="zh-CN"/>
        </w:rPr>
        <w:t xml:space="preserve"> </w:t>
      </w:r>
      <w:r w:rsidRPr="00037A65">
        <w:rPr>
          <w:rFonts w:eastAsia="SimSun"/>
          <w:lang w:eastAsia="zh-CN"/>
        </w:rPr>
        <w:t>j. Dz. U. z 2017 r., poz. 1073</w:t>
      </w:r>
      <w:r w:rsidRPr="00037A65">
        <w:rPr>
          <w:rStyle w:val="Odwoanieprzypisudolnego"/>
          <w:rFonts w:eastAsia="SimSun"/>
          <w:lang w:eastAsia="zh-CN"/>
        </w:rPr>
        <w:footnoteReference w:id="1"/>
      </w:r>
      <w:r w:rsidRPr="00037A65">
        <w:rPr>
          <w:rFonts w:eastAsia="SimSun"/>
          <w:lang w:eastAsia="zh-CN"/>
        </w:rPr>
        <w:t>)</w:t>
      </w:r>
      <w:r w:rsidRPr="00037A65">
        <w:t xml:space="preserve"> Rada Gminy Kołobrzeg uchwala, co następuje: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 xml:space="preserve">§1.  Przystępuje się do sporządzenia miejscowego planu zagospodarowania przestrzennego </w:t>
      </w:r>
      <w:r w:rsidR="00EF5303">
        <w:t>G</w:t>
      </w:r>
      <w:r w:rsidRPr="00EF5303">
        <w:t xml:space="preserve">miny Kołobrzeg w części obrębu  </w:t>
      </w:r>
      <w:r w:rsidR="00FF06D8">
        <w:t>Korzystno</w:t>
      </w:r>
      <w:r w:rsidRPr="00EF5303">
        <w:t xml:space="preserve">. </w:t>
      </w:r>
      <w:r w:rsidRPr="00EF5303">
        <w:rPr>
          <w:bCs/>
        </w:rPr>
        <w:t xml:space="preserve"> 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>§2. Granice obszaru objętego projektem planu miejscowego określone zostały na załącznik</w:t>
      </w:r>
      <w:r w:rsidR="008A3CE4">
        <w:rPr>
          <w:bCs/>
        </w:rPr>
        <w:t>u</w:t>
      </w:r>
      <w:r w:rsidRPr="00EF5303">
        <w:rPr>
          <w:bCs/>
        </w:rPr>
        <w:t xml:space="preserve"> graficzny</w:t>
      </w:r>
      <w:r w:rsidR="008A3CE4">
        <w:rPr>
          <w:bCs/>
        </w:rPr>
        <w:t>m</w:t>
      </w:r>
      <w:r w:rsidRPr="00EF5303">
        <w:rPr>
          <w:bCs/>
        </w:rPr>
        <w:t xml:space="preserve"> do niniejszej uchwały i obejmują </w:t>
      </w:r>
      <w:r w:rsidR="008A3CE4">
        <w:rPr>
          <w:bCs/>
        </w:rPr>
        <w:t xml:space="preserve">część </w:t>
      </w:r>
      <w:r w:rsidRPr="00EF5303">
        <w:rPr>
          <w:bCs/>
        </w:rPr>
        <w:t>teren</w:t>
      </w:r>
      <w:r w:rsidR="008A3CE4">
        <w:rPr>
          <w:bCs/>
        </w:rPr>
        <w:t>u</w:t>
      </w:r>
      <w:r w:rsidRPr="00EF5303">
        <w:rPr>
          <w:bCs/>
        </w:rPr>
        <w:t xml:space="preserve"> funkcjonaln</w:t>
      </w:r>
      <w:r w:rsidR="008A3CE4">
        <w:rPr>
          <w:bCs/>
        </w:rPr>
        <w:t>ego MN.39, dz. nr 182/14.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 xml:space="preserve">§3. </w:t>
      </w:r>
      <w:r w:rsidR="000A7DB0">
        <w:rPr>
          <w:bCs/>
        </w:rPr>
        <w:t xml:space="preserve"> Wykonanie uchwały powierza się</w:t>
      </w:r>
      <w:r w:rsidRPr="00EF5303">
        <w:t xml:space="preserve"> Wójtowi Gminy Kołobrzeg.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>§4.  Uchwała wchodzi w życie z dniem podjęcia.</w:t>
      </w:r>
    </w:p>
    <w:p w:rsidR="00586936" w:rsidRPr="00EF5303" w:rsidRDefault="00586936" w:rsidP="00586936">
      <w:pPr>
        <w:spacing w:line="360" w:lineRule="auto"/>
        <w:rPr>
          <w:lang w:eastAsia="zh-CN"/>
        </w:rPr>
      </w:pPr>
    </w:p>
    <w:p w:rsidR="00586936" w:rsidRPr="00EF5303" w:rsidRDefault="00586936" w:rsidP="00586936">
      <w:pPr>
        <w:spacing w:line="360" w:lineRule="auto"/>
        <w:jc w:val="right"/>
        <w:rPr>
          <w:lang w:eastAsia="zh-CN"/>
        </w:rPr>
      </w:pPr>
      <w:r w:rsidRPr="00EF5303">
        <w:rPr>
          <w:lang w:eastAsia="zh-CN"/>
        </w:rPr>
        <w:t xml:space="preserve">Przewodniczący Rady Gminy </w:t>
      </w:r>
    </w:p>
    <w:p w:rsidR="00A257C6" w:rsidRPr="00EF5303" w:rsidRDefault="00A257C6" w:rsidP="00586936">
      <w:pPr>
        <w:spacing w:line="360" w:lineRule="auto"/>
        <w:jc w:val="right"/>
        <w:rPr>
          <w:lang w:eastAsia="zh-CN"/>
        </w:rPr>
      </w:pPr>
    </w:p>
    <w:p w:rsidR="00586936" w:rsidRPr="00EF5303" w:rsidRDefault="00586936" w:rsidP="00586936">
      <w:pPr>
        <w:spacing w:line="360" w:lineRule="auto"/>
        <w:rPr>
          <w:lang w:eastAsia="zh-CN"/>
        </w:rPr>
      </w:pPr>
      <w:r w:rsidRPr="00EF5303">
        <w:rPr>
          <w:lang w:eastAsia="zh-CN"/>
        </w:rPr>
        <w:t xml:space="preserve">                                                                                                  </w:t>
      </w:r>
      <w:r w:rsidR="00A257C6" w:rsidRPr="00EF5303">
        <w:rPr>
          <w:lang w:eastAsia="zh-CN"/>
        </w:rPr>
        <w:t xml:space="preserve">         </w:t>
      </w:r>
      <w:r w:rsidRPr="00EF5303">
        <w:rPr>
          <w:lang w:eastAsia="zh-CN"/>
        </w:rPr>
        <w:t xml:space="preserve">           Julian Nowicki</w:t>
      </w: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EF5303">
      <w:pPr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2C36C5">
      <w:pPr>
        <w:spacing w:line="276" w:lineRule="auto"/>
        <w:ind w:firstLine="360"/>
        <w:jc w:val="center"/>
        <w:rPr>
          <w:lang w:eastAsia="zh-CN"/>
        </w:rPr>
      </w:pPr>
      <w:r w:rsidRPr="00EF5303">
        <w:rPr>
          <w:lang w:eastAsia="zh-CN"/>
        </w:rPr>
        <w:t xml:space="preserve">Uzasadnienie </w:t>
      </w:r>
    </w:p>
    <w:p w:rsidR="00993071" w:rsidRDefault="00993071" w:rsidP="002C36C5">
      <w:pPr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586936" w:rsidRPr="00993071" w:rsidRDefault="00993071" w:rsidP="002C36C5">
      <w:pPr>
        <w:spacing w:line="276" w:lineRule="auto"/>
        <w:ind w:firstLine="360"/>
        <w:jc w:val="both"/>
        <w:rPr>
          <w:lang w:eastAsia="zh-CN"/>
        </w:rPr>
      </w:pPr>
      <w:r>
        <w:t>Właściciel dz. nr 182/14 obręb Korzystno złożył wniosek o zmianę w planie miejscowym ze względu na fakt, że u</w:t>
      </w:r>
      <w:r w:rsidRPr="00993071">
        <w:rPr>
          <w:bCs/>
        </w:rPr>
        <w:t xml:space="preserve">stalenia zawarte w miejscowym planie zagospodarowania </w:t>
      </w:r>
      <w:r>
        <w:rPr>
          <w:bCs/>
        </w:rPr>
        <w:t xml:space="preserve">dla obrębu ewidencyjnego </w:t>
      </w:r>
      <w:r w:rsidRPr="00993071">
        <w:rPr>
          <w:bCs/>
        </w:rPr>
        <w:t xml:space="preserve">Korzystno </w:t>
      </w:r>
      <w:r w:rsidRPr="00993071">
        <w:t xml:space="preserve">przyjętym chwałą Rady Gminy Kołobrzeg Nr VII/36/11 z dnia 31.05.2011 r. ogłoszonym w Dz. Urz. Wojew. Zachodniopomorskiego Nr 105 z dnia </w:t>
      </w:r>
      <w:r>
        <w:br/>
      </w:r>
      <w:r w:rsidRPr="00993071">
        <w:t>07.09.2011 r. poz. 1929</w:t>
      </w:r>
      <w:r>
        <w:t>,</w:t>
      </w:r>
      <w:r w:rsidRPr="00993071">
        <w:t xml:space="preserve"> </w:t>
      </w:r>
      <w:r w:rsidRPr="00993071">
        <w:rPr>
          <w:bCs/>
        </w:rPr>
        <w:t xml:space="preserve">uniemożliwiają inwestorowi </w:t>
      </w:r>
      <w:r>
        <w:rPr>
          <w:bCs/>
        </w:rPr>
        <w:t>zagospodarow</w:t>
      </w:r>
      <w:r w:rsidR="006300C8">
        <w:rPr>
          <w:bCs/>
        </w:rPr>
        <w:t xml:space="preserve">anie terenu w sposób </w:t>
      </w:r>
      <w:r w:rsidR="00E52040">
        <w:rPr>
          <w:bCs/>
        </w:rPr>
        <w:t>zrównoważo</w:t>
      </w:r>
      <w:r w:rsidR="006300C8">
        <w:rPr>
          <w:bCs/>
        </w:rPr>
        <w:t>ny.</w:t>
      </w:r>
    </w:p>
    <w:p w:rsidR="008A3CE4" w:rsidRDefault="008A3CE4" w:rsidP="002C36C5">
      <w:pPr>
        <w:spacing w:line="276" w:lineRule="auto"/>
        <w:ind w:firstLine="360"/>
        <w:jc w:val="both"/>
      </w:pPr>
      <w:r>
        <w:t xml:space="preserve">Zmiana miałaby dotyczyć przede wszystkim </w:t>
      </w:r>
      <w:r w:rsidR="00F2017C" w:rsidRPr="00EF5303">
        <w:t xml:space="preserve">parametrów i wskaźników kształtowania zabudowy i zagospodarowania terenu </w:t>
      </w:r>
      <w:r>
        <w:t>oraz z</w:t>
      </w:r>
      <w:r w:rsidR="00F2017C">
        <w:t xml:space="preserve">amiany </w:t>
      </w:r>
      <w:r>
        <w:t xml:space="preserve">obowiązującej linii zabudowy, która </w:t>
      </w:r>
      <w:r w:rsidR="00E52040">
        <w:br/>
      </w:r>
      <w:r>
        <w:t>w</w:t>
      </w:r>
      <w:r w:rsidR="00E52040">
        <w:t xml:space="preserve"> </w:t>
      </w:r>
      <w:r>
        <w:t xml:space="preserve">obecnie obowiązującym planie uniemożliwia racjonalne usytuowanie budynku mieszkalnego </w:t>
      </w:r>
      <w:r w:rsidR="00F2017C">
        <w:t>względem granic działki, na linię nieprzekraczalną.</w:t>
      </w:r>
    </w:p>
    <w:p w:rsidR="00993071" w:rsidRPr="00993071" w:rsidRDefault="008A3CE4" w:rsidP="00993071">
      <w:pPr>
        <w:spacing w:line="276" w:lineRule="auto"/>
        <w:ind w:firstLine="360"/>
        <w:jc w:val="both"/>
      </w:pPr>
      <w:r>
        <w:t xml:space="preserve">Wniosek </w:t>
      </w:r>
      <w:r w:rsidR="00993071">
        <w:t xml:space="preserve">Inwestora </w:t>
      </w:r>
      <w:r>
        <w:t>został zaopiniowany pozytyw</w:t>
      </w:r>
      <w:r w:rsidR="00993071">
        <w:t>nie przez Komisję Urbanistyczną.</w:t>
      </w:r>
    </w:p>
    <w:p w:rsidR="00993071" w:rsidRPr="00993071" w:rsidRDefault="00993071" w:rsidP="00993071">
      <w:pPr>
        <w:ind w:firstLine="426"/>
        <w:jc w:val="both"/>
      </w:pPr>
      <w:r w:rsidRPr="00993071">
        <w:t xml:space="preserve">Z uwagi na powyższe, podjęcie uchwały w sprawie przystąpienia do sporządzenia </w:t>
      </w:r>
      <w:r>
        <w:t>miejscowego planu zagospodarowania przestrzennego</w:t>
      </w:r>
      <w:r w:rsidRPr="00993071">
        <w:t xml:space="preserve"> Gminy Kołobrzeg dla części obrębu </w:t>
      </w:r>
      <w:r>
        <w:t>Korzystno</w:t>
      </w:r>
      <w:r w:rsidRPr="00993071">
        <w:t xml:space="preserve"> </w:t>
      </w:r>
      <w:r>
        <w:t xml:space="preserve">(dz. nr 182/14) </w:t>
      </w:r>
      <w:r w:rsidRPr="00993071">
        <w:t>jest celowe i znajduje uzasadnienie w obowiązujących przepisach.</w:t>
      </w:r>
    </w:p>
    <w:p w:rsidR="008A3CE4" w:rsidRPr="00993071" w:rsidRDefault="00993071" w:rsidP="002C36C5">
      <w:pPr>
        <w:spacing w:line="276" w:lineRule="auto"/>
        <w:ind w:firstLine="360"/>
        <w:jc w:val="both"/>
      </w:pPr>
      <w:r w:rsidRPr="00993071">
        <w:t xml:space="preserve"> </w:t>
      </w:r>
    </w:p>
    <w:p w:rsidR="00C36224" w:rsidRDefault="00C36224">
      <w:pPr>
        <w:spacing w:after="200" w:line="276" w:lineRule="auto"/>
        <w:rPr>
          <w:rFonts w:eastAsia="Calibri"/>
          <w:b/>
          <w:bCs/>
          <w:lang w:eastAsia="en-US"/>
        </w:rPr>
      </w:pPr>
    </w:p>
    <w:p w:rsidR="00993071" w:rsidRDefault="00993071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/>
      </w:r>
      <w:r>
        <w:rPr>
          <w:rFonts w:eastAsia="Calibri"/>
          <w:b/>
          <w:bCs/>
          <w:lang w:eastAsia="en-US"/>
        </w:rPr>
        <w:br/>
      </w:r>
    </w:p>
    <w:p w:rsidR="00993071" w:rsidRDefault="00993071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EF5303" w:rsidRPr="00EF5303" w:rsidRDefault="00EF5303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 xml:space="preserve">ANALIZA DOTYCZĄCA ZASADNOŚCI PRZYSTĄPIENIA DO SPORZĄDZENIA MIEJSCOWEGO PLANU ZAGOSPODAROWANIA PRZESTRZENNEGO GMINY KOŁOBRZEG W CZĘŚCI OBRĘBU </w:t>
      </w:r>
      <w:r w:rsidR="00F2017C">
        <w:rPr>
          <w:rFonts w:eastAsia="Calibri"/>
          <w:b/>
          <w:bCs/>
          <w:lang w:eastAsia="en-US"/>
        </w:rPr>
        <w:t>KORZYSTNO</w:t>
      </w:r>
      <w:r w:rsidRPr="00EF5303">
        <w:rPr>
          <w:rFonts w:eastAsia="Calibri"/>
          <w:b/>
          <w:bCs/>
          <w:lang w:eastAsia="en-US"/>
        </w:rPr>
        <w:t xml:space="preserve"> </w:t>
      </w:r>
      <w:r w:rsidRPr="00EF5303">
        <w:rPr>
          <w:rFonts w:eastAsia="Calibri"/>
          <w:b/>
          <w:bCs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EF5303" w:rsidRPr="00EF5303" w:rsidRDefault="00EF5303" w:rsidP="00902A6F">
      <w:pPr>
        <w:spacing w:line="276" w:lineRule="auto"/>
        <w:contextualSpacing/>
        <w:rPr>
          <w:rFonts w:eastAsia="Calibri"/>
          <w:lang w:eastAsia="en-US"/>
        </w:rPr>
      </w:pPr>
    </w:p>
    <w:p w:rsidR="00EF5303" w:rsidRDefault="00EF5303" w:rsidP="00902A6F">
      <w:pP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Zgodnie z art. 14 ust 5 ustawy z dnia 27 marca 2003 r. o planowaniu i zagospodarowaniu przestrzennym (</w:t>
      </w:r>
      <w:r w:rsidRPr="00EF5303">
        <w:t xml:space="preserve">tj. </w:t>
      </w:r>
      <w:r w:rsidR="00C36224">
        <w:t>Dz. U. z 2017, poz. 1073,</w:t>
      </w:r>
      <w:r w:rsidRPr="00EF5303">
        <w:t xml:space="preserve"> ze zm</w:t>
      </w:r>
      <w:r w:rsidRPr="00EF5303">
        <w:rPr>
          <w:rFonts w:eastAsia="SimSun"/>
          <w:lang w:eastAsia="zh-CN"/>
        </w:rPr>
        <w:t>.</w:t>
      </w:r>
      <w:r w:rsidRPr="00EF5303">
        <w:rPr>
          <w:rFonts w:eastAsia="Calibri"/>
          <w:lang w:eastAsia="en-US"/>
        </w:rPr>
        <w:t>),  przed podjęciem  uchwały przez Radę Gminy Kołobrzeg w sprawie przystąpienia do opracowania miejscowego planu zagospodarowania przestrzennego Wójt Gminy wykonał niezbędne analizy przewidziane ustawą o planowaniu i zagospodarowaniu przestrzennym. Wyniki analiz zamieszczono poniżej.</w:t>
      </w:r>
    </w:p>
    <w:p w:rsidR="00E52040" w:rsidRPr="00EF5303" w:rsidRDefault="00E52040" w:rsidP="00902A6F">
      <w:pP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Analiza dotycząca zasadności przystąpienia do sporządzenia planu.</w:t>
      </w:r>
    </w:p>
    <w:p w:rsidR="00EF5303" w:rsidRPr="00EF5303" w:rsidRDefault="00EF5303" w:rsidP="00F2017C">
      <w:pPr>
        <w:spacing w:line="276" w:lineRule="auto"/>
        <w:ind w:firstLine="360"/>
        <w:jc w:val="both"/>
      </w:pPr>
      <w:r w:rsidRPr="00EF5303">
        <w:rPr>
          <w:rFonts w:eastAsia="Calibri"/>
          <w:lang w:eastAsia="en-US"/>
        </w:rPr>
        <w:t xml:space="preserve"> Przedmiotem opracowania jest plan miejscowy, który w rzeczywistości jest zmianą obowiązującego miejscowego planu zagospodarowania przestrzennego </w:t>
      </w:r>
      <w:r w:rsidR="00C36224">
        <w:rPr>
          <w:rFonts w:eastAsia="Calibri"/>
          <w:lang w:eastAsia="en-US"/>
        </w:rPr>
        <w:t xml:space="preserve">miejscowości </w:t>
      </w:r>
      <w:r w:rsidR="00F2017C" w:rsidRPr="00F2017C">
        <w:rPr>
          <w:rFonts w:eastAsia="Calibri"/>
          <w:lang w:eastAsia="en-US"/>
        </w:rPr>
        <w:t xml:space="preserve">Korzystno </w:t>
      </w:r>
      <w:r w:rsidR="00F2017C">
        <w:rPr>
          <w:rFonts w:eastAsia="Calibri"/>
          <w:lang w:eastAsia="en-US"/>
        </w:rPr>
        <w:t xml:space="preserve">(plan przyjęty </w:t>
      </w:r>
      <w:r w:rsidR="00F2017C" w:rsidRPr="00F2017C">
        <w:rPr>
          <w:rFonts w:eastAsia="Calibri"/>
          <w:lang w:eastAsia="en-US"/>
        </w:rPr>
        <w:t xml:space="preserve"> </w:t>
      </w:r>
      <w:r w:rsidR="00F2017C">
        <w:rPr>
          <w:rFonts w:eastAsia="Calibri"/>
          <w:lang w:eastAsia="en-US"/>
        </w:rPr>
        <w:t>u</w:t>
      </w:r>
      <w:r w:rsidR="00F2017C" w:rsidRPr="00F2017C">
        <w:rPr>
          <w:rFonts w:eastAsia="Calibri"/>
          <w:lang w:eastAsia="en-US"/>
        </w:rPr>
        <w:t>chwałą Rady Gminy Kołobrzeg Nr VII/36/11</w:t>
      </w:r>
      <w:r w:rsidR="00F2017C">
        <w:rPr>
          <w:rFonts w:eastAsia="Calibri"/>
          <w:lang w:eastAsia="en-US"/>
        </w:rPr>
        <w:t xml:space="preserve"> z dnia 31.05.2011 r. ogłoszony</w:t>
      </w:r>
      <w:r w:rsidR="00F2017C" w:rsidRPr="00F2017C">
        <w:rPr>
          <w:rFonts w:eastAsia="Calibri"/>
          <w:lang w:eastAsia="en-US"/>
        </w:rPr>
        <w:t xml:space="preserve"> w Dz. Urz. Wojew. Zachodniopomorskiego Nr 105 z dnia </w:t>
      </w:r>
      <w:r w:rsidR="00F2017C">
        <w:rPr>
          <w:rFonts w:eastAsia="Calibri"/>
          <w:lang w:eastAsia="en-US"/>
        </w:rPr>
        <w:t>07.09.2011 r. poz. 1929).</w:t>
      </w:r>
    </w:p>
    <w:p w:rsidR="00EF5303" w:rsidRDefault="00C36224" w:rsidP="00902A6F">
      <w:pPr>
        <w:spacing w:line="276" w:lineRule="auto"/>
        <w:ind w:firstLine="360"/>
        <w:jc w:val="both"/>
      </w:pPr>
      <w:r w:rsidRPr="00EF5303">
        <w:t xml:space="preserve">Zapisy planu odnoszące się do </w:t>
      </w:r>
      <w:r>
        <w:t>terenów objętych uchwałą</w:t>
      </w:r>
      <w:r w:rsidRPr="00EF5303">
        <w:t xml:space="preserve"> bazowały na stanie istniejącym. </w:t>
      </w:r>
      <w:r w:rsidR="00F2017C">
        <w:t>K</w:t>
      </w:r>
      <w:r w:rsidRPr="00EF5303">
        <w:t>onieczna jest zmiana szczegółów zapisów planu i dostosowanie ich do obowiązujących regulacji prawnych</w:t>
      </w:r>
      <w:r w:rsidR="00F2017C">
        <w:t xml:space="preserve"> oraz potrzeb inwestora</w:t>
      </w:r>
      <w:r w:rsidRPr="00EF5303">
        <w:t xml:space="preserve">. Tak więc zmiana </w:t>
      </w:r>
      <w:r w:rsidR="00902A6F">
        <w:t xml:space="preserve">zapisów </w:t>
      </w:r>
      <w:r w:rsidRPr="00EF5303">
        <w:t>planu polega</w:t>
      </w:r>
      <w:r w:rsidR="00902A6F">
        <w:t>ć będzie</w:t>
      </w:r>
      <w:r w:rsidRPr="00EF5303">
        <w:t xml:space="preserve"> przede wszystkim na zmianie parametrów i wskaźników kształtowania zabudowy </w:t>
      </w:r>
      <w:r w:rsidR="00F2017C">
        <w:br/>
      </w:r>
      <w:r w:rsidRPr="00EF5303">
        <w:t xml:space="preserve">i zagospodarowania terenu.  </w:t>
      </w:r>
      <w:r w:rsidR="00EF5303" w:rsidRPr="00EF5303">
        <w:t>W związku z tym istnieje pełne uzasadnienie zmiany planu.</w:t>
      </w:r>
    </w:p>
    <w:p w:rsidR="00C36224" w:rsidRPr="00037A65" w:rsidRDefault="00C36224" w:rsidP="00902A6F">
      <w:pPr>
        <w:spacing w:line="276" w:lineRule="auto"/>
        <w:ind w:firstLine="426"/>
        <w:contextualSpacing/>
        <w:jc w:val="both"/>
      </w:pPr>
      <w:r w:rsidRPr="00902A6F">
        <w:t xml:space="preserve">Powyższe czynności pokrywają się z analizą, którą zobowiązane są wykonać samorządy w związku z art. 32 ustawy  o planowaniu i zagospodarowaniu przestrzennym  (t. j. Dz. U z 2017., poz. 1073, z </w:t>
      </w:r>
      <w:proofErr w:type="spellStart"/>
      <w:r w:rsidRPr="00902A6F">
        <w:t>późn</w:t>
      </w:r>
      <w:proofErr w:type="spellEnd"/>
      <w:r w:rsidRPr="00902A6F">
        <w:t xml:space="preserve">. zm.). Gmina Kołobrzeg jest w posiadaniu opracowania   „ANALIZA ZMIAN W ZAGOSPODAROWANIU PRZESTRZENNYM GMINY  KOŁOBRZEG" przyjętego uchwałą Rady Gminy Kołobrzeg Nr XXXI/268/2017 z dnia 27.10.2017 r. </w:t>
      </w:r>
      <w:r w:rsidR="00902A6F" w:rsidRPr="00902A6F">
        <w:t xml:space="preserve">Z materiałów tych wynika, iż </w:t>
      </w:r>
      <w:r w:rsidR="00F2017C">
        <w:rPr>
          <w:lang w:eastAsia="ar-SA"/>
        </w:rPr>
        <w:t>g</w:t>
      </w:r>
      <w:r w:rsidR="00F2017C" w:rsidRPr="000D299F">
        <w:rPr>
          <w:lang w:eastAsia="ar-SA"/>
        </w:rPr>
        <w:t xml:space="preserve">łówne procesy inwestycyjne mają miejsce w miejscowościach położonych </w:t>
      </w:r>
      <w:r w:rsidR="00F2017C" w:rsidRPr="000D299F">
        <w:rPr>
          <w:lang w:eastAsia="ar-SA"/>
        </w:rPr>
        <w:br/>
      </w:r>
      <w:r w:rsidR="00F2017C">
        <w:rPr>
          <w:lang w:eastAsia="ar-SA"/>
        </w:rPr>
        <w:t xml:space="preserve">w sąsiedztwie miasta Kołobrzeg, czyli m.in. w Korzystnie i </w:t>
      </w:r>
      <w:r w:rsidR="00F2017C" w:rsidRPr="000D299F">
        <w:rPr>
          <w:lang w:eastAsia="ar-SA"/>
        </w:rPr>
        <w:t xml:space="preserve">związane są z </w:t>
      </w:r>
      <w:r w:rsidR="00F2017C">
        <w:rPr>
          <w:lang w:eastAsia="ar-SA"/>
        </w:rPr>
        <w:t xml:space="preserve">m.in. </w:t>
      </w:r>
      <w:r w:rsidR="00F2017C" w:rsidRPr="000D299F">
        <w:rPr>
          <w:lang w:eastAsia="ar-SA"/>
        </w:rPr>
        <w:t>budownictwem mieszkaniowym</w:t>
      </w:r>
      <w:r w:rsidR="00902A6F" w:rsidRPr="00902A6F">
        <w:t>.</w:t>
      </w:r>
      <w:r w:rsidR="00902A6F">
        <w:t xml:space="preserve">  </w:t>
      </w:r>
      <w:r w:rsidR="00F2017C">
        <w:t xml:space="preserve">Stąd należy wnioskować, że wspieranie rozwoju miejscowości pod kątem rozwoju budownictwa, w tym mieszkaniowego, znajduje uzasadnienie. </w:t>
      </w:r>
    </w:p>
    <w:p w:rsidR="00C36224" w:rsidRPr="00EF5303" w:rsidRDefault="00C36224" w:rsidP="00902A6F">
      <w:pPr>
        <w:spacing w:line="276" w:lineRule="auto"/>
        <w:ind w:firstLine="426"/>
        <w:contextualSpacing/>
        <w:jc w:val="both"/>
      </w:pP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color w:val="FF0000"/>
          <w:lang w:eastAsia="en-US"/>
        </w:rPr>
      </w:pPr>
      <w:r w:rsidRPr="00EF5303">
        <w:rPr>
          <w:rFonts w:eastAsia="Calibri"/>
          <w:b/>
          <w:bCs/>
          <w:lang w:eastAsia="en-US"/>
        </w:rPr>
        <w:t xml:space="preserve">Analiza dotycząca stopnia zgodności przewidywanych rozwiązań z ustaleniami Studium uwarunkowań i kierunków zagospodarowania przestrzennego </w:t>
      </w:r>
      <w:proofErr w:type="spellStart"/>
      <w:r w:rsidRPr="00EF5303">
        <w:rPr>
          <w:rFonts w:eastAsia="Calibri"/>
          <w:b/>
          <w:bCs/>
          <w:lang w:eastAsia="en-US"/>
        </w:rPr>
        <w:t>gminy</w:t>
      </w:r>
      <w:proofErr w:type="spellEnd"/>
      <w:r w:rsidRPr="00EF5303">
        <w:rPr>
          <w:rFonts w:eastAsia="Calibri"/>
          <w:b/>
          <w:bCs/>
          <w:lang w:eastAsia="en-US"/>
        </w:rPr>
        <w:t xml:space="preserve"> Kołobrzeg.  </w:t>
      </w:r>
    </w:p>
    <w:p w:rsidR="00EF5303" w:rsidRPr="00EF5303" w:rsidRDefault="00C36224" w:rsidP="00902A6F">
      <w:pPr>
        <w:spacing w:line="276" w:lineRule="auto"/>
        <w:ind w:firstLine="540"/>
        <w:contextualSpacing/>
        <w:jc w:val="both"/>
      </w:pPr>
      <w:r>
        <w:t xml:space="preserve">Dla obszaru </w:t>
      </w:r>
      <w:r w:rsidR="00F2017C">
        <w:t>Korzystna</w:t>
      </w:r>
      <w:r>
        <w:t xml:space="preserve"> </w:t>
      </w:r>
      <w:r w:rsidR="00EF5303" w:rsidRPr="00EF5303">
        <w:t>obowiązuje ‘</w:t>
      </w:r>
      <w:r>
        <w:t xml:space="preserve">Studium Uwarunkowań i Kierunków </w:t>
      </w:r>
      <w:r w:rsidR="00EF5303" w:rsidRPr="00EF5303">
        <w:t xml:space="preserve">Zagospodarowania Przestrzennego Gminy Kołobrzeg”  przyjęte </w:t>
      </w:r>
      <w:r w:rsidR="00EF5303" w:rsidRPr="00EF5303">
        <w:rPr>
          <w:bCs/>
        </w:rPr>
        <w:t xml:space="preserve"> uchwałą Nr X</w:t>
      </w:r>
      <w:r w:rsidR="00F2017C">
        <w:rPr>
          <w:bCs/>
        </w:rPr>
        <w:t>XXIII</w:t>
      </w:r>
      <w:r w:rsidR="00EF5303" w:rsidRPr="00EF5303">
        <w:rPr>
          <w:bCs/>
        </w:rPr>
        <w:t>/92/2000 Rady Gminy Kołobrzeg z dnia</w:t>
      </w:r>
      <w:r>
        <w:rPr>
          <w:bCs/>
        </w:rPr>
        <w:t xml:space="preserve"> 21 lipca  2000 r.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 w:rsidR="000A7DB0">
        <w:rPr>
          <w:bCs/>
        </w:rPr>
        <w:t>.</w:t>
      </w:r>
      <w:r w:rsidR="00F2017C">
        <w:rPr>
          <w:bCs/>
        </w:rPr>
        <w:t xml:space="preserve"> Najnowsza zmiana studium nastąpiła dnia 16 lutego 2018 r. uchwałą Rady Gminy Kołobrzeg Nr XXXIII/296/2018.</w:t>
      </w:r>
    </w:p>
    <w:p w:rsidR="00EF5303" w:rsidRDefault="00EF5303" w:rsidP="00902A6F">
      <w:pPr>
        <w:suppressAutoHyphens/>
        <w:spacing w:line="276" w:lineRule="auto"/>
        <w:ind w:firstLine="567"/>
        <w:jc w:val="both"/>
        <w:rPr>
          <w:rFonts w:eastAsia="Calibri"/>
          <w:u w:val="single"/>
          <w:lang w:eastAsia="en-US"/>
        </w:rPr>
      </w:pPr>
      <w:r w:rsidRPr="00EF5303">
        <w:rPr>
          <w:rFonts w:eastAsia="Calibri"/>
          <w:u w:val="single"/>
          <w:lang w:eastAsia="en-US"/>
        </w:rPr>
        <w:t xml:space="preserve">Na podstawie analizy Studium uwarunkowań i kierunków zagospodarowania przestrzennego Gminy Kołobrzeg stwierdzono, że przewidywane rozwiązania w planie miejscowym  </w:t>
      </w:r>
      <w:r w:rsidR="00E52040">
        <w:rPr>
          <w:rFonts w:eastAsia="Calibri"/>
          <w:u w:val="single"/>
          <w:lang w:eastAsia="en-US"/>
        </w:rPr>
        <w:t>nie będą naruszać ustaleń</w:t>
      </w:r>
      <w:r w:rsidRPr="00EF5303">
        <w:rPr>
          <w:rFonts w:eastAsia="Calibri"/>
          <w:u w:val="single"/>
          <w:lang w:eastAsia="en-US"/>
        </w:rPr>
        <w:t xml:space="preserve"> obowiązującego studium.</w:t>
      </w:r>
    </w:p>
    <w:p w:rsidR="00E52040" w:rsidRPr="00EF5303" w:rsidRDefault="00E52040" w:rsidP="00902A6F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</w:p>
    <w:p w:rsidR="00E52040" w:rsidRDefault="00E52040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>Materiały geodezyjne do opracowania planu.</w:t>
      </w:r>
    </w:p>
    <w:p w:rsidR="00EF5303" w:rsidRDefault="00EF5303" w:rsidP="00902A6F">
      <w:pPr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Dla terenu opracowania planu miejscowego </w:t>
      </w:r>
      <w:r w:rsidR="002C36C5">
        <w:rPr>
          <w:rFonts w:eastAsia="Calibri"/>
          <w:lang w:eastAsia="en-US"/>
        </w:rPr>
        <w:t xml:space="preserve">są dostępne mapy </w:t>
      </w:r>
      <w:r w:rsidRPr="00EF5303">
        <w:rPr>
          <w:rFonts w:eastAsia="Calibri"/>
          <w:lang w:eastAsia="en-US"/>
        </w:rPr>
        <w:t xml:space="preserve">zasadnicze w skali </w:t>
      </w:r>
      <w:r w:rsidR="00902A6F">
        <w:rPr>
          <w:rFonts w:eastAsia="Calibri"/>
          <w:lang w:eastAsia="en-US"/>
        </w:rPr>
        <w:br/>
      </w:r>
      <w:r w:rsidR="00F2017C">
        <w:rPr>
          <w:rFonts w:eastAsia="Calibri"/>
          <w:lang w:eastAsia="en-US"/>
        </w:rPr>
        <w:t xml:space="preserve">1:500, </w:t>
      </w:r>
      <w:r w:rsidRPr="00EF5303">
        <w:rPr>
          <w:rFonts w:eastAsia="Calibri"/>
          <w:lang w:eastAsia="en-US"/>
        </w:rPr>
        <w:t xml:space="preserve">1:1000. </w:t>
      </w:r>
    </w:p>
    <w:p w:rsidR="00E52040" w:rsidRPr="00EF5303" w:rsidRDefault="00E52040" w:rsidP="00E52040">
      <w:pPr>
        <w:spacing w:line="276" w:lineRule="auto"/>
        <w:ind w:left="993"/>
        <w:contextualSpacing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Niezb</w:t>
      </w:r>
      <w:r w:rsidRPr="006B570B">
        <w:rPr>
          <w:rFonts w:eastAsia="TTE18853E8t00"/>
          <w:b/>
          <w:lang w:eastAsia="en-US"/>
        </w:rPr>
        <w:t>ę</w:t>
      </w:r>
      <w:r w:rsidRPr="00EF5303">
        <w:rPr>
          <w:rFonts w:eastAsia="Calibri"/>
          <w:b/>
          <w:bCs/>
          <w:lang w:eastAsia="en-US"/>
        </w:rPr>
        <w:t>dny zakres prac planistycznych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F5303">
        <w:rPr>
          <w:rFonts w:eastAsia="Calibri"/>
          <w:bCs/>
          <w:lang w:eastAsia="en-US"/>
        </w:rPr>
        <w:t>Zakres czynno</w:t>
      </w:r>
      <w:r w:rsidRPr="00EF5303">
        <w:rPr>
          <w:rFonts w:eastAsia="TTE18853E8t00"/>
          <w:bCs/>
          <w:lang w:eastAsia="en-US"/>
        </w:rPr>
        <w:t>ś</w:t>
      </w:r>
      <w:r w:rsidRPr="00EF5303">
        <w:rPr>
          <w:rFonts w:eastAsia="Calibri"/>
          <w:bCs/>
          <w:lang w:eastAsia="en-US"/>
        </w:rPr>
        <w:t xml:space="preserve">ci i prac planistycznych wynika z obowiązujących przepisów – ustawy </w:t>
      </w:r>
      <w:r w:rsidRPr="00EF5303">
        <w:rPr>
          <w:rFonts w:eastAsia="Calibri"/>
          <w:bCs/>
          <w:lang w:eastAsia="en-US"/>
        </w:rPr>
        <w:br/>
        <w:t>o planowaniu i zagospodaro</w:t>
      </w:r>
      <w:r w:rsidR="00F2017C">
        <w:rPr>
          <w:rFonts w:eastAsia="Calibri"/>
          <w:bCs/>
          <w:lang w:eastAsia="en-US"/>
        </w:rPr>
        <w:t>waniu przestrzennym (art. 14-37</w:t>
      </w:r>
      <w:r w:rsidRPr="00EF5303">
        <w:rPr>
          <w:rFonts w:eastAsia="Calibri"/>
          <w:bCs/>
          <w:lang w:eastAsia="en-US"/>
        </w:rPr>
        <w:t>) i przepisów odrębnych związanych z planowaniem przestrzennym.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Powyższa problematyka może być poszerzona lub zawężona w zależności od analizy projektowej wszystkich zagadnień.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W pracach projektowych należy wykorzystać istniejące opra</w:t>
      </w:r>
      <w:r w:rsidR="00902A6F">
        <w:rPr>
          <w:rFonts w:eastAsia="Calibri"/>
          <w:lang w:eastAsia="en-US"/>
        </w:rPr>
        <w:t xml:space="preserve">cowania specjalistyczne będące </w:t>
      </w:r>
      <w:r w:rsidRPr="00EF5303">
        <w:rPr>
          <w:rFonts w:eastAsia="Calibri"/>
          <w:lang w:eastAsia="en-US"/>
        </w:rPr>
        <w:t xml:space="preserve">w posiadaniu Gminy jak np.: opracowania przyrodnicze, </w:t>
      </w:r>
      <w:proofErr w:type="spellStart"/>
      <w:r w:rsidRPr="00EF5303">
        <w:rPr>
          <w:rFonts w:eastAsia="Calibri"/>
          <w:lang w:eastAsia="en-US"/>
        </w:rPr>
        <w:t>ekofizjograficzne</w:t>
      </w:r>
      <w:proofErr w:type="spellEnd"/>
      <w:r w:rsidRPr="00EF5303">
        <w:rPr>
          <w:rFonts w:eastAsia="Calibri"/>
          <w:lang w:eastAsia="en-US"/>
        </w:rPr>
        <w:t xml:space="preserve">, prognozy oddziaływania na środowisko, opracowanie kulturowe itd. 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u w:val="single"/>
          <w:lang w:eastAsia="en-US"/>
        </w:rPr>
      </w:pPr>
      <w:r w:rsidRPr="00EF5303">
        <w:rPr>
          <w:rFonts w:eastAsia="Calibri"/>
          <w:u w:val="single"/>
          <w:lang w:eastAsia="en-US"/>
        </w:rPr>
        <w:t xml:space="preserve">Przeprowadzenie analizy wykazało, </w:t>
      </w:r>
      <w:r w:rsidRPr="00EF5303">
        <w:rPr>
          <w:rFonts w:eastAsia="TTE18853E8t00"/>
          <w:u w:val="single"/>
          <w:lang w:eastAsia="en-US"/>
        </w:rPr>
        <w:t>ż</w:t>
      </w:r>
      <w:r w:rsidRPr="00EF5303">
        <w:rPr>
          <w:rFonts w:eastAsia="Calibri"/>
          <w:u w:val="single"/>
          <w:lang w:eastAsia="en-US"/>
        </w:rPr>
        <w:t>e przystąpienie do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 xml:space="preserve">dzenia miejscowego planu zagospodarowania przestrzennego części obrębu </w:t>
      </w:r>
      <w:r w:rsidR="00F2017C">
        <w:rPr>
          <w:rFonts w:eastAsia="Calibri"/>
          <w:u w:val="single"/>
          <w:lang w:eastAsia="en-US"/>
        </w:rPr>
        <w:t>Korzystno</w:t>
      </w:r>
      <w:r w:rsidR="00902A6F">
        <w:rPr>
          <w:rFonts w:eastAsia="Calibri"/>
          <w:u w:val="single"/>
          <w:lang w:eastAsia="en-US"/>
        </w:rPr>
        <w:t xml:space="preserve"> </w:t>
      </w:r>
      <w:r w:rsidRPr="00EF5303">
        <w:rPr>
          <w:rFonts w:eastAsia="Calibri"/>
          <w:u w:val="single"/>
          <w:lang w:eastAsia="en-US"/>
        </w:rPr>
        <w:t>jest zasadne, a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>dzenie planu pozwoli na realizacj</w:t>
      </w:r>
      <w:r w:rsidRPr="00EF5303">
        <w:rPr>
          <w:rFonts w:eastAsia="TTE18853E8t00"/>
          <w:u w:val="single"/>
          <w:lang w:eastAsia="en-US"/>
        </w:rPr>
        <w:t xml:space="preserve">ę </w:t>
      </w:r>
      <w:r w:rsidRPr="00EF5303">
        <w:rPr>
          <w:rFonts w:eastAsia="Calibri"/>
          <w:u w:val="single"/>
          <w:lang w:eastAsia="en-US"/>
        </w:rPr>
        <w:t>intencji wnioskodawc</w:t>
      </w:r>
      <w:r w:rsidR="00F2017C">
        <w:rPr>
          <w:rFonts w:eastAsia="Calibri"/>
          <w:u w:val="single"/>
          <w:lang w:eastAsia="en-US"/>
        </w:rPr>
        <w:t>y</w:t>
      </w:r>
      <w:r w:rsidRPr="00EF5303">
        <w:rPr>
          <w:rFonts w:eastAsia="Calibri"/>
          <w:u w:val="single"/>
          <w:lang w:eastAsia="en-US"/>
        </w:rPr>
        <w:t>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EF5303" w:rsidRDefault="00EF5303" w:rsidP="00902A6F">
      <w:pPr>
        <w:spacing w:line="276" w:lineRule="auto"/>
      </w:pPr>
      <w:r>
        <w:br w:type="page"/>
      </w:r>
    </w:p>
    <w:p w:rsidR="00902A6F" w:rsidRDefault="00FD4FD2" w:rsidP="00902A6F">
      <w:pPr>
        <w:spacing w:after="200" w:line="276" w:lineRule="auto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65pt;margin-top:-16.95pt;width:200.15pt;height:114pt;z-index:251659264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dnia……………2018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FD4FD2" w:rsidP="00902A6F">
      <w:pPr>
        <w:spacing w:after="200" w:line="276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7.35pt;margin-top:21.3pt;width:43.5pt;height:0;z-index:251661312" o:connectortype="straight" strokecolor="#4f81bd [3204]" strokeweight="6pt">
            <v:shadow type="perspective" color="#205867 [1608]" opacity=".5" offset="1pt" offset2="-1pt"/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902A6F" w:rsidP="00902A6F">
      <w:pPr>
        <w:spacing w:after="200" w:line="276" w:lineRule="auto"/>
      </w:pPr>
    </w:p>
    <w:p w:rsidR="00902A6F" w:rsidRDefault="00902A6F" w:rsidP="00902A6F">
      <w:pPr>
        <w:spacing w:after="200" w:line="276" w:lineRule="auto"/>
        <w:jc w:val="center"/>
      </w:pPr>
    </w:p>
    <w:p w:rsidR="003E7C3D" w:rsidRDefault="00FD4FD2" w:rsidP="00F2017C">
      <w:pPr>
        <w:spacing w:after="200" w:line="276" w:lineRule="auto"/>
        <w:jc w:val="center"/>
      </w:pPr>
      <w:r>
        <w:rPr>
          <w:noProof/>
        </w:rPr>
        <w:pict>
          <v:shape id="_x0000_s1032" type="#_x0000_t32" style="position:absolute;left:0;text-align:left;margin-left:154.25pt;margin-top:244.3pt;width:24.15pt;height:29.95pt;z-index:251664384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3" type="#_x0000_t32" style="position:absolute;left:0;text-align:left;margin-left:178.4pt;margin-top:177.55pt;width:127.2pt;height:96.8pt;flip:y;z-index:251665408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1" type="#_x0000_t32" style="position:absolute;left:0;text-align:left;margin-left:154.25pt;margin-top:74.15pt;width:70.9pt;height:170.15pt;flip:x;z-index:251663360" o:connectortype="straight" strokecolor="#4f81bd [3204]" strokeweight="6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30" type="#_x0000_t32" style="position:absolute;left:0;text-align:left;margin-left:225.15pt;margin-top:74.15pt;width:80.45pt;height:103.4pt;z-index:251662336" o:connectortype="straight" strokecolor="#4f81bd [3204]" strokeweight="6pt">
            <v:shadow type="perspective" color="#243f60 [1604]" opacity=".5" offset="1pt" offset2="-1pt"/>
          </v:shape>
        </w:pict>
      </w:r>
      <w:r w:rsidR="00F2017C">
        <w:rPr>
          <w:noProof/>
        </w:rPr>
        <w:drawing>
          <wp:inline distT="0" distB="0" distL="0" distR="0">
            <wp:extent cx="5939790" cy="5443554"/>
            <wp:effectExtent l="19050" t="0" r="3810" b="0"/>
            <wp:docPr id="1" name="Obraz 1" descr="C:\Users\akorzel\Desktop\Roman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orzel\Desktop\Romanows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4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936" w:rsidRPr="00EF5303" w:rsidRDefault="00586936"/>
    <w:sectPr w:rsidR="00586936" w:rsidRPr="00EF5303" w:rsidSect="00E5787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25" w:rsidRDefault="00463825" w:rsidP="00EF5303">
      <w:r>
        <w:separator/>
      </w:r>
    </w:p>
  </w:endnote>
  <w:endnote w:type="continuationSeparator" w:id="0">
    <w:p w:rsidR="00463825" w:rsidRDefault="00463825" w:rsidP="00EF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25" w:rsidRDefault="00463825" w:rsidP="00EF5303">
      <w:r>
        <w:separator/>
      </w:r>
    </w:p>
  </w:footnote>
  <w:footnote w:type="continuationSeparator" w:id="0">
    <w:p w:rsidR="00463825" w:rsidRDefault="00463825" w:rsidP="00EF5303">
      <w:r>
        <w:continuationSeparator/>
      </w:r>
    </w:p>
  </w:footnote>
  <w:footnote w:id="1">
    <w:p w:rsidR="00EF5303" w:rsidRDefault="00EF5303" w:rsidP="00EF5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7A65">
        <w:rPr>
          <w:rFonts w:eastAsia="SimSun"/>
          <w:sz w:val="22"/>
          <w:szCs w:val="22"/>
          <w:lang w:eastAsia="zh-CN"/>
        </w:rPr>
        <w:t>zmiany tekstu jednolitego ustawy zostały ogłoszone w Dz. U z 2017 r. poz. 1566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36"/>
    <w:rsid w:val="00011273"/>
    <w:rsid w:val="00042084"/>
    <w:rsid w:val="00054D49"/>
    <w:rsid w:val="000A7DB0"/>
    <w:rsid w:val="000B70CF"/>
    <w:rsid w:val="000D0EA1"/>
    <w:rsid w:val="001746CE"/>
    <w:rsid w:val="00196EC8"/>
    <w:rsid w:val="002C36C5"/>
    <w:rsid w:val="00304E01"/>
    <w:rsid w:val="00397ED4"/>
    <w:rsid w:val="003E7C3D"/>
    <w:rsid w:val="00417A07"/>
    <w:rsid w:val="0045203B"/>
    <w:rsid w:val="00463825"/>
    <w:rsid w:val="00504713"/>
    <w:rsid w:val="00562996"/>
    <w:rsid w:val="00586936"/>
    <w:rsid w:val="005A3E69"/>
    <w:rsid w:val="005A5CAD"/>
    <w:rsid w:val="006300C8"/>
    <w:rsid w:val="006B570B"/>
    <w:rsid w:val="006C378B"/>
    <w:rsid w:val="00726199"/>
    <w:rsid w:val="00741D16"/>
    <w:rsid w:val="007813B5"/>
    <w:rsid w:val="00837BB0"/>
    <w:rsid w:val="008A3CE4"/>
    <w:rsid w:val="00902A6F"/>
    <w:rsid w:val="00993071"/>
    <w:rsid w:val="009B3DDC"/>
    <w:rsid w:val="00A0760D"/>
    <w:rsid w:val="00A257C6"/>
    <w:rsid w:val="00A42A69"/>
    <w:rsid w:val="00AB71FD"/>
    <w:rsid w:val="00B27EA8"/>
    <w:rsid w:val="00B6387A"/>
    <w:rsid w:val="00B63F16"/>
    <w:rsid w:val="00C36224"/>
    <w:rsid w:val="00D14372"/>
    <w:rsid w:val="00DC7D91"/>
    <w:rsid w:val="00E52040"/>
    <w:rsid w:val="00E5787E"/>
    <w:rsid w:val="00EF5303"/>
    <w:rsid w:val="00F2017C"/>
    <w:rsid w:val="00F33C47"/>
    <w:rsid w:val="00F61C7F"/>
    <w:rsid w:val="00FD4FD2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04]"/>
    </o:shapedefaults>
    <o:shapelayout v:ext="edit">
      <o:idmap v:ext="edit" data="1"/>
      <o:rules v:ext="edit">
        <o:r id="V:Rule6" type="connector" idref="#_x0000_s1029"/>
        <o:r id="V:Rule7" type="connector" idref="#_x0000_s1033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3F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3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C097-3967-4F24-B07E-4CC74A27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2018-06-14T11:18:00Z</cp:lastPrinted>
  <dcterms:created xsi:type="dcterms:W3CDTF">2018-06-14T11:18:00Z</dcterms:created>
  <dcterms:modified xsi:type="dcterms:W3CDTF">2018-06-14T11:18:00Z</dcterms:modified>
</cp:coreProperties>
</file>