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54" w:rsidRDefault="00035054" w:rsidP="00035054">
      <w:pPr>
        <w:pStyle w:val="Bezodstpw"/>
        <w:ind w:left="5664"/>
        <w:jc w:val="center"/>
        <w:rPr>
          <w:b/>
        </w:rPr>
      </w:pPr>
      <w:r>
        <w:rPr>
          <w:b/>
        </w:rPr>
        <w:t>Projekt Uchwały Nr druku 73</w:t>
      </w:r>
    </w:p>
    <w:p w:rsidR="00035054" w:rsidRDefault="00035054" w:rsidP="00080FAD">
      <w:pPr>
        <w:pStyle w:val="Bezodstpw"/>
        <w:jc w:val="center"/>
        <w:rPr>
          <w:b/>
        </w:rPr>
      </w:pPr>
    </w:p>
    <w:p w:rsidR="00141553" w:rsidRPr="00080FAD" w:rsidRDefault="008319E7" w:rsidP="00080FAD">
      <w:pPr>
        <w:pStyle w:val="Bezodstpw"/>
        <w:jc w:val="center"/>
        <w:rPr>
          <w:b/>
        </w:rPr>
      </w:pPr>
      <w:r w:rsidRPr="00080FAD">
        <w:rPr>
          <w:b/>
        </w:rPr>
        <w:t>Uchwała Nr</w:t>
      </w:r>
      <w:r w:rsidR="00D57EBB">
        <w:rPr>
          <w:b/>
        </w:rPr>
        <w:t xml:space="preserve">   /2011</w:t>
      </w:r>
    </w:p>
    <w:p w:rsidR="008319E7" w:rsidRPr="00080FAD" w:rsidRDefault="008319E7" w:rsidP="00080FAD">
      <w:pPr>
        <w:pStyle w:val="Bezodstpw"/>
        <w:jc w:val="center"/>
        <w:rPr>
          <w:b/>
        </w:rPr>
      </w:pPr>
      <w:r w:rsidRPr="00080FAD">
        <w:rPr>
          <w:b/>
        </w:rPr>
        <w:t>Rady Gminy Kołobrzeg</w:t>
      </w:r>
    </w:p>
    <w:p w:rsidR="008319E7" w:rsidRDefault="001520B4" w:rsidP="00080FAD">
      <w:pPr>
        <w:pStyle w:val="Bezodstpw"/>
        <w:jc w:val="center"/>
        <w:rPr>
          <w:b/>
        </w:rPr>
      </w:pPr>
      <w:r>
        <w:rPr>
          <w:b/>
        </w:rPr>
        <w:t>z dnia 31 sierpnia</w:t>
      </w:r>
      <w:r w:rsidR="008319E7" w:rsidRPr="00080FAD">
        <w:rPr>
          <w:b/>
        </w:rPr>
        <w:t xml:space="preserve"> 2011 r.</w:t>
      </w:r>
    </w:p>
    <w:p w:rsidR="00080FAD" w:rsidRPr="00080FAD" w:rsidRDefault="00080FAD" w:rsidP="00080FAD">
      <w:pPr>
        <w:pStyle w:val="Bezodstpw"/>
        <w:jc w:val="center"/>
        <w:rPr>
          <w:b/>
        </w:rPr>
      </w:pPr>
    </w:p>
    <w:p w:rsidR="008319E7" w:rsidRPr="00D57EBB" w:rsidRDefault="008319E7" w:rsidP="00705DFB">
      <w:r w:rsidRPr="00D57EBB">
        <w:t>w sprawie uznania terenu na obszarze Gminy Kołob</w:t>
      </w:r>
      <w:r w:rsidR="007B3D88">
        <w:t xml:space="preserve">rzeg za park gminny i nazwania go „Parkiem poległych w walce o Kołobrzeg </w:t>
      </w:r>
      <w:r w:rsidRPr="00D57EBB">
        <w:t xml:space="preserve"> imienia Witolda Ostrowskiego</w:t>
      </w:r>
      <w:r w:rsidR="005B2760" w:rsidRPr="00D57EBB">
        <w:t>”</w:t>
      </w:r>
      <w:r w:rsidRPr="00D57EBB">
        <w:t>.</w:t>
      </w:r>
    </w:p>
    <w:p w:rsidR="008319E7" w:rsidRDefault="008319E7" w:rsidP="00705DFB">
      <w:pPr>
        <w:jc w:val="both"/>
      </w:pPr>
    </w:p>
    <w:p w:rsidR="008319E7" w:rsidRDefault="00705DFB" w:rsidP="00705DFB">
      <w:pPr>
        <w:jc w:val="both"/>
      </w:pPr>
      <w:r>
        <w:t xml:space="preserve">                         </w:t>
      </w:r>
      <w:r w:rsidR="008319E7">
        <w:t xml:space="preserve">Na podstawie art. 7 ust. 1, </w:t>
      </w:r>
      <w:proofErr w:type="spellStart"/>
      <w:r w:rsidR="008319E7">
        <w:t>pkt</w:t>
      </w:r>
      <w:proofErr w:type="spellEnd"/>
      <w:r w:rsidR="008319E7">
        <w:t xml:space="preserve"> 12,</w:t>
      </w:r>
      <w:r>
        <w:t xml:space="preserve"> </w:t>
      </w:r>
      <w:r w:rsidR="008319E7">
        <w:t xml:space="preserve">art. 18, ust. 1 i art. 18 ust. 2 </w:t>
      </w:r>
      <w:proofErr w:type="spellStart"/>
      <w:r w:rsidR="008319E7">
        <w:t>pkt</w:t>
      </w:r>
      <w:proofErr w:type="spellEnd"/>
      <w:r w:rsidR="008319E7">
        <w:t xml:space="preserve"> 15 ustawy z dnia 8 marca 1990 r. o samorządzie gminnym (Dz</w:t>
      </w:r>
      <w:r>
        <w:t xml:space="preserve">. U. z 2001 r. Nr 142, poz. 1591 </w:t>
      </w:r>
      <w:r w:rsidR="008319E7" w:rsidRPr="0064300B">
        <w:t>(Dz</w:t>
      </w:r>
      <w:r w:rsidR="008319E7">
        <w:t>. U. z 2001 r.</w:t>
      </w:r>
      <w:r>
        <w:t xml:space="preserve"> Nr 142, poz. 1591; </w:t>
      </w:r>
      <w:r w:rsidR="008319E7">
        <w:t>z 2002 r.</w:t>
      </w:r>
      <w:r w:rsidR="008319E7" w:rsidRPr="0064300B">
        <w:t xml:space="preserve"> N</w:t>
      </w:r>
      <w:r>
        <w:t>r 23, poz. 220; Nr 62, poz. 558, Nr 113, poz. 984, Nr 214, poz. 1806, Nr 153, poz. 1271,</w:t>
      </w:r>
      <w:r w:rsidR="008319E7" w:rsidRPr="0064300B">
        <w:t xml:space="preserve"> Nr 214, poz. </w:t>
      </w:r>
      <w:r>
        <w:t>1806; z 2003 r. Nr 80, poz. 717,</w:t>
      </w:r>
      <w:r w:rsidR="008319E7" w:rsidRPr="0064300B">
        <w:t xml:space="preserve"> Nr 162, poz. 1568; z 2004 r. Nr 102, poz. 1</w:t>
      </w:r>
      <w:r>
        <w:t>05,</w:t>
      </w:r>
      <w:r w:rsidR="008319E7" w:rsidRPr="0064300B">
        <w:t xml:space="preserve"> Nr 116, poz. 12</w:t>
      </w:r>
      <w:r>
        <w:t>03; z 2005 r. Nr 172, poz. 1441,</w:t>
      </w:r>
      <w:r w:rsidR="008319E7" w:rsidRPr="0064300B">
        <w:t xml:space="preserve"> Nr 175, poz. </w:t>
      </w:r>
      <w:r>
        <w:t>1457; z 2006 r. Nr 17, poz. 128,</w:t>
      </w:r>
      <w:r w:rsidR="008319E7" w:rsidRPr="0064300B">
        <w:t xml:space="preserve"> Nr 181, poz. </w:t>
      </w:r>
      <w:r>
        <w:t>1337; z 2007 r. Nr 48, poz. 327, Nr 138, poz. 974, N</w:t>
      </w:r>
      <w:r w:rsidR="008319E7" w:rsidRPr="0064300B">
        <w:t xml:space="preserve">r 173, poz. </w:t>
      </w:r>
      <w:r>
        <w:t>1218; z 2008 r. Nr 180, poz.111,</w:t>
      </w:r>
      <w:r w:rsidR="008319E7" w:rsidRPr="0064300B">
        <w:t xml:space="preserve"> Nr 223, poz. 1458; z 2009 r. Nr 52, poz. 420, Nr 157, poz. 1241; z 2010 r. Nr 28, poz. 142 i 146, Nr 40, poz. 230, Nr 106, poz. 675; z 2011 r. Nr 21, poz. 113, Nr 117, poz. 679</w:t>
      </w:r>
      <w:r w:rsidR="0039565E">
        <w:t>, Nr</w:t>
      </w:r>
      <w:r w:rsidR="003B3BCD">
        <w:t xml:space="preserve"> 134, poz. 777</w:t>
      </w:r>
      <w:r w:rsidR="008319E7" w:rsidRPr="0064300B">
        <w:t xml:space="preserve">)  </w:t>
      </w:r>
      <w:r w:rsidR="008319E7">
        <w:t>oraz art. 81</w:t>
      </w:r>
      <w:r>
        <w:t xml:space="preserve"> ustawy  z dnia  16 kwietnia  2004 </w:t>
      </w:r>
      <w:r w:rsidR="008319E7">
        <w:t>r. o ochronie przyrody (Dz. U. z 2009 r. Nr 151, poz. 1220</w:t>
      </w:r>
      <w:r>
        <w:t xml:space="preserve"> , Nr 157, poz. 1241; z 2010 r. Nr 76, poz. 489, Nr 119, poz. 804; z 2011 r. Nr 34, poz. 170) Rada Gminy Kołobrzeg uchwala, co następuje </w:t>
      </w:r>
      <w:r w:rsidR="00126FB0">
        <w:t>:</w:t>
      </w:r>
    </w:p>
    <w:p w:rsidR="00BD36D5" w:rsidRDefault="00126FB0" w:rsidP="00705DFB">
      <w:pPr>
        <w:jc w:val="both"/>
      </w:pPr>
      <w:r w:rsidRPr="00126FB0">
        <w:rPr>
          <w:b/>
        </w:rPr>
        <w:t>§ 1.</w:t>
      </w:r>
      <w:r>
        <w:t xml:space="preserve"> Uznaje się za park gminny teren st</w:t>
      </w:r>
      <w:r w:rsidR="00080FAD">
        <w:t>anowiący działkę Nr 53/1 o pow. 0,7012 ha</w:t>
      </w:r>
      <w:r>
        <w:t xml:space="preserve"> położoną na obszarze Gminy Kołobrzeg w obrębie g</w:t>
      </w:r>
      <w:r w:rsidR="00080FAD">
        <w:t>eodezyjnym Błotnica</w:t>
      </w:r>
      <w:r w:rsidR="00BD36D5">
        <w:t>.</w:t>
      </w:r>
    </w:p>
    <w:p w:rsidR="00BD36D5" w:rsidRPr="00BD36D5" w:rsidRDefault="00BD36D5" w:rsidP="00705DFB">
      <w:pPr>
        <w:jc w:val="both"/>
      </w:pPr>
      <w:r w:rsidRPr="00BD36D5">
        <w:rPr>
          <w:b/>
        </w:rPr>
        <w:t>§ 2.</w:t>
      </w:r>
      <w:r>
        <w:t xml:space="preserve"> Parkowi ok</w:t>
      </w:r>
      <w:r w:rsidR="00FE12BD">
        <w:t xml:space="preserve">reślonemu w § 1 nadaje się </w:t>
      </w:r>
      <w:r w:rsidR="007B3D88">
        <w:t>nazwę „Park poległych w walce o Kołobrzeg imienia</w:t>
      </w:r>
      <w:r w:rsidR="00FE12BD">
        <w:t xml:space="preserve"> Witolda Ostrowskiego</w:t>
      </w:r>
      <w:r w:rsidR="007B3D88">
        <w:t>”</w:t>
      </w:r>
      <w:r w:rsidR="00FE12BD">
        <w:t>.</w:t>
      </w:r>
    </w:p>
    <w:p w:rsidR="00126FB0" w:rsidRDefault="00BD36D5" w:rsidP="00705DFB">
      <w:pPr>
        <w:jc w:val="both"/>
      </w:pPr>
      <w:r>
        <w:rPr>
          <w:b/>
        </w:rPr>
        <w:t>§ 3</w:t>
      </w:r>
      <w:r w:rsidR="00126FB0" w:rsidRPr="00126FB0">
        <w:rPr>
          <w:b/>
        </w:rPr>
        <w:t>.</w:t>
      </w:r>
      <w:r w:rsidR="00126FB0">
        <w:rPr>
          <w:b/>
        </w:rPr>
        <w:t xml:space="preserve"> </w:t>
      </w:r>
      <w:r w:rsidR="00126FB0">
        <w:t>Położenie parku przedstawia mapa stanowiąca załącznik do niniejszej uchwały.</w:t>
      </w:r>
    </w:p>
    <w:p w:rsidR="00E6189D" w:rsidRDefault="00BD36D5" w:rsidP="00705DFB">
      <w:pPr>
        <w:jc w:val="both"/>
      </w:pPr>
      <w:r>
        <w:rPr>
          <w:b/>
        </w:rPr>
        <w:t>§ 4</w:t>
      </w:r>
      <w:r w:rsidR="00E6189D" w:rsidRPr="00E6189D">
        <w:rPr>
          <w:b/>
        </w:rPr>
        <w:t>.</w:t>
      </w:r>
      <w:r w:rsidR="00E6189D">
        <w:t xml:space="preserve"> Wykonanie uchwały powierza się Wójtowi Gminy</w:t>
      </w:r>
      <w:r w:rsidR="00D57EBB">
        <w:t xml:space="preserve"> Kołobrzeg</w:t>
      </w:r>
      <w:r w:rsidR="00E6189D">
        <w:t>.</w:t>
      </w:r>
    </w:p>
    <w:p w:rsidR="00E6189D" w:rsidRDefault="00080FAD" w:rsidP="00080FAD">
      <w:r>
        <w:rPr>
          <w:b/>
        </w:rPr>
        <w:t xml:space="preserve">§ </w:t>
      </w:r>
      <w:r w:rsidR="00BD36D5">
        <w:rPr>
          <w:b/>
        </w:rPr>
        <w:t>5</w:t>
      </w:r>
      <w:r w:rsidR="00E6189D" w:rsidRPr="00E6189D">
        <w:rPr>
          <w:b/>
        </w:rPr>
        <w:t>.</w:t>
      </w:r>
      <w:r>
        <w:rPr>
          <w:b/>
        </w:rPr>
        <w:t xml:space="preserve"> </w:t>
      </w:r>
      <w:r w:rsidR="00E6189D">
        <w:t>Uchwała wchodzi w życie po upływie 14 dni od dnia ogłoszenia w Dzienniku Urzędowym Województwa Zachodniopomorskiego.</w:t>
      </w:r>
    </w:p>
    <w:p w:rsidR="00F3057B" w:rsidRDefault="00F3057B" w:rsidP="00080FAD"/>
    <w:p w:rsidR="00F3057B" w:rsidRPr="00F3057B" w:rsidRDefault="00F3057B" w:rsidP="00F3057B">
      <w:pPr>
        <w:jc w:val="center"/>
        <w:rPr>
          <w:u w:val="single"/>
        </w:rPr>
      </w:pPr>
      <w:r w:rsidRPr="00F3057B">
        <w:rPr>
          <w:u w:val="single"/>
        </w:rPr>
        <w:t>Uzasadnienie</w:t>
      </w:r>
    </w:p>
    <w:p w:rsidR="00F3057B" w:rsidRPr="00126FB0" w:rsidRDefault="00F3057B" w:rsidP="00080FAD">
      <w:r>
        <w:t xml:space="preserve">Park w Błotnicy przy dawnej Szkole Podstawowej powstał w 1975 roku w trzydziestą rocznicę zakończenie II Wojny Światowej dla upamiętnienia żołnierzy, którzy polegli w walkach o Kołobrzeg. Inicjatorem założenia parku był ówczesny dyrektor Szkoły – Witold Ostrowski, żołnierz, który w 1945 r. walczył w Błotnicy, idąc z wojskiem na Kołobrzeg. Witold Ostrowski w  Szkole tej pracował od 1950 r. aż do przejścia na emeryturę. Dla </w:t>
      </w:r>
      <w:r w:rsidR="00BD36D5">
        <w:t>uczczenia pamięci poległych żołnierzy oraz</w:t>
      </w:r>
      <w:r>
        <w:t xml:space="preserve"> założyc</w:t>
      </w:r>
      <w:r w:rsidR="00BD36D5">
        <w:t>iela parku</w:t>
      </w:r>
      <w:r>
        <w:t xml:space="preserve"> pro</w:t>
      </w:r>
      <w:r w:rsidR="00FA20EB">
        <w:t xml:space="preserve">ponuje się teren przy byłej </w:t>
      </w:r>
      <w:r>
        <w:t>Szkole, na którym rosną nasadzone w połowie lat siedemdziesiątych ub. w. drzewa</w:t>
      </w:r>
      <w:r w:rsidR="00FA20EB">
        <w:t>,</w:t>
      </w:r>
      <w:r>
        <w:t xml:space="preserve"> uznać za park i nazwać go jak w projekcie uchwały.</w:t>
      </w:r>
    </w:p>
    <w:sectPr w:rsidR="00F3057B" w:rsidRPr="00126FB0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319E7"/>
    <w:rsid w:val="00001215"/>
    <w:rsid w:val="00035054"/>
    <w:rsid w:val="00080FAD"/>
    <w:rsid w:val="000920CC"/>
    <w:rsid w:val="00126FB0"/>
    <w:rsid w:val="00136F89"/>
    <w:rsid w:val="001520B4"/>
    <w:rsid w:val="00283806"/>
    <w:rsid w:val="00366387"/>
    <w:rsid w:val="0039565E"/>
    <w:rsid w:val="003B3BCD"/>
    <w:rsid w:val="003E44B3"/>
    <w:rsid w:val="005B2760"/>
    <w:rsid w:val="00692F2A"/>
    <w:rsid w:val="00705DFB"/>
    <w:rsid w:val="007346DE"/>
    <w:rsid w:val="007B3D88"/>
    <w:rsid w:val="008319E7"/>
    <w:rsid w:val="009549FC"/>
    <w:rsid w:val="00960FD1"/>
    <w:rsid w:val="009E5556"/>
    <w:rsid w:val="00A10A89"/>
    <w:rsid w:val="00A12140"/>
    <w:rsid w:val="00A94865"/>
    <w:rsid w:val="00B37F07"/>
    <w:rsid w:val="00B83CD3"/>
    <w:rsid w:val="00BA498E"/>
    <w:rsid w:val="00BD36D5"/>
    <w:rsid w:val="00BD5439"/>
    <w:rsid w:val="00D24BA7"/>
    <w:rsid w:val="00D57EBB"/>
    <w:rsid w:val="00DA353B"/>
    <w:rsid w:val="00DA7E32"/>
    <w:rsid w:val="00E6189D"/>
    <w:rsid w:val="00F06C06"/>
    <w:rsid w:val="00F3057B"/>
    <w:rsid w:val="00FA1360"/>
    <w:rsid w:val="00FA20EB"/>
    <w:rsid w:val="00FE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0FA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komp</cp:lastModifiedBy>
  <cp:revision>2</cp:revision>
  <cp:lastPrinted>2011-08-23T08:17:00Z</cp:lastPrinted>
  <dcterms:created xsi:type="dcterms:W3CDTF">2011-08-23T08:18:00Z</dcterms:created>
  <dcterms:modified xsi:type="dcterms:W3CDTF">2011-08-23T08:18:00Z</dcterms:modified>
</cp:coreProperties>
</file>