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29" w:rsidRDefault="00BF3929" w:rsidP="00BF3929">
      <w:pPr>
        <w:jc w:val="right"/>
        <w:rPr>
          <w:rFonts w:ascii="Arial" w:hAnsi="Arial" w:cs="Arial"/>
        </w:rPr>
      </w:pPr>
      <w:r>
        <w:rPr>
          <w:rFonts w:ascii="Arial" w:hAnsi="Arial" w:cs="Arial"/>
        </w:rPr>
        <w:t xml:space="preserve">Załącznik Nr 1 do Uchwały  Nr …/… / 2012 </w:t>
      </w:r>
    </w:p>
    <w:p w:rsidR="00BF3929" w:rsidRDefault="00BF3929" w:rsidP="00BF3929">
      <w:pPr>
        <w:jc w:val="right"/>
        <w:rPr>
          <w:rFonts w:ascii="Arial" w:hAnsi="Arial" w:cs="Arial"/>
        </w:rPr>
      </w:pPr>
      <w:r>
        <w:rPr>
          <w:rFonts w:ascii="Arial" w:hAnsi="Arial" w:cs="Arial"/>
        </w:rPr>
        <w:t>Rady Gminy Kołobrzeg z dnia …………. 2012 r.</w:t>
      </w:r>
    </w:p>
    <w:p w:rsidR="00BF3929" w:rsidRDefault="00BF3929" w:rsidP="00BF3929">
      <w:pPr>
        <w:jc w:val="right"/>
        <w:rPr>
          <w:rFonts w:ascii="Arial" w:hAnsi="Arial" w:cs="Arial"/>
        </w:rPr>
      </w:pPr>
    </w:p>
    <w:p w:rsidR="00BF3929" w:rsidRPr="003A2A8B" w:rsidRDefault="00BF3929" w:rsidP="00BF3929">
      <w:pPr>
        <w:pStyle w:val="Tekstpodstawowywcity2"/>
        <w:jc w:val="center"/>
        <w:rPr>
          <w:rFonts w:ascii="Arial" w:hAnsi="Arial" w:cs="Arial"/>
          <w:b/>
          <w:bCs/>
          <w:szCs w:val="24"/>
        </w:rPr>
      </w:pPr>
    </w:p>
    <w:p w:rsidR="00BF3929" w:rsidRPr="003A2A8B" w:rsidRDefault="001377CB" w:rsidP="00BF3929">
      <w:pPr>
        <w:pStyle w:val="Tekstpodstawowywcity2"/>
        <w:jc w:val="center"/>
        <w:rPr>
          <w:rFonts w:ascii="Arial" w:hAnsi="Arial" w:cs="Arial"/>
          <w:b/>
          <w:bCs/>
          <w:szCs w:val="24"/>
        </w:rPr>
      </w:pPr>
      <w:r>
        <w:rPr>
          <w:rFonts w:ascii="Arial" w:hAnsi="Arial" w:cs="Arial"/>
          <w:b/>
          <w:bCs/>
          <w:szCs w:val="24"/>
        </w:rPr>
        <w:t>URZĄD GMINY</w:t>
      </w:r>
      <w:r w:rsidR="00BF3929" w:rsidRPr="003A2A8B">
        <w:rPr>
          <w:rFonts w:ascii="Arial" w:hAnsi="Arial" w:cs="Arial"/>
          <w:b/>
          <w:bCs/>
          <w:szCs w:val="24"/>
        </w:rPr>
        <w:t xml:space="preserve"> KOŁOBRZEG</w:t>
      </w:r>
    </w:p>
    <w:p w:rsidR="00BF3929" w:rsidRPr="003A2A8B" w:rsidRDefault="00BF3929" w:rsidP="00BF3929">
      <w:pPr>
        <w:pStyle w:val="Tekstpodstawowywcity2"/>
        <w:jc w:val="center"/>
        <w:rPr>
          <w:rFonts w:ascii="Arial" w:hAnsi="Arial" w:cs="Arial"/>
          <w:b/>
          <w:bCs/>
          <w:sz w:val="22"/>
          <w:szCs w:val="22"/>
        </w:rPr>
      </w:pPr>
    </w:p>
    <w:p w:rsidR="00BF3929" w:rsidRDefault="00BF3929" w:rsidP="00BF3929">
      <w:pPr>
        <w:pStyle w:val="Tekstpodstawowywcity2"/>
        <w:jc w:val="center"/>
        <w:rPr>
          <w:rFonts w:ascii="Arial" w:hAnsi="Arial" w:cs="Arial"/>
          <w:b/>
          <w:sz w:val="22"/>
          <w:szCs w:val="22"/>
        </w:rPr>
      </w:pPr>
    </w:p>
    <w:p w:rsidR="00BF3929"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8"/>
          <w:szCs w:val="28"/>
        </w:rPr>
      </w:pPr>
    </w:p>
    <w:p w:rsidR="00BF3929" w:rsidRPr="00E813CE" w:rsidRDefault="00BF3929" w:rsidP="00BF3929">
      <w:pPr>
        <w:pStyle w:val="Tekstpodstawowywcity2"/>
        <w:jc w:val="center"/>
        <w:rPr>
          <w:rFonts w:ascii="Arial" w:hAnsi="Arial" w:cs="Arial"/>
          <w:bCs/>
          <w:sz w:val="32"/>
          <w:szCs w:val="32"/>
        </w:rPr>
      </w:pPr>
      <w:r w:rsidRPr="00E813CE">
        <w:rPr>
          <w:rFonts w:ascii="Arial" w:hAnsi="Arial" w:cs="Arial"/>
          <w:bCs/>
          <w:sz w:val="32"/>
          <w:szCs w:val="32"/>
        </w:rPr>
        <w:t xml:space="preserve">STUDIUM </w:t>
      </w: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 xml:space="preserve">UWARUNKOWAŃ I KIERUNKÓW </w:t>
      </w: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 xml:space="preserve">ZAGOSPODAROWANIA PRZESTRZENNEGO </w:t>
      </w: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GMINY KOŁOBRZEG</w:t>
      </w:r>
    </w:p>
    <w:p w:rsidR="00BF3929" w:rsidRPr="00E813CE" w:rsidRDefault="00BF3929" w:rsidP="00BF3929">
      <w:pPr>
        <w:pStyle w:val="Tekstpodstawowywcity2"/>
        <w:ind w:left="0" w:firstLine="0"/>
        <w:jc w:val="center"/>
        <w:rPr>
          <w:rFonts w:ascii="Arial" w:hAnsi="Arial" w:cs="Arial"/>
          <w:bCs/>
          <w:sz w:val="28"/>
          <w:szCs w:val="28"/>
        </w:rPr>
      </w:pP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 xml:space="preserve">UWARUNKOWANIA I KIERUNKI </w:t>
      </w: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ZAGOSPODAROWANIA PRZESTRZENNEGO</w:t>
      </w:r>
    </w:p>
    <w:p w:rsidR="00BF3929" w:rsidRPr="00E813CE" w:rsidRDefault="00BF3929" w:rsidP="00BF3929">
      <w:pPr>
        <w:pStyle w:val="Tekstpodstawowywcity2"/>
        <w:ind w:left="0" w:firstLine="0"/>
        <w:jc w:val="center"/>
        <w:rPr>
          <w:rFonts w:ascii="Arial" w:hAnsi="Arial" w:cs="Arial"/>
          <w:bCs/>
          <w:sz w:val="32"/>
          <w:szCs w:val="32"/>
        </w:rPr>
      </w:pPr>
      <w:r w:rsidRPr="00E813CE">
        <w:rPr>
          <w:rFonts w:ascii="Arial" w:hAnsi="Arial" w:cs="Arial"/>
          <w:bCs/>
          <w:sz w:val="32"/>
          <w:szCs w:val="32"/>
        </w:rPr>
        <w:t>GMINY KOŁOBRZEG</w:t>
      </w:r>
    </w:p>
    <w:p w:rsidR="00BF3929" w:rsidRPr="00E813CE" w:rsidRDefault="00BF3929" w:rsidP="00BF3929">
      <w:pPr>
        <w:pStyle w:val="Tekstpodstawowywcity2"/>
        <w:jc w:val="center"/>
        <w:rPr>
          <w:rFonts w:ascii="Arial" w:hAnsi="Arial" w:cs="Arial"/>
          <w:b/>
          <w:sz w:val="28"/>
          <w:szCs w:val="28"/>
        </w:rPr>
      </w:pPr>
    </w:p>
    <w:p w:rsidR="00BF3929" w:rsidRPr="00B55AF2" w:rsidRDefault="00BF3929" w:rsidP="00BF3929">
      <w:pPr>
        <w:ind w:left="708"/>
        <w:jc w:val="center"/>
        <w:rPr>
          <w:rFonts w:ascii="Arial" w:hAnsi="Arial" w:cs="Arial"/>
          <w:b/>
          <w:bCs/>
          <w:iCs/>
          <w:sz w:val="32"/>
          <w:szCs w:val="32"/>
        </w:rPr>
      </w:pPr>
      <w:r w:rsidRPr="00B55AF2">
        <w:rPr>
          <w:rFonts w:ascii="Arial" w:hAnsi="Arial" w:cs="Arial"/>
          <w:b/>
          <w:bCs/>
          <w:iCs/>
          <w:sz w:val="32"/>
          <w:szCs w:val="32"/>
        </w:rPr>
        <w:t>UJEDNOLICONY TEKST STUDIUM</w:t>
      </w:r>
    </w:p>
    <w:p w:rsidR="00BF3929" w:rsidRPr="00975937" w:rsidRDefault="00BF3929" w:rsidP="00BF3929">
      <w:pPr>
        <w:ind w:left="708"/>
        <w:jc w:val="center"/>
        <w:rPr>
          <w:rFonts w:ascii="Arial" w:hAnsi="Arial" w:cs="Arial"/>
          <w:b/>
          <w:bCs/>
          <w:i/>
          <w:sz w:val="28"/>
          <w:szCs w:val="28"/>
        </w:rPr>
      </w:pPr>
    </w:p>
    <w:p w:rsidR="00BF3929" w:rsidRPr="00975937" w:rsidRDefault="00BF3929" w:rsidP="00BF3929">
      <w:pPr>
        <w:ind w:left="708"/>
        <w:jc w:val="center"/>
        <w:rPr>
          <w:rFonts w:ascii="Arial" w:hAnsi="Arial" w:cs="Arial"/>
          <w:b/>
          <w:bCs/>
          <w:i/>
          <w:sz w:val="28"/>
          <w:szCs w:val="28"/>
        </w:rPr>
      </w:pPr>
    </w:p>
    <w:p w:rsidR="00BF3929" w:rsidRPr="00975937" w:rsidRDefault="00BF3929" w:rsidP="00BF3929">
      <w:pPr>
        <w:ind w:left="708"/>
        <w:jc w:val="center"/>
        <w:rPr>
          <w:rFonts w:ascii="Arial" w:hAnsi="Arial" w:cs="Arial"/>
          <w:b/>
          <w:bCs/>
          <w:i/>
          <w:sz w:val="28"/>
          <w:szCs w:val="28"/>
        </w:rPr>
      </w:pPr>
    </w:p>
    <w:p w:rsidR="00BF3929" w:rsidRDefault="001377CB" w:rsidP="00BF3929">
      <w:pPr>
        <w:jc w:val="center"/>
        <w:rPr>
          <w:rFonts w:ascii="Arial" w:hAnsi="Arial" w:cs="Arial"/>
          <w:b/>
          <w:bCs/>
        </w:rPr>
      </w:pPr>
      <w:r>
        <w:rPr>
          <w:rFonts w:ascii="Arial" w:hAnsi="Arial" w:cs="Arial"/>
          <w:b/>
          <w:bCs/>
        </w:rPr>
        <w:t>(ZMIANA - OBRĘB</w:t>
      </w:r>
      <w:r w:rsidR="00BF3929">
        <w:rPr>
          <w:rFonts w:ascii="Arial" w:hAnsi="Arial" w:cs="Arial"/>
          <w:b/>
          <w:bCs/>
        </w:rPr>
        <w:t xml:space="preserve"> BUDZISTOWO - 2012)</w:t>
      </w:r>
    </w:p>
    <w:p w:rsidR="00BF3929" w:rsidRDefault="00BF3929" w:rsidP="00BF3929">
      <w:pPr>
        <w:pStyle w:val="Tekstpodstawowywcity2"/>
        <w:jc w:val="center"/>
        <w:rPr>
          <w:rFonts w:ascii="Arial" w:hAnsi="Arial" w:cs="Arial"/>
        </w:rPr>
      </w:pPr>
    </w:p>
    <w:p w:rsidR="00BF3929" w:rsidRDefault="00BF3929" w:rsidP="00BF3929">
      <w:pPr>
        <w:pStyle w:val="Tekstpodstawowywcity2"/>
        <w:jc w:val="center"/>
        <w:rPr>
          <w:rFonts w:ascii="Arial" w:hAnsi="Arial" w:cs="Arial"/>
        </w:rPr>
      </w:pPr>
    </w:p>
    <w:p w:rsidR="00BF3929" w:rsidRPr="00E813CE" w:rsidRDefault="00BF3929" w:rsidP="00BF3929">
      <w:pPr>
        <w:jc w:val="center"/>
        <w:rPr>
          <w:rFonts w:ascii="Arial" w:hAnsi="Arial" w:cs="Arial"/>
          <w:b/>
          <w:bCs/>
        </w:rPr>
      </w:pPr>
    </w:p>
    <w:p w:rsidR="00BF3929" w:rsidRPr="00E813CE" w:rsidRDefault="00BF3929" w:rsidP="00BF3929">
      <w:pPr>
        <w:pStyle w:val="Tekstpodstawowywcity2"/>
        <w:jc w:val="center"/>
        <w:rPr>
          <w:rFonts w:ascii="Arial" w:hAnsi="Arial" w:cs="Arial"/>
          <w:b/>
          <w:sz w:val="22"/>
          <w:szCs w:val="22"/>
        </w:rPr>
      </w:pPr>
    </w:p>
    <w:p w:rsidR="00BF3929" w:rsidRPr="00E8280F" w:rsidRDefault="00BF3929" w:rsidP="00BF3929">
      <w:pPr>
        <w:pStyle w:val="Tekstpodstawowywcity2"/>
        <w:jc w:val="center"/>
        <w:rPr>
          <w:rFonts w:ascii="Arial" w:hAnsi="Arial" w:cs="Arial"/>
          <w:b/>
          <w:i/>
          <w:iCs/>
          <w:sz w:val="22"/>
          <w:szCs w:val="22"/>
        </w:rPr>
      </w:pPr>
      <w:r>
        <w:rPr>
          <w:rFonts w:ascii="Arial" w:hAnsi="Arial" w:cs="Arial"/>
          <w:b/>
          <w:sz w:val="22"/>
          <w:szCs w:val="22"/>
        </w:rPr>
        <w:t>Uchwała inicjująca Nr XII/93/11 Rady Gm</w:t>
      </w:r>
      <w:r w:rsidR="001377CB">
        <w:rPr>
          <w:rFonts w:ascii="Arial" w:hAnsi="Arial" w:cs="Arial"/>
          <w:b/>
          <w:sz w:val="22"/>
          <w:szCs w:val="22"/>
        </w:rPr>
        <w:t>iny Kołobrzeg z dnia 30 grudnia</w:t>
      </w:r>
      <w:r>
        <w:rPr>
          <w:rFonts w:ascii="Arial" w:hAnsi="Arial" w:cs="Arial"/>
          <w:b/>
          <w:sz w:val="22"/>
          <w:szCs w:val="22"/>
        </w:rPr>
        <w:t xml:space="preserve"> 2011 r.</w:t>
      </w: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Pr="00E813CE" w:rsidRDefault="00BF3929" w:rsidP="00BF3929">
      <w:pPr>
        <w:pStyle w:val="Tekstpodstawowywcity2"/>
        <w:jc w:val="center"/>
        <w:rPr>
          <w:rFonts w:ascii="Arial" w:hAnsi="Arial" w:cs="Arial"/>
          <w:b/>
          <w:sz w:val="22"/>
          <w:szCs w:val="22"/>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Default="00BF3929" w:rsidP="00BF3929">
      <w:pPr>
        <w:pStyle w:val="Tekstpodstawowywcity2"/>
        <w:jc w:val="center"/>
        <w:rPr>
          <w:rFonts w:ascii="Arial" w:hAnsi="Arial" w:cs="Arial"/>
          <w:szCs w:val="24"/>
        </w:rPr>
      </w:pPr>
    </w:p>
    <w:p w:rsidR="00BF3929" w:rsidRPr="00E813CE" w:rsidRDefault="00BF3929" w:rsidP="00BF3929">
      <w:pPr>
        <w:pStyle w:val="Tekstpodstawowywcity2"/>
        <w:jc w:val="center"/>
        <w:rPr>
          <w:rFonts w:ascii="Arial" w:hAnsi="Arial" w:cs="Arial"/>
          <w:szCs w:val="24"/>
        </w:rPr>
      </w:pPr>
      <w:r w:rsidRPr="00E813CE">
        <w:rPr>
          <w:rFonts w:ascii="Arial" w:hAnsi="Arial" w:cs="Arial"/>
          <w:szCs w:val="24"/>
        </w:rPr>
        <w:t xml:space="preserve">Kołobrzeg   1998 – </w:t>
      </w:r>
      <w:r>
        <w:rPr>
          <w:rFonts w:ascii="Arial" w:hAnsi="Arial" w:cs="Arial"/>
          <w:szCs w:val="24"/>
        </w:rPr>
        <w:t>2000</w:t>
      </w:r>
    </w:p>
    <w:p w:rsidR="00BF3929" w:rsidRPr="00E813CE" w:rsidRDefault="00BF3929" w:rsidP="00BF3929">
      <w:pPr>
        <w:pStyle w:val="Tekstpodstawowywcity2"/>
        <w:jc w:val="center"/>
        <w:rPr>
          <w:rFonts w:ascii="Arial" w:hAnsi="Arial" w:cs="Arial"/>
          <w:b/>
          <w:bCs/>
          <w:szCs w:val="24"/>
        </w:rPr>
      </w:pPr>
    </w:p>
    <w:p w:rsidR="00BF3929" w:rsidRDefault="001377CB" w:rsidP="00BF3929">
      <w:pPr>
        <w:pStyle w:val="Tekstpodstawowywcity2"/>
        <w:jc w:val="center"/>
        <w:rPr>
          <w:rFonts w:ascii="Arial" w:hAnsi="Arial" w:cs="Arial"/>
          <w:szCs w:val="24"/>
        </w:rPr>
      </w:pPr>
      <w:r>
        <w:rPr>
          <w:rFonts w:ascii="Arial" w:hAnsi="Arial" w:cs="Arial"/>
        </w:rPr>
        <w:t>Zmiana -</w:t>
      </w:r>
      <w:r w:rsidR="00BF3929">
        <w:rPr>
          <w:rFonts w:ascii="Arial" w:hAnsi="Arial" w:cs="Arial"/>
        </w:rPr>
        <w:t xml:space="preserve"> 2012 r.</w:t>
      </w:r>
    </w:p>
    <w:p w:rsidR="00BF3929" w:rsidRPr="00F57990" w:rsidRDefault="00BF3929" w:rsidP="00BF3929">
      <w:pPr>
        <w:pStyle w:val="Tekstpodstawowy2"/>
        <w:rPr>
          <w:rFonts w:ascii="Arial" w:hAnsi="Arial" w:cs="Arial"/>
          <w:sz w:val="22"/>
          <w:szCs w:val="22"/>
        </w:rPr>
      </w:pPr>
      <w:r w:rsidRPr="00F57990">
        <w:rPr>
          <w:rFonts w:ascii="Arial" w:hAnsi="Arial" w:cs="Arial"/>
          <w:sz w:val="22"/>
          <w:szCs w:val="22"/>
        </w:rPr>
        <w:br w:type="page"/>
      </w:r>
    </w:p>
    <w:p w:rsidR="00BF3929" w:rsidRPr="00E813CE" w:rsidRDefault="001377CB" w:rsidP="00BF3929">
      <w:pPr>
        <w:pStyle w:val="Tekstpodstawowy2"/>
        <w:ind w:firstLine="851"/>
        <w:jc w:val="both"/>
        <w:rPr>
          <w:rFonts w:ascii="Arial" w:hAnsi="Arial" w:cs="Arial"/>
          <w:b w:val="0"/>
          <w:bCs/>
          <w:sz w:val="22"/>
          <w:szCs w:val="22"/>
        </w:rPr>
      </w:pPr>
      <w:r>
        <w:rPr>
          <w:rFonts w:ascii="Arial" w:hAnsi="Arial" w:cs="Arial"/>
          <w:b w:val="0"/>
          <w:bCs/>
          <w:sz w:val="22"/>
          <w:szCs w:val="22"/>
        </w:rPr>
        <w:lastRenderedPageBreak/>
        <w:t>„Studium uwarunkowań</w:t>
      </w:r>
      <w:r w:rsidR="00BF3929" w:rsidRPr="00E813CE">
        <w:rPr>
          <w:rFonts w:ascii="Arial" w:hAnsi="Arial" w:cs="Arial"/>
          <w:b w:val="0"/>
          <w:bCs/>
          <w:sz w:val="22"/>
          <w:szCs w:val="22"/>
        </w:rPr>
        <w:t xml:space="preserve"> i kierunków zagospodarowania przestrzennego gminy Kołobrzeg” </w:t>
      </w:r>
      <w:r w:rsidR="00BF3929">
        <w:rPr>
          <w:rFonts w:ascii="Arial" w:hAnsi="Arial" w:cs="Arial"/>
          <w:b w:val="0"/>
          <w:bCs/>
          <w:sz w:val="22"/>
          <w:szCs w:val="22"/>
        </w:rPr>
        <w:t>uchwalone uchwałą Nr XV/92/2000 Rady Gminy Kołobrzeg z dnia 21 lipca     2000 r. wyk</w:t>
      </w:r>
      <w:r w:rsidR="00BF3929" w:rsidRPr="00E813CE">
        <w:rPr>
          <w:rFonts w:ascii="Arial" w:hAnsi="Arial" w:cs="Arial"/>
          <w:b w:val="0"/>
          <w:bCs/>
          <w:sz w:val="22"/>
          <w:szCs w:val="22"/>
        </w:rPr>
        <w:t>onane zostało w „Pracowni Projektowej Urbanistyczno-Architektonicznej - Erdmann Roman” przez wielobranżowy zespół projektowy pod kierunkiem mgr inż. Erdmanna Romana uprawnionego do projektowania w  planowaniu przestrzennym na podstawie decyzji Ministra Gospodarki Przestrzennej i Budownictwa Nr 309/88.</w:t>
      </w:r>
    </w:p>
    <w:p w:rsidR="00BF3929" w:rsidRPr="00E813CE" w:rsidRDefault="00BF3929" w:rsidP="00BF3929">
      <w:pPr>
        <w:jc w:val="both"/>
        <w:rPr>
          <w:rFonts w:ascii="Arial" w:hAnsi="Arial" w:cs="Arial"/>
          <w:b/>
          <w:sz w:val="22"/>
          <w:szCs w:val="22"/>
        </w:rPr>
      </w:pPr>
    </w:p>
    <w:p w:rsidR="00BF3929" w:rsidRPr="00E813CE" w:rsidRDefault="00BF3929" w:rsidP="00BF3929">
      <w:pPr>
        <w:jc w:val="both"/>
        <w:rPr>
          <w:rFonts w:ascii="Arial" w:hAnsi="Arial" w:cs="Arial"/>
          <w:b/>
          <w:sz w:val="22"/>
          <w:szCs w:val="22"/>
        </w:rPr>
      </w:pPr>
      <w:r w:rsidRPr="00E813CE">
        <w:rPr>
          <w:rFonts w:ascii="Arial" w:hAnsi="Arial" w:cs="Arial"/>
          <w:b/>
          <w:sz w:val="22"/>
          <w:szCs w:val="22"/>
        </w:rPr>
        <w:t>Zespół projektowy:</w:t>
      </w:r>
    </w:p>
    <w:p w:rsidR="00BF3929" w:rsidRPr="00E813CE" w:rsidRDefault="00BF3929" w:rsidP="001377CB">
      <w:pPr>
        <w:pStyle w:val="Tekstpodstawowy"/>
        <w:jc w:val="left"/>
        <w:rPr>
          <w:rFonts w:ascii="Arial" w:hAnsi="Arial" w:cs="Arial"/>
          <w:bCs/>
          <w:sz w:val="22"/>
          <w:szCs w:val="22"/>
        </w:rPr>
      </w:pPr>
      <w:r w:rsidRPr="00E813CE">
        <w:rPr>
          <w:rFonts w:ascii="Arial" w:hAnsi="Arial" w:cs="Arial"/>
          <w:bCs/>
          <w:sz w:val="22"/>
          <w:szCs w:val="22"/>
        </w:rPr>
        <w:t>generalny projektant – zagadnienia środowiska geograficznego, zagospodarowanie przestrzenne – mgr inż. Erdmann Roman</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 xml:space="preserve">rolnictwo, leśnictwo, gospodarka, turystyka – mgr </w:t>
      </w:r>
      <w:proofErr w:type="spellStart"/>
      <w:r w:rsidRPr="00E813CE">
        <w:rPr>
          <w:rFonts w:ascii="Arial" w:hAnsi="Arial" w:cs="Arial"/>
          <w:bCs/>
          <w:sz w:val="22"/>
          <w:szCs w:val="22"/>
        </w:rPr>
        <w:t>Andraczko</w:t>
      </w:r>
      <w:proofErr w:type="spellEnd"/>
      <w:r w:rsidRPr="00E813CE">
        <w:rPr>
          <w:rFonts w:ascii="Arial" w:hAnsi="Arial" w:cs="Arial"/>
          <w:bCs/>
          <w:sz w:val="22"/>
          <w:szCs w:val="22"/>
        </w:rPr>
        <w:t xml:space="preserve"> Krystyna</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gospodarka wodno-ściekowa – dr inż. Gruszecki Tadeusz</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elektroenergetyka – mgr inż. Czaja Edward</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telekomunikacja – Łyczak Marian</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zagadnienia geobotaniczne – mgr Owsiak Dariusz</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 xml:space="preserve">gazownictwo – inż. </w:t>
      </w:r>
      <w:proofErr w:type="spellStart"/>
      <w:r w:rsidRPr="00E813CE">
        <w:rPr>
          <w:rFonts w:ascii="Arial" w:hAnsi="Arial" w:cs="Arial"/>
          <w:bCs/>
          <w:sz w:val="22"/>
          <w:szCs w:val="22"/>
        </w:rPr>
        <w:t>Purkiewicz</w:t>
      </w:r>
      <w:proofErr w:type="spellEnd"/>
      <w:r w:rsidRPr="00E813CE">
        <w:rPr>
          <w:rFonts w:ascii="Arial" w:hAnsi="Arial" w:cs="Arial"/>
          <w:bCs/>
          <w:sz w:val="22"/>
          <w:szCs w:val="22"/>
        </w:rPr>
        <w:t xml:space="preserve">  Piotr </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 xml:space="preserve">wartości kulturowe – mgr inż. arch. </w:t>
      </w:r>
      <w:proofErr w:type="spellStart"/>
      <w:r w:rsidRPr="00E813CE">
        <w:rPr>
          <w:rFonts w:ascii="Arial" w:hAnsi="Arial" w:cs="Arial"/>
          <w:bCs/>
          <w:sz w:val="22"/>
          <w:szCs w:val="22"/>
        </w:rPr>
        <w:t>Nekanda</w:t>
      </w:r>
      <w:proofErr w:type="spellEnd"/>
      <w:r w:rsidRPr="00E813CE">
        <w:rPr>
          <w:rFonts w:ascii="Arial" w:hAnsi="Arial" w:cs="Arial"/>
          <w:bCs/>
          <w:sz w:val="22"/>
          <w:szCs w:val="22"/>
        </w:rPr>
        <w:t xml:space="preserve">-Trepka Janusz,  </w:t>
      </w:r>
      <w:proofErr w:type="spellStart"/>
      <w:r w:rsidRPr="00E813CE">
        <w:rPr>
          <w:rFonts w:ascii="Arial" w:hAnsi="Arial" w:cs="Arial"/>
          <w:bCs/>
          <w:sz w:val="22"/>
          <w:szCs w:val="22"/>
        </w:rPr>
        <w:t>Kammer</w:t>
      </w:r>
      <w:proofErr w:type="spellEnd"/>
      <w:r w:rsidRPr="00E813CE">
        <w:rPr>
          <w:rFonts w:ascii="Arial" w:hAnsi="Arial" w:cs="Arial"/>
          <w:bCs/>
          <w:sz w:val="22"/>
          <w:szCs w:val="22"/>
        </w:rPr>
        <w:t xml:space="preserve"> Jacek </w:t>
      </w:r>
    </w:p>
    <w:p w:rsidR="00BF3929" w:rsidRPr="00E813CE" w:rsidRDefault="00BF3929" w:rsidP="001377CB">
      <w:pPr>
        <w:jc w:val="both"/>
        <w:rPr>
          <w:rFonts w:ascii="Arial" w:hAnsi="Arial" w:cs="Arial"/>
          <w:bCs/>
          <w:sz w:val="22"/>
          <w:szCs w:val="22"/>
        </w:rPr>
      </w:pPr>
      <w:r w:rsidRPr="00E813CE">
        <w:rPr>
          <w:rFonts w:ascii="Arial" w:hAnsi="Arial" w:cs="Arial"/>
          <w:bCs/>
          <w:sz w:val="22"/>
          <w:szCs w:val="22"/>
        </w:rPr>
        <w:t>zainwestowanie i użytkowanie terenów, opracowanie graficzne</w:t>
      </w:r>
      <w:r>
        <w:rPr>
          <w:rFonts w:ascii="Arial" w:hAnsi="Arial" w:cs="Arial"/>
          <w:bCs/>
          <w:sz w:val="22"/>
          <w:szCs w:val="22"/>
        </w:rPr>
        <w:t xml:space="preserve"> </w:t>
      </w:r>
      <w:r w:rsidRPr="00E813CE">
        <w:rPr>
          <w:rFonts w:ascii="Arial" w:hAnsi="Arial" w:cs="Arial"/>
          <w:bCs/>
          <w:sz w:val="22"/>
          <w:szCs w:val="22"/>
        </w:rPr>
        <w:t xml:space="preserve">i komputerowe – </w:t>
      </w:r>
      <w:proofErr w:type="spellStart"/>
      <w:r w:rsidRPr="00E813CE">
        <w:rPr>
          <w:rFonts w:ascii="Arial" w:hAnsi="Arial" w:cs="Arial"/>
          <w:bCs/>
          <w:sz w:val="22"/>
          <w:szCs w:val="22"/>
        </w:rPr>
        <w:t>Kammer</w:t>
      </w:r>
      <w:proofErr w:type="spellEnd"/>
      <w:r w:rsidRPr="00E813CE">
        <w:rPr>
          <w:rFonts w:ascii="Arial" w:hAnsi="Arial" w:cs="Arial"/>
          <w:bCs/>
          <w:sz w:val="22"/>
          <w:szCs w:val="22"/>
        </w:rPr>
        <w:t xml:space="preserve"> Jacek </w:t>
      </w:r>
    </w:p>
    <w:p w:rsidR="00BF3929" w:rsidRPr="00E813CE" w:rsidRDefault="00BF3929" w:rsidP="00BF3929">
      <w:pPr>
        <w:tabs>
          <w:tab w:val="num" w:pos="360"/>
        </w:tabs>
        <w:ind w:left="360" w:hanging="360"/>
        <w:jc w:val="both"/>
        <w:rPr>
          <w:rFonts w:ascii="Arial" w:hAnsi="Arial" w:cs="Arial"/>
          <w:bCs/>
          <w:sz w:val="22"/>
          <w:szCs w:val="22"/>
        </w:rPr>
      </w:pPr>
      <w:r w:rsidRPr="00E813CE">
        <w:rPr>
          <w:rFonts w:ascii="Arial" w:hAnsi="Arial" w:cs="Arial"/>
          <w:bCs/>
          <w:sz w:val="22"/>
          <w:szCs w:val="22"/>
        </w:rPr>
        <w:t>prace graf</w:t>
      </w:r>
      <w:r w:rsidR="001377CB">
        <w:rPr>
          <w:rFonts w:ascii="Arial" w:hAnsi="Arial" w:cs="Arial"/>
          <w:bCs/>
          <w:sz w:val="22"/>
          <w:szCs w:val="22"/>
        </w:rPr>
        <w:t>iczne, zagadnienia programowe – Szczygielska</w:t>
      </w:r>
      <w:r w:rsidRPr="00E813CE">
        <w:rPr>
          <w:rFonts w:ascii="Arial" w:hAnsi="Arial" w:cs="Arial"/>
          <w:bCs/>
          <w:sz w:val="22"/>
          <w:szCs w:val="22"/>
        </w:rPr>
        <w:t xml:space="preserve"> Maria</w:t>
      </w:r>
    </w:p>
    <w:p w:rsidR="00BF3929" w:rsidRDefault="00BF3929" w:rsidP="00BF3929">
      <w:pPr>
        <w:ind w:left="567"/>
        <w:jc w:val="both"/>
        <w:rPr>
          <w:rFonts w:ascii="Arial" w:hAnsi="Arial" w:cs="Arial"/>
          <w:bCs/>
          <w:sz w:val="22"/>
          <w:szCs w:val="22"/>
        </w:rPr>
      </w:pPr>
    </w:p>
    <w:p w:rsidR="00BF3929" w:rsidRDefault="00BF3929" w:rsidP="00BF3929">
      <w:pPr>
        <w:jc w:val="both"/>
        <w:rPr>
          <w:rFonts w:ascii="Arial" w:hAnsi="Arial" w:cs="Arial"/>
          <w:b/>
          <w:sz w:val="22"/>
          <w:szCs w:val="22"/>
        </w:rPr>
      </w:pPr>
    </w:p>
    <w:p w:rsidR="00BF3929" w:rsidRPr="000A1430" w:rsidRDefault="001377CB" w:rsidP="00BF3929">
      <w:pPr>
        <w:jc w:val="both"/>
        <w:rPr>
          <w:rFonts w:ascii="Arial" w:hAnsi="Arial" w:cs="Arial"/>
          <w:iCs/>
          <w:sz w:val="20"/>
          <w:szCs w:val="20"/>
        </w:rPr>
      </w:pPr>
      <w:r>
        <w:rPr>
          <w:rFonts w:ascii="Arial" w:hAnsi="Arial" w:cs="Arial"/>
          <w:iCs/>
          <w:sz w:val="20"/>
          <w:szCs w:val="20"/>
        </w:rPr>
        <w:t>ZMIANA „STUDIUM UWARUNKOWAŃ</w:t>
      </w:r>
      <w:r w:rsidR="00BF3929" w:rsidRPr="000A1430">
        <w:rPr>
          <w:rFonts w:ascii="Arial" w:hAnsi="Arial" w:cs="Arial"/>
          <w:iCs/>
          <w:sz w:val="20"/>
          <w:szCs w:val="20"/>
        </w:rPr>
        <w:t xml:space="preserve"> I KIERUNKÓW ZAGOSPODAROWANIA </w:t>
      </w:r>
      <w:r>
        <w:rPr>
          <w:rFonts w:ascii="Arial" w:hAnsi="Arial" w:cs="Arial"/>
          <w:iCs/>
          <w:sz w:val="20"/>
          <w:szCs w:val="20"/>
        </w:rPr>
        <w:t>PRZESTRZENNEGO GMINY KOŁOBRZEG”</w:t>
      </w:r>
      <w:r w:rsidR="00BF3929" w:rsidRPr="000A1430">
        <w:rPr>
          <w:rFonts w:ascii="Arial" w:hAnsi="Arial" w:cs="Arial"/>
          <w:iCs/>
          <w:sz w:val="20"/>
          <w:szCs w:val="20"/>
        </w:rPr>
        <w:t xml:space="preserve"> DLA </w:t>
      </w:r>
      <w:r w:rsidR="00BF3929">
        <w:rPr>
          <w:rFonts w:ascii="Arial" w:hAnsi="Arial" w:cs="Arial"/>
          <w:iCs/>
          <w:sz w:val="20"/>
          <w:szCs w:val="20"/>
        </w:rPr>
        <w:t xml:space="preserve">CZĘŚCI </w:t>
      </w:r>
      <w:r w:rsidR="00BF3929" w:rsidRPr="000A1430">
        <w:rPr>
          <w:rFonts w:ascii="Arial" w:hAnsi="Arial" w:cs="Arial"/>
          <w:iCs/>
          <w:sz w:val="20"/>
          <w:szCs w:val="20"/>
        </w:rPr>
        <w:t xml:space="preserve">OBRĘBU </w:t>
      </w:r>
      <w:r>
        <w:rPr>
          <w:rFonts w:ascii="Arial" w:hAnsi="Arial" w:cs="Arial"/>
          <w:iCs/>
          <w:sz w:val="20"/>
          <w:szCs w:val="20"/>
        </w:rPr>
        <w:t>BUDZISTOWO</w:t>
      </w:r>
      <w:r w:rsidR="00BF3929" w:rsidRPr="000A1430">
        <w:rPr>
          <w:rFonts w:ascii="Arial" w:hAnsi="Arial" w:cs="Arial"/>
          <w:iCs/>
          <w:sz w:val="20"/>
          <w:szCs w:val="20"/>
        </w:rPr>
        <w:t xml:space="preserve"> PRZYJĘTA UCHWAŁĄ NR </w:t>
      </w:r>
      <w:r w:rsidR="00BF3929">
        <w:rPr>
          <w:rFonts w:ascii="Arial" w:hAnsi="Arial" w:cs="Arial"/>
          <w:iCs/>
          <w:sz w:val="20"/>
          <w:szCs w:val="20"/>
        </w:rPr>
        <w:t>…</w:t>
      </w:r>
      <w:r w:rsidR="00BF3929" w:rsidRPr="000A1430">
        <w:rPr>
          <w:rFonts w:ascii="Arial" w:hAnsi="Arial" w:cs="Arial"/>
          <w:iCs/>
          <w:sz w:val="20"/>
          <w:szCs w:val="20"/>
        </w:rPr>
        <w:t>/</w:t>
      </w:r>
      <w:r w:rsidR="00BF3929">
        <w:rPr>
          <w:rFonts w:ascii="Arial" w:hAnsi="Arial" w:cs="Arial"/>
          <w:iCs/>
          <w:sz w:val="20"/>
          <w:szCs w:val="20"/>
        </w:rPr>
        <w:t>……./ 2012</w:t>
      </w:r>
      <w:r w:rsidR="00BF3929" w:rsidRPr="000A1430">
        <w:rPr>
          <w:rFonts w:ascii="Arial" w:hAnsi="Arial" w:cs="Arial"/>
          <w:iCs/>
          <w:sz w:val="20"/>
          <w:szCs w:val="20"/>
        </w:rPr>
        <w:t xml:space="preserve"> RADY GMINY KOŁOBRZEG Z DNIA </w:t>
      </w:r>
      <w:r w:rsidR="00BF3929">
        <w:rPr>
          <w:rFonts w:ascii="Arial" w:hAnsi="Arial" w:cs="Arial"/>
          <w:iCs/>
          <w:sz w:val="20"/>
          <w:szCs w:val="20"/>
        </w:rPr>
        <w:t xml:space="preserve"> …………………….. 2012</w:t>
      </w:r>
      <w:r>
        <w:rPr>
          <w:rFonts w:ascii="Arial" w:hAnsi="Arial" w:cs="Arial"/>
          <w:iCs/>
          <w:sz w:val="20"/>
          <w:szCs w:val="20"/>
        </w:rPr>
        <w:t xml:space="preserve"> R. WYKONANA ZOSTAŁA</w:t>
      </w:r>
      <w:r w:rsidR="00BF3929" w:rsidRPr="000A1430">
        <w:rPr>
          <w:rFonts w:ascii="Arial" w:hAnsi="Arial" w:cs="Arial"/>
          <w:iCs/>
          <w:sz w:val="20"/>
          <w:szCs w:val="20"/>
        </w:rPr>
        <w:t xml:space="preserve"> </w:t>
      </w:r>
      <w:r>
        <w:rPr>
          <w:rFonts w:ascii="Arial" w:hAnsi="Arial" w:cs="Arial"/>
          <w:iCs/>
          <w:sz w:val="20"/>
          <w:szCs w:val="20"/>
        </w:rPr>
        <w:t>NINIEJSZĄ</w:t>
      </w:r>
      <w:r w:rsidR="00BF3929" w:rsidRPr="000A1430">
        <w:rPr>
          <w:rFonts w:ascii="Arial" w:hAnsi="Arial" w:cs="Arial"/>
          <w:iCs/>
          <w:sz w:val="20"/>
          <w:szCs w:val="20"/>
        </w:rPr>
        <w:t xml:space="preserve"> CZCIONKĄ.  </w:t>
      </w:r>
    </w:p>
    <w:p w:rsidR="00BF3929" w:rsidRPr="00125AEB" w:rsidRDefault="00BF3929" w:rsidP="00BF3929">
      <w:pPr>
        <w:jc w:val="both"/>
        <w:rPr>
          <w:rFonts w:ascii="Arial" w:hAnsi="Arial" w:cs="Arial"/>
          <w:iCs/>
          <w:sz w:val="22"/>
          <w:szCs w:val="22"/>
        </w:rPr>
      </w:pPr>
    </w:p>
    <w:p w:rsidR="00BF3929" w:rsidRDefault="00BF3929" w:rsidP="00BF3929">
      <w:pPr>
        <w:jc w:val="both"/>
        <w:rPr>
          <w:rFonts w:ascii="Arial" w:hAnsi="Arial" w:cs="Arial"/>
          <w:b/>
          <w:sz w:val="22"/>
          <w:szCs w:val="22"/>
        </w:rPr>
      </w:pPr>
    </w:p>
    <w:p w:rsidR="00BF3929" w:rsidRPr="00B85982" w:rsidRDefault="00BF3929" w:rsidP="00BF3929">
      <w:pPr>
        <w:jc w:val="both"/>
        <w:rPr>
          <w:rFonts w:ascii="Arial" w:hAnsi="Arial" w:cs="Arial"/>
        </w:rPr>
      </w:pPr>
      <w:r w:rsidRPr="00B85982">
        <w:rPr>
          <w:rFonts w:ascii="Arial" w:hAnsi="Arial" w:cs="Arial"/>
        </w:rPr>
        <w:t>Skład zespołu projektowego:</w:t>
      </w:r>
    </w:p>
    <w:p w:rsidR="00BF3929" w:rsidRPr="00B85982" w:rsidRDefault="00BF3929" w:rsidP="00763492">
      <w:pPr>
        <w:numPr>
          <w:ilvl w:val="0"/>
          <w:numId w:val="175"/>
        </w:numPr>
        <w:tabs>
          <w:tab w:val="clear" w:pos="360"/>
          <w:tab w:val="num" w:pos="720"/>
        </w:tabs>
        <w:ind w:left="720"/>
        <w:jc w:val="both"/>
        <w:rPr>
          <w:rFonts w:ascii="Arial" w:hAnsi="Arial" w:cs="Arial"/>
          <w:sz w:val="22"/>
          <w:szCs w:val="22"/>
        </w:rPr>
      </w:pPr>
      <w:r w:rsidRPr="00B85982">
        <w:rPr>
          <w:rFonts w:ascii="Arial" w:hAnsi="Arial" w:cs="Arial"/>
          <w:sz w:val="22"/>
          <w:szCs w:val="22"/>
        </w:rPr>
        <w:t>mgr inż. Erdmann Roman – zagadnienia przestrzenne; zagadnienia infrastruktury technicznej;</w:t>
      </w:r>
      <w:r>
        <w:rPr>
          <w:rFonts w:ascii="Arial" w:hAnsi="Arial" w:cs="Arial"/>
          <w:sz w:val="22"/>
          <w:szCs w:val="22"/>
        </w:rPr>
        <w:t xml:space="preserve"> zagadnienia środowiska;</w:t>
      </w:r>
    </w:p>
    <w:p w:rsidR="00BF3929" w:rsidRPr="00B85982" w:rsidRDefault="001377CB" w:rsidP="00763492">
      <w:pPr>
        <w:numPr>
          <w:ilvl w:val="0"/>
          <w:numId w:val="175"/>
        </w:numPr>
        <w:tabs>
          <w:tab w:val="clear" w:pos="360"/>
          <w:tab w:val="num" w:pos="720"/>
        </w:tabs>
        <w:ind w:left="720"/>
        <w:jc w:val="both"/>
        <w:rPr>
          <w:rFonts w:ascii="Arial" w:hAnsi="Arial" w:cs="Arial"/>
          <w:sz w:val="22"/>
          <w:szCs w:val="22"/>
        </w:rPr>
      </w:pPr>
      <w:r>
        <w:rPr>
          <w:rFonts w:ascii="Arial" w:hAnsi="Arial" w:cs="Arial"/>
          <w:sz w:val="22"/>
          <w:szCs w:val="22"/>
        </w:rPr>
        <w:t xml:space="preserve">mgr </w:t>
      </w:r>
      <w:proofErr w:type="spellStart"/>
      <w:r>
        <w:rPr>
          <w:rFonts w:ascii="Arial" w:hAnsi="Arial" w:cs="Arial"/>
          <w:sz w:val="22"/>
          <w:szCs w:val="22"/>
        </w:rPr>
        <w:t>Andraczko</w:t>
      </w:r>
      <w:proofErr w:type="spellEnd"/>
      <w:r>
        <w:rPr>
          <w:rFonts w:ascii="Arial" w:hAnsi="Arial" w:cs="Arial"/>
          <w:sz w:val="22"/>
          <w:szCs w:val="22"/>
        </w:rPr>
        <w:t xml:space="preserve"> Krystyna –</w:t>
      </w:r>
      <w:r w:rsidR="00BF3929" w:rsidRPr="00B85982">
        <w:rPr>
          <w:rFonts w:ascii="Arial" w:hAnsi="Arial" w:cs="Arial"/>
          <w:sz w:val="22"/>
          <w:szCs w:val="22"/>
        </w:rPr>
        <w:t xml:space="preserve"> zagadnienia formalno – prawne;</w:t>
      </w:r>
    </w:p>
    <w:p w:rsidR="00BF3929" w:rsidRDefault="00BF3929" w:rsidP="00763492">
      <w:pPr>
        <w:numPr>
          <w:ilvl w:val="0"/>
          <w:numId w:val="175"/>
        </w:numPr>
        <w:tabs>
          <w:tab w:val="clear" w:pos="360"/>
          <w:tab w:val="num" w:pos="720"/>
        </w:tabs>
        <w:ind w:left="720"/>
        <w:jc w:val="both"/>
        <w:rPr>
          <w:rFonts w:ascii="Arial" w:hAnsi="Arial" w:cs="Arial"/>
          <w:sz w:val="22"/>
          <w:szCs w:val="22"/>
        </w:rPr>
      </w:pPr>
      <w:r>
        <w:rPr>
          <w:rFonts w:ascii="Arial" w:hAnsi="Arial" w:cs="Arial"/>
          <w:sz w:val="22"/>
          <w:szCs w:val="22"/>
        </w:rPr>
        <w:t xml:space="preserve">mgr </w:t>
      </w:r>
      <w:r w:rsidRPr="00B85982">
        <w:rPr>
          <w:rFonts w:ascii="Arial" w:hAnsi="Arial" w:cs="Arial"/>
          <w:sz w:val="22"/>
          <w:szCs w:val="22"/>
        </w:rPr>
        <w:t xml:space="preserve">inż. arch. </w:t>
      </w:r>
      <w:r>
        <w:rPr>
          <w:rFonts w:ascii="Arial" w:hAnsi="Arial" w:cs="Arial"/>
          <w:sz w:val="22"/>
          <w:szCs w:val="22"/>
        </w:rPr>
        <w:t>Erdmann Marcin</w:t>
      </w:r>
      <w:r w:rsidRPr="00B85982">
        <w:rPr>
          <w:rFonts w:ascii="Arial" w:hAnsi="Arial" w:cs="Arial"/>
          <w:sz w:val="22"/>
          <w:szCs w:val="22"/>
        </w:rPr>
        <w:t xml:space="preserve"> - zagadnienia przestrzenne</w:t>
      </w:r>
      <w:r>
        <w:rPr>
          <w:rFonts w:ascii="Arial" w:hAnsi="Arial" w:cs="Arial"/>
          <w:sz w:val="22"/>
          <w:szCs w:val="22"/>
        </w:rPr>
        <w:t>;</w:t>
      </w:r>
    </w:p>
    <w:p w:rsidR="00BF3929" w:rsidRDefault="00BF3929" w:rsidP="00763492">
      <w:pPr>
        <w:numPr>
          <w:ilvl w:val="0"/>
          <w:numId w:val="175"/>
        </w:numPr>
        <w:tabs>
          <w:tab w:val="clear" w:pos="360"/>
          <w:tab w:val="num" w:pos="720"/>
        </w:tabs>
        <w:ind w:left="720"/>
        <w:jc w:val="both"/>
        <w:rPr>
          <w:rFonts w:ascii="Arial" w:hAnsi="Arial" w:cs="Arial"/>
          <w:sz w:val="22"/>
          <w:szCs w:val="22"/>
        </w:rPr>
      </w:pPr>
      <w:r>
        <w:rPr>
          <w:rFonts w:ascii="Arial" w:hAnsi="Arial" w:cs="Arial"/>
          <w:sz w:val="22"/>
          <w:szCs w:val="22"/>
        </w:rPr>
        <w:t xml:space="preserve">mgr </w:t>
      </w:r>
      <w:r w:rsidRPr="00B85982">
        <w:rPr>
          <w:rFonts w:ascii="Arial" w:hAnsi="Arial" w:cs="Arial"/>
          <w:sz w:val="22"/>
          <w:szCs w:val="22"/>
        </w:rPr>
        <w:t xml:space="preserve">inż. arch. </w:t>
      </w:r>
      <w:r>
        <w:rPr>
          <w:rFonts w:ascii="Arial" w:hAnsi="Arial" w:cs="Arial"/>
          <w:sz w:val="22"/>
          <w:szCs w:val="22"/>
        </w:rPr>
        <w:t>Kaczmarek Adam</w:t>
      </w:r>
      <w:r w:rsidRPr="00B85982">
        <w:rPr>
          <w:rFonts w:ascii="Arial" w:hAnsi="Arial" w:cs="Arial"/>
          <w:sz w:val="22"/>
          <w:szCs w:val="22"/>
        </w:rPr>
        <w:t xml:space="preserve"> - zagadnienia przestrzenne</w:t>
      </w:r>
      <w:r>
        <w:rPr>
          <w:rFonts w:ascii="Arial" w:hAnsi="Arial" w:cs="Arial"/>
          <w:sz w:val="22"/>
          <w:szCs w:val="22"/>
        </w:rPr>
        <w:t>;</w:t>
      </w:r>
    </w:p>
    <w:p w:rsidR="00BF3929" w:rsidRDefault="00BF3929" w:rsidP="00763492">
      <w:pPr>
        <w:numPr>
          <w:ilvl w:val="0"/>
          <w:numId w:val="175"/>
        </w:numPr>
        <w:tabs>
          <w:tab w:val="clear" w:pos="360"/>
          <w:tab w:val="num" w:pos="720"/>
        </w:tabs>
        <w:ind w:left="720"/>
        <w:jc w:val="both"/>
        <w:rPr>
          <w:rFonts w:ascii="Arial" w:hAnsi="Arial" w:cs="Arial"/>
          <w:sz w:val="22"/>
          <w:szCs w:val="22"/>
        </w:rPr>
      </w:pPr>
      <w:proofErr w:type="spellStart"/>
      <w:r w:rsidRPr="00B85982">
        <w:rPr>
          <w:rFonts w:ascii="Arial" w:hAnsi="Arial" w:cs="Arial"/>
          <w:sz w:val="22"/>
          <w:szCs w:val="22"/>
        </w:rPr>
        <w:t>tech</w:t>
      </w:r>
      <w:proofErr w:type="spellEnd"/>
      <w:r w:rsidRPr="00B85982">
        <w:rPr>
          <w:rFonts w:ascii="Arial" w:hAnsi="Arial" w:cs="Arial"/>
          <w:sz w:val="22"/>
          <w:szCs w:val="22"/>
        </w:rPr>
        <w:t xml:space="preserve">. </w:t>
      </w:r>
      <w:proofErr w:type="spellStart"/>
      <w:r w:rsidRPr="00B85982">
        <w:rPr>
          <w:rFonts w:ascii="Arial" w:hAnsi="Arial" w:cs="Arial"/>
          <w:sz w:val="22"/>
          <w:szCs w:val="22"/>
        </w:rPr>
        <w:t>Kammer</w:t>
      </w:r>
      <w:proofErr w:type="spellEnd"/>
      <w:r w:rsidRPr="00B85982">
        <w:rPr>
          <w:rFonts w:ascii="Arial" w:hAnsi="Arial" w:cs="Arial"/>
          <w:sz w:val="22"/>
          <w:szCs w:val="22"/>
        </w:rPr>
        <w:t xml:space="preserve"> Jacek – opr</w:t>
      </w:r>
      <w:r>
        <w:rPr>
          <w:rFonts w:ascii="Arial" w:hAnsi="Arial" w:cs="Arial"/>
          <w:sz w:val="22"/>
          <w:szCs w:val="22"/>
        </w:rPr>
        <w:t>acowanie elektroniczne projektu.</w:t>
      </w:r>
      <w:r w:rsidRPr="00B85982">
        <w:rPr>
          <w:rFonts w:ascii="Arial" w:hAnsi="Arial" w:cs="Arial"/>
          <w:sz w:val="22"/>
          <w:szCs w:val="22"/>
        </w:rPr>
        <w:t xml:space="preserve"> </w:t>
      </w:r>
    </w:p>
    <w:p w:rsidR="00BF3929" w:rsidRDefault="00BF3929" w:rsidP="00BF3929">
      <w:pPr>
        <w:ind w:left="360"/>
        <w:jc w:val="both"/>
        <w:rPr>
          <w:rFonts w:ascii="Arial" w:hAnsi="Arial" w:cs="Arial"/>
          <w:sz w:val="22"/>
          <w:szCs w:val="22"/>
        </w:rPr>
      </w:pPr>
    </w:p>
    <w:p w:rsidR="00BF3929" w:rsidRPr="00B85982" w:rsidRDefault="00BF3929" w:rsidP="00BF3929">
      <w:pPr>
        <w:ind w:left="360"/>
        <w:jc w:val="both"/>
        <w:rPr>
          <w:rFonts w:ascii="Arial" w:hAnsi="Arial" w:cs="Arial"/>
          <w:sz w:val="22"/>
          <w:szCs w:val="22"/>
        </w:rPr>
      </w:pPr>
    </w:p>
    <w:p w:rsidR="00BF3929" w:rsidRPr="00B85982" w:rsidRDefault="00BF3929" w:rsidP="00BF3929">
      <w:pPr>
        <w:ind w:left="360"/>
        <w:jc w:val="both"/>
        <w:rPr>
          <w:rFonts w:ascii="Arial" w:hAnsi="Arial" w:cs="Arial"/>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Default="00BF3929" w:rsidP="00BF3929">
      <w:pPr>
        <w:jc w:val="both"/>
        <w:rPr>
          <w:rFonts w:ascii="Arial" w:hAnsi="Arial" w:cs="Arial"/>
          <w:b/>
          <w:sz w:val="22"/>
          <w:szCs w:val="22"/>
        </w:rPr>
      </w:pPr>
    </w:p>
    <w:p w:rsidR="00BF3929" w:rsidRPr="008332D6" w:rsidRDefault="00BF3929" w:rsidP="00BF3929">
      <w:pPr>
        <w:pStyle w:val="Tekstpodstawowywcity2"/>
        <w:ind w:left="0" w:firstLine="0"/>
        <w:rPr>
          <w:rFonts w:ascii="Arial" w:hAnsi="Arial" w:cs="Arial"/>
          <w:b/>
          <w:caps/>
          <w:szCs w:val="24"/>
        </w:rPr>
      </w:pPr>
      <w:r w:rsidRPr="008332D6">
        <w:rPr>
          <w:rFonts w:ascii="Arial" w:hAnsi="Arial" w:cs="Arial"/>
          <w:b/>
          <w:caps/>
          <w:szCs w:val="24"/>
        </w:rPr>
        <w:t>SPIS TREŚCI:</w:t>
      </w:r>
    </w:p>
    <w:p w:rsidR="00BF3929" w:rsidRPr="0039131A" w:rsidRDefault="00BF3929" w:rsidP="00BF3929">
      <w:pPr>
        <w:pStyle w:val="Tekstpodstawowywcity2"/>
        <w:tabs>
          <w:tab w:val="left" w:pos="709"/>
        </w:tabs>
        <w:ind w:left="0" w:firstLine="0"/>
        <w:jc w:val="both"/>
        <w:rPr>
          <w:rFonts w:ascii="Arial" w:hAnsi="Arial" w:cs="Arial"/>
          <w:bCs/>
          <w:sz w:val="22"/>
          <w:szCs w:val="22"/>
        </w:rPr>
      </w:pPr>
      <w:r w:rsidRPr="0039131A">
        <w:rPr>
          <w:rFonts w:ascii="Arial" w:hAnsi="Arial" w:cs="Arial"/>
          <w:bCs/>
          <w:sz w:val="22"/>
          <w:szCs w:val="22"/>
        </w:rPr>
        <w:lastRenderedPageBreak/>
        <w:t xml:space="preserve">  1.</w:t>
      </w:r>
      <w:r>
        <w:rPr>
          <w:rFonts w:ascii="Arial" w:hAnsi="Arial" w:cs="Arial"/>
          <w:bCs/>
          <w:sz w:val="22"/>
          <w:szCs w:val="22"/>
        </w:rPr>
        <w:t xml:space="preserve"> </w:t>
      </w:r>
      <w:r w:rsidRPr="0039131A">
        <w:rPr>
          <w:rFonts w:ascii="Arial" w:hAnsi="Arial" w:cs="Arial"/>
          <w:bCs/>
          <w:sz w:val="22"/>
          <w:szCs w:val="22"/>
        </w:rPr>
        <w:t>Wstęp ……………</w:t>
      </w:r>
      <w:r>
        <w:rPr>
          <w:rFonts w:ascii="Arial" w:hAnsi="Arial" w:cs="Arial"/>
          <w:bCs/>
          <w:sz w:val="22"/>
          <w:szCs w:val="22"/>
        </w:rPr>
        <w:t>…</w:t>
      </w:r>
      <w:r w:rsidRPr="0039131A">
        <w:rPr>
          <w:rFonts w:ascii="Arial" w:hAnsi="Arial" w:cs="Arial"/>
          <w:bCs/>
          <w:sz w:val="22"/>
          <w:szCs w:val="22"/>
        </w:rPr>
        <w:t>…………………………………………………….…......................... str.4</w:t>
      </w:r>
    </w:p>
    <w:p w:rsidR="00BF3929" w:rsidRPr="0039131A" w:rsidRDefault="00BF3929" w:rsidP="00BF3929">
      <w:pPr>
        <w:pStyle w:val="Tekstpodstawowywcity2"/>
        <w:tabs>
          <w:tab w:val="left" w:pos="709"/>
        </w:tabs>
        <w:ind w:left="0" w:firstLine="0"/>
        <w:jc w:val="both"/>
        <w:rPr>
          <w:rFonts w:ascii="Arial" w:hAnsi="Arial" w:cs="Arial"/>
          <w:bCs/>
          <w:sz w:val="22"/>
          <w:szCs w:val="22"/>
        </w:rPr>
      </w:pPr>
      <w:r w:rsidRPr="0039131A">
        <w:rPr>
          <w:rFonts w:ascii="Arial" w:hAnsi="Arial" w:cs="Arial"/>
          <w:bCs/>
          <w:sz w:val="22"/>
          <w:szCs w:val="22"/>
        </w:rPr>
        <w:t xml:space="preserve">  2. Diagnoza……</w:t>
      </w:r>
      <w:r>
        <w:rPr>
          <w:rFonts w:ascii="Arial" w:hAnsi="Arial" w:cs="Arial"/>
          <w:bCs/>
          <w:sz w:val="22"/>
          <w:szCs w:val="22"/>
        </w:rPr>
        <w:t>.</w:t>
      </w:r>
      <w:r w:rsidRPr="0039131A">
        <w:rPr>
          <w:rFonts w:ascii="Arial" w:hAnsi="Arial" w:cs="Arial"/>
          <w:bCs/>
          <w:sz w:val="22"/>
          <w:szCs w:val="22"/>
        </w:rPr>
        <w:t>…..……………………………………….…</w:t>
      </w:r>
      <w:r>
        <w:rPr>
          <w:rFonts w:ascii="Arial" w:hAnsi="Arial" w:cs="Arial"/>
          <w:bCs/>
          <w:sz w:val="22"/>
          <w:szCs w:val="22"/>
        </w:rPr>
        <w:t>.</w:t>
      </w:r>
      <w:r w:rsidRPr="0039131A">
        <w:rPr>
          <w:rFonts w:ascii="Arial" w:hAnsi="Arial" w:cs="Arial"/>
          <w:bCs/>
          <w:sz w:val="22"/>
          <w:szCs w:val="22"/>
        </w:rPr>
        <w:t>……………….........................str.5</w:t>
      </w:r>
    </w:p>
    <w:p w:rsidR="00BF3929" w:rsidRPr="0039131A" w:rsidRDefault="00BF3929" w:rsidP="00BF3929">
      <w:pPr>
        <w:pStyle w:val="Tekstpodstawowywcity2"/>
        <w:tabs>
          <w:tab w:val="left" w:pos="709"/>
        </w:tabs>
        <w:ind w:left="0" w:firstLine="0"/>
        <w:jc w:val="both"/>
        <w:rPr>
          <w:rFonts w:ascii="Arial" w:hAnsi="Arial" w:cs="Arial"/>
          <w:bCs/>
          <w:sz w:val="22"/>
          <w:szCs w:val="22"/>
        </w:rPr>
      </w:pPr>
      <w:r w:rsidRPr="0039131A">
        <w:rPr>
          <w:rFonts w:ascii="Arial" w:hAnsi="Arial" w:cs="Arial"/>
          <w:bCs/>
          <w:sz w:val="22"/>
          <w:szCs w:val="22"/>
        </w:rPr>
        <w:t xml:space="preserve">  3. Założenia strategii rozwoju gminy…</w:t>
      </w:r>
      <w:r>
        <w:rPr>
          <w:rFonts w:ascii="Arial" w:hAnsi="Arial" w:cs="Arial"/>
          <w:bCs/>
          <w:sz w:val="22"/>
          <w:szCs w:val="22"/>
        </w:rPr>
        <w:t>…</w:t>
      </w:r>
      <w:r w:rsidRPr="0039131A">
        <w:rPr>
          <w:rFonts w:ascii="Arial" w:hAnsi="Arial" w:cs="Arial"/>
          <w:bCs/>
          <w:sz w:val="22"/>
          <w:szCs w:val="22"/>
        </w:rPr>
        <w:t>…………………</w:t>
      </w:r>
      <w:r>
        <w:rPr>
          <w:rFonts w:ascii="Arial" w:hAnsi="Arial" w:cs="Arial"/>
          <w:bCs/>
          <w:sz w:val="22"/>
          <w:szCs w:val="22"/>
        </w:rPr>
        <w:t>.</w:t>
      </w:r>
      <w:r w:rsidRPr="0039131A">
        <w:rPr>
          <w:rFonts w:ascii="Arial" w:hAnsi="Arial" w:cs="Arial"/>
          <w:bCs/>
          <w:sz w:val="22"/>
          <w:szCs w:val="22"/>
        </w:rPr>
        <w:t>….……………………...…….. str.14</w:t>
      </w:r>
    </w:p>
    <w:p w:rsidR="00BF3929" w:rsidRPr="0039131A" w:rsidRDefault="00BF3929" w:rsidP="00BF3929">
      <w:pPr>
        <w:pStyle w:val="Tekstpodstawowywcity2"/>
        <w:tabs>
          <w:tab w:val="left" w:pos="709"/>
        </w:tabs>
        <w:ind w:left="0" w:firstLine="0"/>
        <w:jc w:val="both"/>
        <w:rPr>
          <w:rFonts w:ascii="Arial" w:hAnsi="Arial" w:cs="Arial"/>
          <w:bCs/>
          <w:sz w:val="22"/>
          <w:szCs w:val="22"/>
        </w:rPr>
      </w:pPr>
      <w:r w:rsidRPr="0039131A">
        <w:rPr>
          <w:rFonts w:ascii="Arial" w:hAnsi="Arial" w:cs="Arial"/>
          <w:bCs/>
          <w:sz w:val="22"/>
          <w:szCs w:val="22"/>
        </w:rPr>
        <w:t xml:space="preserve">  4. Uwarunkowania zagospodarowania przestrzennego……</w:t>
      </w:r>
      <w:r>
        <w:rPr>
          <w:rFonts w:ascii="Arial" w:hAnsi="Arial" w:cs="Arial"/>
          <w:bCs/>
          <w:sz w:val="22"/>
          <w:szCs w:val="22"/>
        </w:rPr>
        <w:t>..</w:t>
      </w:r>
      <w:r w:rsidRPr="0039131A">
        <w:rPr>
          <w:rFonts w:ascii="Arial" w:hAnsi="Arial" w:cs="Arial"/>
          <w:bCs/>
          <w:sz w:val="22"/>
          <w:szCs w:val="22"/>
        </w:rPr>
        <w:t>…</w:t>
      </w:r>
      <w:r>
        <w:rPr>
          <w:rFonts w:ascii="Arial" w:hAnsi="Arial" w:cs="Arial"/>
          <w:bCs/>
          <w:sz w:val="22"/>
          <w:szCs w:val="22"/>
        </w:rPr>
        <w:t>…..</w:t>
      </w:r>
      <w:r w:rsidRPr="0039131A">
        <w:rPr>
          <w:rFonts w:ascii="Arial" w:hAnsi="Arial" w:cs="Arial"/>
          <w:bCs/>
          <w:sz w:val="22"/>
          <w:szCs w:val="22"/>
        </w:rPr>
        <w:t>…...…......................str.20</w:t>
      </w:r>
    </w:p>
    <w:p w:rsidR="00BF3929" w:rsidRPr="0039131A" w:rsidRDefault="00BF3929" w:rsidP="00BF3929">
      <w:pPr>
        <w:pStyle w:val="Tekstpodstawowywcity2"/>
        <w:tabs>
          <w:tab w:val="left" w:pos="540"/>
        </w:tabs>
        <w:ind w:left="0" w:firstLine="0"/>
        <w:jc w:val="both"/>
        <w:rPr>
          <w:rFonts w:ascii="Arial" w:hAnsi="Arial" w:cs="Arial"/>
          <w:sz w:val="22"/>
          <w:szCs w:val="22"/>
        </w:rPr>
      </w:pPr>
      <w:r w:rsidRPr="0039131A">
        <w:rPr>
          <w:rFonts w:ascii="Arial" w:hAnsi="Arial" w:cs="Arial"/>
          <w:sz w:val="22"/>
          <w:szCs w:val="22"/>
        </w:rPr>
        <w:tab/>
        <w:t>4.1.Uwarunkowania ogólne…</w:t>
      </w:r>
      <w:r>
        <w:rPr>
          <w:rFonts w:ascii="Arial" w:hAnsi="Arial" w:cs="Arial"/>
          <w:sz w:val="22"/>
          <w:szCs w:val="22"/>
        </w:rPr>
        <w:t>..</w:t>
      </w:r>
      <w:r w:rsidRPr="0039131A">
        <w:rPr>
          <w:rFonts w:ascii="Arial" w:hAnsi="Arial" w:cs="Arial"/>
          <w:sz w:val="22"/>
          <w:szCs w:val="22"/>
        </w:rPr>
        <w:t>………</w:t>
      </w:r>
      <w:r>
        <w:rPr>
          <w:rFonts w:ascii="Arial" w:hAnsi="Arial" w:cs="Arial"/>
          <w:sz w:val="22"/>
          <w:szCs w:val="22"/>
        </w:rPr>
        <w:t>……..</w:t>
      </w:r>
      <w:r w:rsidRPr="0039131A">
        <w:rPr>
          <w:rFonts w:ascii="Arial" w:hAnsi="Arial" w:cs="Arial"/>
          <w:sz w:val="22"/>
          <w:szCs w:val="22"/>
        </w:rPr>
        <w:t>……………………………………………str.20</w:t>
      </w:r>
    </w:p>
    <w:p w:rsidR="00BF3929" w:rsidRPr="0039131A" w:rsidRDefault="00BF3929" w:rsidP="00BF3929">
      <w:pPr>
        <w:pStyle w:val="Tekstpodstawowywcity2"/>
        <w:tabs>
          <w:tab w:val="left" w:pos="540"/>
        </w:tabs>
        <w:ind w:left="0" w:firstLine="0"/>
        <w:jc w:val="both"/>
        <w:rPr>
          <w:rFonts w:ascii="Arial" w:hAnsi="Arial" w:cs="Arial"/>
          <w:sz w:val="22"/>
          <w:szCs w:val="22"/>
        </w:rPr>
      </w:pPr>
      <w:r w:rsidRPr="0039131A">
        <w:rPr>
          <w:rFonts w:ascii="Arial" w:hAnsi="Arial" w:cs="Arial"/>
          <w:sz w:val="22"/>
          <w:szCs w:val="22"/>
        </w:rPr>
        <w:tab/>
        <w:t>4.2. Uwarunkowania i kierunki ochrony środowiska geograficznego…....................str.27</w:t>
      </w:r>
    </w:p>
    <w:p w:rsidR="00BF3929" w:rsidRPr="0039131A" w:rsidRDefault="00BF3929" w:rsidP="00BF3929">
      <w:pPr>
        <w:pStyle w:val="Tekstpodstawowywcity2"/>
        <w:tabs>
          <w:tab w:val="left" w:pos="540"/>
          <w:tab w:val="left" w:pos="1701"/>
        </w:tabs>
        <w:ind w:left="0" w:hanging="621"/>
        <w:jc w:val="both"/>
        <w:rPr>
          <w:rFonts w:ascii="Arial" w:hAnsi="Arial" w:cs="Arial"/>
          <w:position w:val="6"/>
          <w:sz w:val="22"/>
          <w:szCs w:val="22"/>
        </w:rPr>
      </w:pPr>
      <w:r w:rsidRPr="0039131A">
        <w:rPr>
          <w:rFonts w:ascii="Arial" w:hAnsi="Arial" w:cs="Arial"/>
          <w:position w:val="6"/>
          <w:sz w:val="22"/>
          <w:szCs w:val="22"/>
        </w:rPr>
        <w:t xml:space="preserve">                   4.2.1.Uwarunkowania i kierunki ochrony środowiska przyrodniczego......................str.27</w:t>
      </w:r>
    </w:p>
    <w:p w:rsidR="00BF3929" w:rsidRPr="0039131A" w:rsidRDefault="00BF3929" w:rsidP="00BF3929">
      <w:pPr>
        <w:pStyle w:val="Tekstpodstawowywcity2"/>
        <w:tabs>
          <w:tab w:val="left" w:pos="1701"/>
        </w:tabs>
        <w:ind w:left="0"/>
        <w:jc w:val="both"/>
        <w:rPr>
          <w:rFonts w:ascii="Arial" w:hAnsi="Arial" w:cs="Arial"/>
          <w:position w:val="6"/>
          <w:sz w:val="22"/>
          <w:szCs w:val="22"/>
        </w:rPr>
      </w:pPr>
      <w:r w:rsidRPr="0039131A">
        <w:rPr>
          <w:rFonts w:ascii="Arial" w:hAnsi="Arial" w:cs="Arial"/>
          <w:position w:val="6"/>
          <w:sz w:val="22"/>
          <w:szCs w:val="22"/>
        </w:rPr>
        <w:t xml:space="preserve">                 </w:t>
      </w:r>
      <w:r>
        <w:rPr>
          <w:rFonts w:ascii="Arial" w:hAnsi="Arial" w:cs="Arial"/>
          <w:position w:val="6"/>
          <w:sz w:val="22"/>
          <w:szCs w:val="22"/>
        </w:rPr>
        <w:t xml:space="preserve">                  </w:t>
      </w:r>
      <w:r w:rsidRPr="0039131A">
        <w:rPr>
          <w:rFonts w:ascii="Arial" w:hAnsi="Arial" w:cs="Arial"/>
          <w:position w:val="6"/>
          <w:sz w:val="22"/>
          <w:szCs w:val="22"/>
        </w:rPr>
        <w:t xml:space="preserve">  4.2.2.Uwarunkowania i kierunki ochrony pozostałych składników</w:t>
      </w:r>
      <w:r>
        <w:rPr>
          <w:rFonts w:ascii="Arial" w:hAnsi="Arial" w:cs="Arial"/>
          <w:position w:val="6"/>
          <w:sz w:val="22"/>
          <w:szCs w:val="22"/>
        </w:rPr>
        <w:t xml:space="preserve"> </w:t>
      </w:r>
      <w:r w:rsidRPr="0039131A">
        <w:rPr>
          <w:rFonts w:ascii="Arial" w:hAnsi="Arial" w:cs="Arial"/>
          <w:position w:val="6"/>
          <w:sz w:val="22"/>
          <w:szCs w:val="22"/>
        </w:rPr>
        <w:t>środowiska</w:t>
      </w:r>
      <w:r>
        <w:rPr>
          <w:rFonts w:ascii="Arial" w:hAnsi="Arial" w:cs="Arial"/>
          <w:position w:val="6"/>
          <w:sz w:val="22"/>
          <w:szCs w:val="22"/>
        </w:rPr>
        <w:t>……</w:t>
      </w:r>
      <w:r w:rsidRPr="0039131A">
        <w:rPr>
          <w:rFonts w:ascii="Arial" w:hAnsi="Arial" w:cs="Arial"/>
          <w:position w:val="6"/>
          <w:sz w:val="22"/>
          <w:szCs w:val="22"/>
        </w:rPr>
        <w:t xml:space="preserve"> str.40</w:t>
      </w:r>
    </w:p>
    <w:p w:rsidR="00BF3929" w:rsidRPr="0039131A" w:rsidRDefault="00BF3929" w:rsidP="00BF3929">
      <w:pPr>
        <w:pStyle w:val="Tekstpodstawowywcity2"/>
        <w:tabs>
          <w:tab w:val="left" w:pos="1701"/>
        </w:tabs>
        <w:ind w:left="0" w:hanging="621"/>
        <w:jc w:val="both"/>
        <w:rPr>
          <w:rFonts w:ascii="Arial" w:hAnsi="Arial" w:cs="Arial"/>
          <w:position w:val="6"/>
          <w:sz w:val="22"/>
          <w:szCs w:val="22"/>
        </w:rPr>
      </w:pPr>
      <w:r w:rsidRPr="0039131A">
        <w:rPr>
          <w:rFonts w:ascii="Arial" w:hAnsi="Arial" w:cs="Arial"/>
          <w:position w:val="6"/>
          <w:sz w:val="22"/>
          <w:szCs w:val="22"/>
        </w:rPr>
        <w:t xml:space="preserve">                   4.2.3. Uwarunkowania kierunki ochrony środowiska kulturowego……</w:t>
      </w:r>
      <w:r>
        <w:rPr>
          <w:rFonts w:ascii="Arial" w:hAnsi="Arial" w:cs="Arial"/>
          <w:position w:val="6"/>
          <w:sz w:val="22"/>
          <w:szCs w:val="22"/>
        </w:rPr>
        <w:t>……</w:t>
      </w:r>
      <w:r w:rsidRPr="0039131A">
        <w:rPr>
          <w:rFonts w:ascii="Arial" w:hAnsi="Arial" w:cs="Arial"/>
          <w:position w:val="6"/>
          <w:sz w:val="22"/>
          <w:szCs w:val="22"/>
        </w:rPr>
        <w:t>.....…….str.46</w:t>
      </w:r>
    </w:p>
    <w:p w:rsidR="00BF3929" w:rsidRPr="0039131A" w:rsidRDefault="00BF3929" w:rsidP="00BF3929">
      <w:pPr>
        <w:outlineLvl w:val="0"/>
        <w:rPr>
          <w:rFonts w:ascii="Arial" w:hAnsi="Arial" w:cs="Arial"/>
          <w:bCs/>
          <w:caps/>
          <w:sz w:val="22"/>
          <w:szCs w:val="22"/>
        </w:rPr>
      </w:pPr>
      <w:r w:rsidRPr="0039131A">
        <w:rPr>
          <w:rFonts w:ascii="Arial" w:hAnsi="Arial" w:cs="Arial"/>
          <w:bCs/>
          <w:caps/>
          <w:sz w:val="22"/>
          <w:szCs w:val="22"/>
        </w:rPr>
        <w:t xml:space="preserve">        4.2.3.1.  </w:t>
      </w:r>
      <w:r w:rsidRPr="0039131A">
        <w:rPr>
          <w:rFonts w:ascii="Arial" w:hAnsi="Arial" w:cs="Arial"/>
          <w:bCs/>
          <w:sz w:val="22"/>
          <w:szCs w:val="22"/>
        </w:rPr>
        <w:t>Uwarunkowania prawne…………………………</w:t>
      </w:r>
      <w:r>
        <w:rPr>
          <w:rFonts w:ascii="Arial" w:hAnsi="Arial" w:cs="Arial"/>
          <w:bCs/>
          <w:sz w:val="22"/>
          <w:szCs w:val="22"/>
        </w:rPr>
        <w:t>……..</w:t>
      </w:r>
      <w:r w:rsidRPr="0039131A">
        <w:rPr>
          <w:rFonts w:ascii="Arial" w:hAnsi="Arial" w:cs="Arial"/>
          <w:bCs/>
          <w:sz w:val="22"/>
          <w:szCs w:val="22"/>
        </w:rPr>
        <w:t>………………………str.46</w:t>
      </w:r>
    </w:p>
    <w:p w:rsidR="00BF3929" w:rsidRPr="0039131A" w:rsidRDefault="00BF3929" w:rsidP="00BF3929">
      <w:pPr>
        <w:pStyle w:val="moje"/>
        <w:rPr>
          <w:rFonts w:ascii="Arial" w:hAnsi="Arial" w:cs="Arial"/>
          <w:bCs/>
          <w:sz w:val="22"/>
          <w:szCs w:val="22"/>
        </w:rPr>
      </w:pPr>
      <w:r w:rsidRPr="0039131A">
        <w:rPr>
          <w:rFonts w:ascii="Arial" w:hAnsi="Arial" w:cs="Arial"/>
          <w:bCs/>
          <w:sz w:val="22"/>
          <w:szCs w:val="22"/>
        </w:rPr>
        <w:t xml:space="preserve">        4.2.3.2.  Ochrona stanowisk </w:t>
      </w:r>
      <w:r>
        <w:rPr>
          <w:rFonts w:ascii="Arial" w:hAnsi="Arial" w:cs="Arial"/>
          <w:bCs/>
          <w:sz w:val="22"/>
          <w:szCs w:val="22"/>
        </w:rPr>
        <w:t>archeologicznych…………………………………………</w:t>
      </w:r>
      <w:r w:rsidRPr="0039131A">
        <w:rPr>
          <w:rFonts w:ascii="Arial" w:hAnsi="Arial" w:cs="Arial"/>
          <w:bCs/>
          <w:sz w:val="22"/>
          <w:szCs w:val="22"/>
        </w:rPr>
        <w:t xml:space="preserve">str.47 </w:t>
      </w:r>
    </w:p>
    <w:p w:rsidR="00BF3929" w:rsidRPr="0039131A" w:rsidRDefault="00BF3929" w:rsidP="00BF3929">
      <w:pPr>
        <w:pStyle w:val="Tekstpodstawowywcity2"/>
        <w:ind w:left="0" w:firstLine="0"/>
        <w:jc w:val="both"/>
        <w:rPr>
          <w:rFonts w:ascii="Arial" w:hAnsi="Arial" w:cs="Arial"/>
          <w:bCs/>
          <w:sz w:val="22"/>
          <w:szCs w:val="22"/>
        </w:rPr>
      </w:pPr>
      <w:r w:rsidRPr="0039131A">
        <w:rPr>
          <w:rFonts w:ascii="Arial" w:hAnsi="Arial" w:cs="Arial"/>
          <w:bCs/>
          <w:sz w:val="22"/>
          <w:szCs w:val="22"/>
        </w:rPr>
        <w:t xml:space="preserve">        4.2.3.3.</w:t>
      </w:r>
      <w:r>
        <w:rPr>
          <w:rFonts w:ascii="Arial" w:hAnsi="Arial" w:cs="Arial"/>
          <w:bCs/>
          <w:sz w:val="22"/>
          <w:szCs w:val="22"/>
        </w:rPr>
        <w:t xml:space="preserve">  </w:t>
      </w:r>
      <w:r w:rsidRPr="0039131A">
        <w:rPr>
          <w:rFonts w:ascii="Arial" w:hAnsi="Arial" w:cs="Arial"/>
          <w:bCs/>
          <w:sz w:val="22"/>
          <w:szCs w:val="22"/>
        </w:rPr>
        <w:t>Ochrona krajobrazu kulturowego i zabytkowych układów ruralistycznych.</w:t>
      </w:r>
      <w:r>
        <w:rPr>
          <w:rFonts w:ascii="Arial" w:hAnsi="Arial" w:cs="Arial"/>
          <w:bCs/>
          <w:sz w:val="22"/>
          <w:szCs w:val="22"/>
        </w:rPr>
        <w:t>.</w:t>
      </w:r>
      <w:r w:rsidRPr="0039131A">
        <w:rPr>
          <w:rFonts w:ascii="Arial" w:hAnsi="Arial" w:cs="Arial"/>
          <w:bCs/>
          <w:sz w:val="22"/>
          <w:szCs w:val="22"/>
        </w:rPr>
        <w:t>str.53</w:t>
      </w:r>
    </w:p>
    <w:p w:rsidR="00BF3929" w:rsidRDefault="00BF3929" w:rsidP="00BF3929">
      <w:pPr>
        <w:ind w:hanging="1260"/>
        <w:jc w:val="both"/>
        <w:outlineLvl w:val="0"/>
        <w:rPr>
          <w:rFonts w:ascii="Arial" w:hAnsi="Arial" w:cs="Arial"/>
          <w:bCs/>
          <w:sz w:val="22"/>
          <w:szCs w:val="22"/>
        </w:rPr>
      </w:pPr>
      <w:r w:rsidRPr="0039131A">
        <w:rPr>
          <w:rFonts w:ascii="Arial" w:hAnsi="Arial" w:cs="Arial"/>
          <w:bCs/>
          <w:sz w:val="22"/>
          <w:szCs w:val="22"/>
        </w:rPr>
        <w:t xml:space="preserve">       </w:t>
      </w:r>
      <w:r>
        <w:rPr>
          <w:rFonts w:ascii="Arial" w:hAnsi="Arial" w:cs="Arial"/>
          <w:bCs/>
          <w:sz w:val="22"/>
          <w:szCs w:val="22"/>
        </w:rPr>
        <w:t xml:space="preserve">                     </w:t>
      </w:r>
      <w:r w:rsidRPr="0039131A">
        <w:rPr>
          <w:rFonts w:ascii="Arial" w:hAnsi="Arial" w:cs="Arial"/>
          <w:bCs/>
          <w:sz w:val="22"/>
          <w:szCs w:val="22"/>
        </w:rPr>
        <w:t xml:space="preserve"> 4.2.3.4.  Ochrona zabytków architektury i budownictwa oraz historycznej </w:t>
      </w:r>
      <w:r>
        <w:rPr>
          <w:rFonts w:ascii="Arial" w:hAnsi="Arial" w:cs="Arial"/>
          <w:bCs/>
          <w:sz w:val="22"/>
          <w:szCs w:val="22"/>
        </w:rPr>
        <w:t>zabudowy</w:t>
      </w:r>
    </w:p>
    <w:p w:rsidR="00BF3929" w:rsidRPr="0039131A" w:rsidRDefault="00BF3929" w:rsidP="00BF3929">
      <w:pPr>
        <w:ind w:hanging="1260"/>
        <w:jc w:val="both"/>
        <w:outlineLvl w:val="0"/>
        <w:rPr>
          <w:rFonts w:ascii="Arial" w:hAnsi="Arial" w:cs="Arial"/>
          <w:bCs/>
          <w:sz w:val="22"/>
          <w:szCs w:val="22"/>
        </w:rPr>
      </w:pPr>
      <w:r w:rsidRPr="0039131A">
        <w:rPr>
          <w:rFonts w:ascii="Arial" w:hAnsi="Arial" w:cs="Arial"/>
          <w:bCs/>
          <w:sz w:val="22"/>
          <w:szCs w:val="22"/>
        </w:rPr>
        <w:t xml:space="preserve">                </w:t>
      </w:r>
      <w:r>
        <w:rPr>
          <w:rFonts w:ascii="Arial" w:hAnsi="Arial" w:cs="Arial"/>
          <w:bCs/>
          <w:sz w:val="22"/>
          <w:szCs w:val="22"/>
        </w:rPr>
        <w:t xml:space="preserve">                           </w:t>
      </w:r>
      <w:r w:rsidRPr="0039131A">
        <w:rPr>
          <w:rFonts w:ascii="Arial" w:hAnsi="Arial" w:cs="Arial"/>
          <w:bCs/>
          <w:sz w:val="22"/>
          <w:szCs w:val="22"/>
        </w:rPr>
        <w:t>i zagospodarowania</w:t>
      </w:r>
      <w:r>
        <w:rPr>
          <w:rFonts w:ascii="Arial" w:hAnsi="Arial" w:cs="Arial"/>
          <w:bCs/>
          <w:sz w:val="22"/>
          <w:szCs w:val="22"/>
        </w:rPr>
        <w:t xml:space="preserve">……………………………………………….…………… </w:t>
      </w:r>
      <w:r w:rsidRPr="0039131A">
        <w:rPr>
          <w:rFonts w:ascii="Arial" w:hAnsi="Arial" w:cs="Arial"/>
          <w:bCs/>
          <w:sz w:val="22"/>
          <w:szCs w:val="22"/>
        </w:rPr>
        <w:t xml:space="preserve">str.59 </w:t>
      </w:r>
    </w:p>
    <w:p w:rsidR="00BF3929" w:rsidRPr="0039131A" w:rsidRDefault="00BF3929" w:rsidP="00BF3929">
      <w:pPr>
        <w:outlineLvl w:val="0"/>
        <w:rPr>
          <w:rFonts w:ascii="Arial" w:hAnsi="Arial" w:cs="Arial"/>
          <w:bCs/>
          <w:sz w:val="22"/>
          <w:szCs w:val="22"/>
        </w:rPr>
      </w:pPr>
      <w:r w:rsidRPr="0039131A">
        <w:rPr>
          <w:rFonts w:ascii="Arial" w:hAnsi="Arial" w:cs="Arial"/>
          <w:bCs/>
          <w:sz w:val="22"/>
          <w:szCs w:val="22"/>
        </w:rPr>
        <w:t xml:space="preserve">        4.2.3.5.  Działania organizacyjne i edukacyjne…</w:t>
      </w:r>
      <w:r>
        <w:rPr>
          <w:rFonts w:ascii="Arial" w:hAnsi="Arial" w:cs="Arial"/>
          <w:bCs/>
          <w:sz w:val="22"/>
          <w:szCs w:val="22"/>
        </w:rPr>
        <w:t>..</w:t>
      </w:r>
      <w:r w:rsidRPr="0039131A">
        <w:rPr>
          <w:rFonts w:ascii="Arial" w:hAnsi="Arial" w:cs="Arial"/>
          <w:bCs/>
          <w:sz w:val="22"/>
          <w:szCs w:val="22"/>
        </w:rPr>
        <w:t>………………………</w:t>
      </w:r>
      <w:r>
        <w:rPr>
          <w:rFonts w:ascii="Arial" w:hAnsi="Arial" w:cs="Arial"/>
          <w:bCs/>
          <w:sz w:val="22"/>
          <w:szCs w:val="22"/>
        </w:rPr>
        <w:t>.</w:t>
      </w:r>
      <w:r w:rsidRPr="0039131A">
        <w:rPr>
          <w:rFonts w:ascii="Arial" w:hAnsi="Arial" w:cs="Arial"/>
          <w:bCs/>
          <w:sz w:val="22"/>
          <w:szCs w:val="22"/>
        </w:rPr>
        <w:t>…………… str.71</w:t>
      </w:r>
    </w:p>
    <w:p w:rsidR="00BF3929" w:rsidRPr="0039131A" w:rsidRDefault="00BF3929" w:rsidP="00BF3929">
      <w:pPr>
        <w:pStyle w:val="Tekstpodstawowywcity2"/>
        <w:ind w:left="0" w:firstLine="360"/>
        <w:jc w:val="both"/>
        <w:rPr>
          <w:rFonts w:ascii="Arial" w:hAnsi="Arial" w:cs="Arial"/>
          <w:sz w:val="22"/>
          <w:szCs w:val="22"/>
        </w:rPr>
      </w:pPr>
      <w:r w:rsidRPr="0039131A">
        <w:rPr>
          <w:rFonts w:ascii="Arial" w:hAnsi="Arial" w:cs="Arial"/>
          <w:sz w:val="22"/>
          <w:szCs w:val="22"/>
        </w:rPr>
        <w:t xml:space="preserve">  4.3.    Uwarunkowania infrastruktury technicznej………………………</w:t>
      </w:r>
      <w:r>
        <w:rPr>
          <w:rFonts w:ascii="Arial" w:hAnsi="Arial" w:cs="Arial"/>
          <w:sz w:val="22"/>
          <w:szCs w:val="22"/>
        </w:rPr>
        <w:t>.</w:t>
      </w:r>
      <w:r w:rsidRPr="0039131A">
        <w:rPr>
          <w:rFonts w:ascii="Arial" w:hAnsi="Arial" w:cs="Arial"/>
          <w:sz w:val="22"/>
          <w:szCs w:val="22"/>
        </w:rPr>
        <w:t>………….…..str.72</w:t>
      </w:r>
    </w:p>
    <w:p w:rsidR="00BF3929" w:rsidRPr="0039131A" w:rsidRDefault="00BF3929" w:rsidP="00BF3929">
      <w:pPr>
        <w:pStyle w:val="Tekstpodstawowywcity2"/>
        <w:tabs>
          <w:tab w:val="left" w:pos="180"/>
          <w:tab w:val="left" w:pos="709"/>
        </w:tabs>
        <w:ind w:left="0" w:firstLine="0"/>
        <w:jc w:val="both"/>
        <w:rPr>
          <w:rFonts w:ascii="Arial" w:hAnsi="Arial" w:cs="Arial"/>
          <w:bCs/>
          <w:sz w:val="22"/>
          <w:szCs w:val="22"/>
        </w:rPr>
      </w:pPr>
      <w:r>
        <w:rPr>
          <w:rFonts w:ascii="Arial" w:hAnsi="Arial" w:cs="Arial"/>
          <w:bCs/>
          <w:sz w:val="22"/>
          <w:szCs w:val="22"/>
        </w:rPr>
        <w:t xml:space="preserve"> </w:t>
      </w:r>
      <w:r w:rsidRPr="0039131A">
        <w:rPr>
          <w:rFonts w:ascii="Arial" w:hAnsi="Arial" w:cs="Arial"/>
          <w:bCs/>
          <w:sz w:val="22"/>
          <w:szCs w:val="22"/>
        </w:rPr>
        <w:t xml:space="preserve"> 5. Kierunki zagospodarowania przestrzennego………</w:t>
      </w:r>
      <w:r>
        <w:rPr>
          <w:rFonts w:ascii="Arial" w:hAnsi="Arial" w:cs="Arial"/>
          <w:bCs/>
          <w:sz w:val="22"/>
          <w:szCs w:val="22"/>
        </w:rPr>
        <w:t>.</w:t>
      </w:r>
      <w:r w:rsidRPr="0039131A">
        <w:rPr>
          <w:rFonts w:ascii="Arial" w:hAnsi="Arial" w:cs="Arial"/>
          <w:bCs/>
          <w:sz w:val="22"/>
          <w:szCs w:val="22"/>
        </w:rPr>
        <w:t>...………………………………….str.74</w:t>
      </w:r>
    </w:p>
    <w:p w:rsidR="00BF3929" w:rsidRPr="0039131A" w:rsidRDefault="00BF3929" w:rsidP="00763492">
      <w:pPr>
        <w:numPr>
          <w:ilvl w:val="1"/>
          <w:numId w:val="110"/>
        </w:numPr>
        <w:tabs>
          <w:tab w:val="left" w:pos="709"/>
        </w:tabs>
        <w:jc w:val="both"/>
        <w:rPr>
          <w:rFonts w:ascii="Arial" w:hAnsi="Arial" w:cs="Arial"/>
          <w:sz w:val="22"/>
          <w:szCs w:val="22"/>
        </w:rPr>
      </w:pPr>
      <w:r w:rsidRPr="0039131A">
        <w:rPr>
          <w:rFonts w:ascii="Arial" w:hAnsi="Arial" w:cs="Arial"/>
          <w:sz w:val="22"/>
          <w:szCs w:val="22"/>
        </w:rPr>
        <w:t>Gospodarka przestrzenna…</w:t>
      </w:r>
      <w:r>
        <w:rPr>
          <w:rFonts w:ascii="Arial" w:hAnsi="Arial" w:cs="Arial"/>
          <w:sz w:val="22"/>
          <w:szCs w:val="22"/>
        </w:rPr>
        <w:t>………</w:t>
      </w:r>
      <w:r w:rsidRPr="0039131A">
        <w:rPr>
          <w:rFonts w:ascii="Arial" w:hAnsi="Arial" w:cs="Arial"/>
          <w:sz w:val="22"/>
          <w:szCs w:val="22"/>
        </w:rPr>
        <w:t>……………</w:t>
      </w:r>
      <w:r>
        <w:rPr>
          <w:rFonts w:ascii="Arial" w:hAnsi="Arial" w:cs="Arial"/>
          <w:sz w:val="22"/>
          <w:szCs w:val="22"/>
        </w:rPr>
        <w:t>….</w:t>
      </w:r>
      <w:r w:rsidRPr="0039131A">
        <w:rPr>
          <w:rFonts w:ascii="Arial" w:hAnsi="Arial" w:cs="Arial"/>
          <w:sz w:val="22"/>
          <w:szCs w:val="22"/>
        </w:rPr>
        <w:t>……………………</w:t>
      </w:r>
      <w:r>
        <w:rPr>
          <w:rFonts w:ascii="Arial" w:hAnsi="Arial" w:cs="Arial"/>
          <w:sz w:val="22"/>
          <w:szCs w:val="22"/>
        </w:rPr>
        <w:t>.</w:t>
      </w:r>
      <w:r w:rsidRPr="0039131A">
        <w:rPr>
          <w:rFonts w:ascii="Arial" w:hAnsi="Arial" w:cs="Arial"/>
          <w:sz w:val="22"/>
          <w:szCs w:val="22"/>
        </w:rPr>
        <w:t>……………str.76</w:t>
      </w:r>
    </w:p>
    <w:p w:rsidR="00BF3929" w:rsidRPr="0039131A" w:rsidRDefault="00BF3929" w:rsidP="00BF3929">
      <w:pPr>
        <w:pStyle w:val="Tekstpodstawowywcity2"/>
        <w:ind w:left="360" w:firstLine="0"/>
        <w:jc w:val="both"/>
        <w:rPr>
          <w:rFonts w:ascii="Arial" w:hAnsi="Arial" w:cs="Arial"/>
          <w:sz w:val="22"/>
          <w:szCs w:val="22"/>
        </w:rPr>
      </w:pPr>
      <w:r>
        <w:rPr>
          <w:rFonts w:ascii="Arial" w:hAnsi="Arial" w:cs="Arial"/>
          <w:sz w:val="22"/>
          <w:szCs w:val="22"/>
        </w:rPr>
        <w:t xml:space="preserve">5.2. </w:t>
      </w:r>
      <w:r w:rsidRPr="0039131A">
        <w:rPr>
          <w:rFonts w:ascii="Arial" w:hAnsi="Arial" w:cs="Arial"/>
          <w:sz w:val="22"/>
          <w:szCs w:val="22"/>
        </w:rPr>
        <w:t>Osadnictwo………</w:t>
      </w:r>
      <w:r>
        <w:rPr>
          <w:rFonts w:ascii="Arial" w:hAnsi="Arial" w:cs="Arial"/>
          <w:sz w:val="22"/>
          <w:szCs w:val="22"/>
        </w:rPr>
        <w:t>..</w:t>
      </w:r>
      <w:r w:rsidRPr="0039131A">
        <w:rPr>
          <w:rFonts w:ascii="Arial" w:hAnsi="Arial" w:cs="Arial"/>
          <w:sz w:val="22"/>
          <w:szCs w:val="22"/>
        </w:rPr>
        <w:t>……………………………</w:t>
      </w:r>
      <w:r>
        <w:rPr>
          <w:rFonts w:ascii="Arial" w:hAnsi="Arial" w:cs="Arial"/>
          <w:sz w:val="22"/>
          <w:szCs w:val="22"/>
        </w:rPr>
        <w:t>………...</w:t>
      </w:r>
      <w:r w:rsidRPr="0039131A">
        <w:rPr>
          <w:rFonts w:ascii="Arial" w:hAnsi="Arial" w:cs="Arial"/>
          <w:sz w:val="22"/>
          <w:szCs w:val="22"/>
        </w:rPr>
        <w:t>………………………….....str.81</w:t>
      </w:r>
    </w:p>
    <w:p w:rsidR="00BF3929" w:rsidRPr="0039131A" w:rsidRDefault="00BF3929" w:rsidP="00BF3929">
      <w:pPr>
        <w:pStyle w:val="Tekstpodstawowywcity2"/>
        <w:tabs>
          <w:tab w:val="left" w:pos="1080"/>
        </w:tabs>
        <w:ind w:left="0" w:firstLine="0"/>
        <w:jc w:val="both"/>
        <w:rPr>
          <w:rFonts w:ascii="Arial" w:hAnsi="Arial" w:cs="Arial"/>
          <w:sz w:val="22"/>
          <w:szCs w:val="22"/>
        </w:rPr>
      </w:pPr>
      <w:r>
        <w:rPr>
          <w:rFonts w:ascii="Arial" w:hAnsi="Arial" w:cs="Arial"/>
          <w:sz w:val="22"/>
          <w:szCs w:val="22"/>
        </w:rPr>
        <w:t xml:space="preserve">         5.2.1. </w:t>
      </w:r>
      <w:r w:rsidRPr="0039131A">
        <w:rPr>
          <w:rFonts w:ascii="Arial" w:hAnsi="Arial" w:cs="Arial"/>
          <w:sz w:val="22"/>
          <w:szCs w:val="22"/>
        </w:rPr>
        <w:t>Kierunki zagospodarowania wsi…………</w:t>
      </w:r>
      <w:r>
        <w:rPr>
          <w:rFonts w:ascii="Arial" w:hAnsi="Arial" w:cs="Arial"/>
          <w:sz w:val="22"/>
          <w:szCs w:val="22"/>
        </w:rPr>
        <w:t>…………..</w:t>
      </w:r>
      <w:r w:rsidRPr="0039131A">
        <w:rPr>
          <w:rFonts w:ascii="Arial" w:hAnsi="Arial" w:cs="Arial"/>
          <w:sz w:val="22"/>
          <w:szCs w:val="22"/>
        </w:rPr>
        <w:t>…………………….……..str.8</w:t>
      </w:r>
      <w:r>
        <w:rPr>
          <w:rFonts w:ascii="Arial" w:hAnsi="Arial" w:cs="Arial"/>
          <w:sz w:val="22"/>
          <w:szCs w:val="22"/>
        </w:rPr>
        <w:t>2</w:t>
      </w:r>
    </w:p>
    <w:p w:rsidR="00BF3929" w:rsidRPr="0039131A" w:rsidRDefault="00BF3929" w:rsidP="00BF3929">
      <w:pPr>
        <w:pStyle w:val="Tekstpodstawowywcity2"/>
        <w:tabs>
          <w:tab w:val="num" w:pos="1560"/>
        </w:tabs>
        <w:ind w:left="-432" w:firstLine="0"/>
        <w:jc w:val="both"/>
        <w:rPr>
          <w:rFonts w:ascii="Arial" w:hAnsi="Arial" w:cs="Arial"/>
          <w:sz w:val="22"/>
          <w:szCs w:val="22"/>
        </w:rPr>
      </w:pPr>
      <w:r>
        <w:rPr>
          <w:rFonts w:ascii="Arial" w:hAnsi="Arial" w:cs="Arial"/>
          <w:sz w:val="22"/>
          <w:szCs w:val="22"/>
        </w:rPr>
        <w:t xml:space="preserve">            5.3.</w:t>
      </w:r>
      <w:r w:rsidRPr="0039131A">
        <w:rPr>
          <w:rFonts w:ascii="Arial" w:hAnsi="Arial" w:cs="Arial"/>
          <w:sz w:val="22"/>
          <w:szCs w:val="22"/>
        </w:rPr>
        <w:t>Rolnictwo……………</w:t>
      </w:r>
      <w:r>
        <w:rPr>
          <w:rFonts w:ascii="Arial" w:hAnsi="Arial" w:cs="Arial"/>
          <w:sz w:val="22"/>
          <w:szCs w:val="22"/>
        </w:rPr>
        <w:t>…</w:t>
      </w:r>
      <w:r w:rsidRPr="0039131A">
        <w:rPr>
          <w:rFonts w:ascii="Arial" w:hAnsi="Arial" w:cs="Arial"/>
          <w:sz w:val="22"/>
          <w:szCs w:val="22"/>
        </w:rPr>
        <w:t>……………………………………………………………</w:t>
      </w:r>
      <w:r>
        <w:rPr>
          <w:rFonts w:ascii="Arial" w:hAnsi="Arial" w:cs="Arial"/>
          <w:sz w:val="22"/>
          <w:szCs w:val="22"/>
        </w:rPr>
        <w:t xml:space="preserve"> … str.102</w:t>
      </w:r>
    </w:p>
    <w:p w:rsidR="00BF3929" w:rsidRPr="0039131A" w:rsidRDefault="00BF3929" w:rsidP="00BF3929">
      <w:pPr>
        <w:pStyle w:val="Tekstpodstawowywcity2"/>
        <w:tabs>
          <w:tab w:val="num" w:pos="1560"/>
        </w:tabs>
        <w:ind w:left="-432" w:firstLine="0"/>
        <w:jc w:val="both"/>
        <w:rPr>
          <w:rFonts w:ascii="Arial" w:hAnsi="Arial" w:cs="Arial"/>
          <w:sz w:val="22"/>
          <w:szCs w:val="22"/>
        </w:rPr>
      </w:pPr>
      <w:r>
        <w:rPr>
          <w:rFonts w:ascii="Arial" w:hAnsi="Arial" w:cs="Arial"/>
          <w:sz w:val="22"/>
          <w:szCs w:val="22"/>
        </w:rPr>
        <w:t xml:space="preserve">            5.4.</w:t>
      </w:r>
      <w:r w:rsidRPr="0039131A">
        <w:rPr>
          <w:rFonts w:ascii="Arial" w:hAnsi="Arial" w:cs="Arial"/>
          <w:sz w:val="22"/>
          <w:szCs w:val="22"/>
        </w:rPr>
        <w:t>Leśnictwo…………</w:t>
      </w:r>
      <w:r>
        <w:rPr>
          <w:rFonts w:ascii="Arial" w:hAnsi="Arial" w:cs="Arial"/>
          <w:sz w:val="22"/>
          <w:szCs w:val="22"/>
        </w:rPr>
        <w:t>…</w:t>
      </w:r>
      <w:r w:rsidRPr="0039131A">
        <w:rPr>
          <w:rFonts w:ascii="Arial" w:hAnsi="Arial" w:cs="Arial"/>
          <w:sz w:val="22"/>
          <w:szCs w:val="22"/>
        </w:rPr>
        <w:t>………………………………………………………</w:t>
      </w:r>
      <w:r>
        <w:rPr>
          <w:rFonts w:ascii="Arial" w:hAnsi="Arial" w:cs="Arial"/>
          <w:sz w:val="22"/>
          <w:szCs w:val="22"/>
        </w:rPr>
        <w:t>…………. str.105</w:t>
      </w:r>
    </w:p>
    <w:p w:rsidR="00BF3929" w:rsidRPr="0039131A" w:rsidRDefault="00BF3929" w:rsidP="00BF3929">
      <w:pPr>
        <w:pStyle w:val="Tekstpodstawowywcity2"/>
        <w:tabs>
          <w:tab w:val="num" w:pos="1560"/>
        </w:tabs>
        <w:ind w:left="-432" w:firstLine="0"/>
        <w:jc w:val="both"/>
        <w:rPr>
          <w:rFonts w:ascii="Arial" w:hAnsi="Arial" w:cs="Arial"/>
          <w:sz w:val="22"/>
          <w:szCs w:val="22"/>
        </w:rPr>
      </w:pPr>
      <w:r>
        <w:rPr>
          <w:rFonts w:ascii="Arial" w:hAnsi="Arial" w:cs="Arial"/>
          <w:sz w:val="22"/>
          <w:szCs w:val="22"/>
        </w:rPr>
        <w:t xml:space="preserve">            5.5.</w:t>
      </w:r>
      <w:r w:rsidRPr="0039131A">
        <w:rPr>
          <w:rFonts w:ascii="Arial" w:hAnsi="Arial" w:cs="Arial"/>
          <w:sz w:val="22"/>
          <w:szCs w:val="22"/>
        </w:rPr>
        <w:t>Turystyka…………</w:t>
      </w:r>
      <w:r>
        <w:rPr>
          <w:rFonts w:ascii="Arial" w:hAnsi="Arial" w:cs="Arial"/>
          <w:sz w:val="22"/>
          <w:szCs w:val="22"/>
        </w:rPr>
        <w:t>.</w:t>
      </w:r>
      <w:r w:rsidRPr="0039131A">
        <w:rPr>
          <w:rFonts w:ascii="Arial" w:hAnsi="Arial" w:cs="Arial"/>
          <w:sz w:val="22"/>
          <w:szCs w:val="22"/>
        </w:rPr>
        <w:t>……</w:t>
      </w:r>
      <w:r>
        <w:rPr>
          <w:rFonts w:ascii="Arial" w:hAnsi="Arial" w:cs="Arial"/>
          <w:sz w:val="22"/>
          <w:szCs w:val="22"/>
        </w:rPr>
        <w:t>……………………………………………………………….str.106</w:t>
      </w:r>
    </w:p>
    <w:p w:rsidR="00BF3929" w:rsidRPr="0039131A" w:rsidRDefault="00BF3929" w:rsidP="00BF3929">
      <w:pPr>
        <w:pStyle w:val="Tekstpodstawowywcity2"/>
        <w:tabs>
          <w:tab w:val="num" w:pos="1560"/>
        </w:tabs>
        <w:ind w:left="-432" w:firstLine="0"/>
        <w:jc w:val="both"/>
        <w:rPr>
          <w:rFonts w:ascii="Arial" w:hAnsi="Arial" w:cs="Arial"/>
          <w:sz w:val="22"/>
          <w:szCs w:val="22"/>
        </w:rPr>
      </w:pPr>
      <w:r>
        <w:rPr>
          <w:rFonts w:ascii="Arial" w:hAnsi="Arial" w:cs="Arial"/>
          <w:sz w:val="22"/>
          <w:szCs w:val="22"/>
        </w:rPr>
        <w:t xml:space="preserve">            5.6.</w:t>
      </w:r>
      <w:r w:rsidRPr="0039131A">
        <w:rPr>
          <w:rFonts w:ascii="Arial" w:hAnsi="Arial" w:cs="Arial"/>
          <w:sz w:val="22"/>
          <w:szCs w:val="22"/>
        </w:rPr>
        <w:t xml:space="preserve"> Infrastruktura techniczna……………………………………………………………...str.</w:t>
      </w:r>
      <w:r>
        <w:rPr>
          <w:rFonts w:ascii="Arial" w:hAnsi="Arial" w:cs="Arial"/>
          <w:sz w:val="22"/>
          <w:szCs w:val="22"/>
        </w:rPr>
        <w:t>110</w:t>
      </w:r>
    </w:p>
    <w:p w:rsidR="00BF3929" w:rsidRPr="0039131A" w:rsidRDefault="00BF3929" w:rsidP="00763492">
      <w:pPr>
        <w:pStyle w:val="Tekstpodstawowywcity2"/>
        <w:numPr>
          <w:ilvl w:val="2"/>
          <w:numId w:val="77"/>
        </w:numPr>
        <w:tabs>
          <w:tab w:val="left" w:pos="1080"/>
          <w:tab w:val="left" w:pos="1800"/>
        </w:tabs>
        <w:ind w:left="0" w:firstLine="720"/>
        <w:jc w:val="both"/>
        <w:rPr>
          <w:rFonts w:ascii="Arial" w:hAnsi="Arial" w:cs="Arial"/>
          <w:sz w:val="22"/>
          <w:szCs w:val="22"/>
        </w:rPr>
      </w:pPr>
      <w:r w:rsidRPr="0039131A">
        <w:rPr>
          <w:rFonts w:ascii="Arial" w:hAnsi="Arial" w:cs="Arial"/>
          <w:sz w:val="22"/>
          <w:szCs w:val="22"/>
        </w:rPr>
        <w:t>Telekomunikacja…………………………………………………………</w:t>
      </w:r>
      <w:r>
        <w:rPr>
          <w:rFonts w:ascii="Arial" w:hAnsi="Arial" w:cs="Arial"/>
          <w:sz w:val="22"/>
          <w:szCs w:val="22"/>
        </w:rPr>
        <w:t>.</w:t>
      </w:r>
      <w:r w:rsidRPr="0039131A">
        <w:rPr>
          <w:rFonts w:ascii="Arial" w:hAnsi="Arial" w:cs="Arial"/>
          <w:sz w:val="22"/>
          <w:szCs w:val="22"/>
        </w:rPr>
        <w:t>.str.1</w:t>
      </w:r>
      <w:r>
        <w:rPr>
          <w:rFonts w:ascii="Arial" w:hAnsi="Arial" w:cs="Arial"/>
          <w:sz w:val="22"/>
          <w:szCs w:val="22"/>
        </w:rPr>
        <w:t>10</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Gospodarka ściekami…</w:t>
      </w:r>
      <w:r>
        <w:rPr>
          <w:rFonts w:ascii="Arial" w:hAnsi="Arial" w:cs="Arial"/>
          <w:sz w:val="22"/>
          <w:szCs w:val="22"/>
        </w:rPr>
        <w:t>………………………………………………….str.102</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Zaopatrzenie w wo</w:t>
      </w:r>
      <w:r>
        <w:rPr>
          <w:rFonts w:ascii="Arial" w:hAnsi="Arial" w:cs="Arial"/>
          <w:sz w:val="22"/>
          <w:szCs w:val="22"/>
        </w:rPr>
        <w:t>dę…………………………………………………... .str.102</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Elektroenergety</w:t>
      </w:r>
      <w:r>
        <w:rPr>
          <w:rFonts w:ascii="Arial" w:hAnsi="Arial" w:cs="Arial"/>
          <w:sz w:val="22"/>
          <w:szCs w:val="22"/>
        </w:rPr>
        <w:t>ka……………………………………………………….. str.113</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Gazownictwo……………………………</w:t>
      </w:r>
      <w:r>
        <w:rPr>
          <w:rFonts w:ascii="Arial" w:hAnsi="Arial" w:cs="Arial"/>
          <w:sz w:val="22"/>
          <w:szCs w:val="22"/>
        </w:rPr>
        <w:t>……………………..................str.114</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Gospodarka odpadami</w:t>
      </w:r>
      <w:r>
        <w:rPr>
          <w:rFonts w:ascii="Arial" w:hAnsi="Arial" w:cs="Arial"/>
          <w:sz w:val="22"/>
          <w:szCs w:val="22"/>
        </w:rPr>
        <w:t xml:space="preserve"> stałymi…………………………………………..str.114</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Odprowadzanie wód opadow</w:t>
      </w:r>
      <w:r>
        <w:rPr>
          <w:rFonts w:ascii="Arial" w:hAnsi="Arial" w:cs="Arial"/>
          <w:sz w:val="22"/>
          <w:szCs w:val="22"/>
        </w:rPr>
        <w:t>ych ……………………………………….str.115</w:t>
      </w:r>
    </w:p>
    <w:p w:rsidR="00BF3929" w:rsidRPr="0039131A" w:rsidRDefault="00BF3929" w:rsidP="00763492">
      <w:pPr>
        <w:pStyle w:val="Tekstpodstawowywcity2"/>
        <w:numPr>
          <w:ilvl w:val="2"/>
          <w:numId w:val="77"/>
        </w:numPr>
        <w:tabs>
          <w:tab w:val="left" w:pos="1800"/>
        </w:tabs>
        <w:ind w:left="0" w:firstLine="720"/>
        <w:jc w:val="both"/>
        <w:rPr>
          <w:rFonts w:ascii="Arial" w:hAnsi="Arial" w:cs="Arial"/>
          <w:sz w:val="22"/>
          <w:szCs w:val="22"/>
        </w:rPr>
      </w:pPr>
      <w:r w:rsidRPr="0039131A">
        <w:rPr>
          <w:rFonts w:ascii="Arial" w:hAnsi="Arial" w:cs="Arial"/>
          <w:sz w:val="22"/>
          <w:szCs w:val="22"/>
        </w:rPr>
        <w:t>Komunikacj</w:t>
      </w:r>
      <w:r>
        <w:rPr>
          <w:rFonts w:ascii="Arial" w:hAnsi="Arial" w:cs="Arial"/>
          <w:sz w:val="22"/>
          <w:szCs w:val="22"/>
        </w:rPr>
        <w:t>a……………………………………………………………….str.116</w:t>
      </w:r>
    </w:p>
    <w:p w:rsidR="00BF3929" w:rsidRDefault="00BF3929" w:rsidP="00BF3929">
      <w:pPr>
        <w:ind w:hanging="360"/>
        <w:jc w:val="both"/>
        <w:rPr>
          <w:rFonts w:ascii="Arial" w:hAnsi="Arial" w:cs="Arial"/>
          <w:sz w:val="22"/>
          <w:szCs w:val="22"/>
        </w:rPr>
      </w:pPr>
      <w:r w:rsidRPr="0039131A">
        <w:rPr>
          <w:rFonts w:ascii="Arial" w:hAnsi="Arial" w:cs="Arial"/>
          <w:sz w:val="22"/>
          <w:szCs w:val="22"/>
        </w:rPr>
        <w:t xml:space="preserve">6. Obszary, na których rozmieszczone będą inwestycje celu </w:t>
      </w:r>
      <w:r>
        <w:rPr>
          <w:rFonts w:ascii="Arial" w:hAnsi="Arial" w:cs="Arial"/>
          <w:sz w:val="22"/>
          <w:szCs w:val="22"/>
        </w:rPr>
        <w:t xml:space="preserve">publicznego </w:t>
      </w:r>
      <w:r w:rsidRPr="0039131A">
        <w:rPr>
          <w:rFonts w:ascii="Arial" w:hAnsi="Arial" w:cs="Arial"/>
          <w:sz w:val="22"/>
          <w:szCs w:val="22"/>
        </w:rPr>
        <w:t xml:space="preserve"> o znaczeniu</w:t>
      </w:r>
    </w:p>
    <w:p w:rsidR="00BF3929" w:rsidRPr="0039131A" w:rsidRDefault="00BF3929" w:rsidP="00BF3929">
      <w:pPr>
        <w:ind w:hanging="360"/>
        <w:jc w:val="both"/>
        <w:rPr>
          <w:rFonts w:ascii="Arial" w:hAnsi="Arial" w:cs="Arial"/>
          <w:sz w:val="22"/>
          <w:szCs w:val="22"/>
        </w:rPr>
      </w:pPr>
      <w:r>
        <w:rPr>
          <w:rFonts w:ascii="Arial" w:hAnsi="Arial" w:cs="Arial"/>
          <w:sz w:val="22"/>
          <w:szCs w:val="22"/>
        </w:rPr>
        <w:t xml:space="preserve">   </w:t>
      </w:r>
      <w:r w:rsidRPr="0039131A">
        <w:rPr>
          <w:rFonts w:ascii="Arial" w:hAnsi="Arial" w:cs="Arial"/>
          <w:sz w:val="22"/>
          <w:szCs w:val="22"/>
        </w:rPr>
        <w:t xml:space="preserve"> lokalnym i ponadlokalnym……</w:t>
      </w:r>
      <w:r>
        <w:rPr>
          <w:rFonts w:ascii="Arial" w:hAnsi="Arial" w:cs="Arial"/>
          <w:sz w:val="22"/>
          <w:szCs w:val="22"/>
        </w:rPr>
        <w:t>………………………………………………………………... str.118</w:t>
      </w:r>
    </w:p>
    <w:p w:rsidR="00BF3929" w:rsidRDefault="00BF3929" w:rsidP="00BF3929">
      <w:pPr>
        <w:ind w:hanging="360"/>
        <w:jc w:val="both"/>
        <w:rPr>
          <w:rFonts w:ascii="Arial" w:hAnsi="Arial" w:cs="Arial"/>
          <w:sz w:val="22"/>
          <w:szCs w:val="22"/>
        </w:rPr>
      </w:pPr>
      <w:r w:rsidRPr="0039131A">
        <w:rPr>
          <w:rFonts w:ascii="Arial" w:hAnsi="Arial" w:cs="Arial"/>
          <w:sz w:val="22"/>
          <w:szCs w:val="22"/>
        </w:rPr>
        <w:t xml:space="preserve">7. Obszary dla których obowiązkowe jest sporządzenie planu </w:t>
      </w:r>
      <w:r>
        <w:rPr>
          <w:rFonts w:ascii="Arial" w:hAnsi="Arial" w:cs="Arial"/>
          <w:sz w:val="22"/>
          <w:szCs w:val="22"/>
        </w:rPr>
        <w:t xml:space="preserve">miejscowego </w:t>
      </w:r>
      <w:r w:rsidRPr="0039131A">
        <w:rPr>
          <w:rFonts w:ascii="Arial" w:hAnsi="Arial" w:cs="Arial"/>
          <w:sz w:val="22"/>
          <w:szCs w:val="22"/>
        </w:rPr>
        <w:t xml:space="preserve">oraz dla </w:t>
      </w:r>
    </w:p>
    <w:p w:rsidR="00BF3929" w:rsidRPr="0039131A" w:rsidRDefault="00BF3929" w:rsidP="00BF3929">
      <w:pPr>
        <w:ind w:hanging="360"/>
        <w:jc w:val="both"/>
        <w:rPr>
          <w:rFonts w:ascii="Arial" w:hAnsi="Arial" w:cs="Arial"/>
          <w:sz w:val="22"/>
          <w:szCs w:val="22"/>
        </w:rPr>
      </w:pPr>
      <w:r>
        <w:rPr>
          <w:rFonts w:ascii="Arial" w:hAnsi="Arial" w:cs="Arial"/>
          <w:sz w:val="22"/>
          <w:szCs w:val="22"/>
        </w:rPr>
        <w:t xml:space="preserve">    </w:t>
      </w:r>
      <w:r w:rsidRPr="0039131A">
        <w:rPr>
          <w:rFonts w:ascii="Arial" w:hAnsi="Arial" w:cs="Arial"/>
          <w:sz w:val="22"/>
          <w:szCs w:val="22"/>
        </w:rPr>
        <w:t>których gmina  zamierza  sporządzić plany miejscowe.…………</w:t>
      </w:r>
      <w:r>
        <w:rPr>
          <w:rFonts w:ascii="Arial" w:hAnsi="Arial" w:cs="Arial"/>
          <w:sz w:val="22"/>
          <w:szCs w:val="22"/>
        </w:rPr>
        <w:t>……….….……….. …....str.119</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8. Obszary wymagające zmiany przeznaczenia gruntów rolnych i leśnych</w:t>
      </w:r>
    </w:p>
    <w:p w:rsidR="00BF3929" w:rsidRPr="0039131A" w:rsidRDefault="00BF3929" w:rsidP="00BF3929">
      <w:pPr>
        <w:ind w:hanging="360"/>
        <w:jc w:val="both"/>
        <w:rPr>
          <w:rFonts w:ascii="Arial" w:hAnsi="Arial" w:cs="Arial"/>
          <w:sz w:val="22"/>
          <w:szCs w:val="22"/>
        </w:rPr>
      </w:pPr>
      <w:r>
        <w:rPr>
          <w:rFonts w:ascii="Arial" w:hAnsi="Arial" w:cs="Arial"/>
          <w:sz w:val="22"/>
          <w:szCs w:val="22"/>
        </w:rPr>
        <w:t xml:space="preserve">   </w:t>
      </w:r>
      <w:r w:rsidRPr="0039131A">
        <w:rPr>
          <w:rFonts w:ascii="Arial" w:hAnsi="Arial" w:cs="Arial"/>
          <w:sz w:val="22"/>
          <w:szCs w:val="22"/>
        </w:rPr>
        <w:t xml:space="preserve"> na cele nierolnicze i nieleśne……………</w:t>
      </w:r>
      <w:r>
        <w:rPr>
          <w:rFonts w:ascii="Arial" w:hAnsi="Arial" w:cs="Arial"/>
          <w:sz w:val="22"/>
          <w:szCs w:val="22"/>
        </w:rPr>
        <w:t>…………</w:t>
      </w:r>
      <w:r w:rsidRPr="0039131A">
        <w:rPr>
          <w:rFonts w:ascii="Arial" w:hAnsi="Arial" w:cs="Arial"/>
          <w:sz w:val="22"/>
          <w:szCs w:val="22"/>
        </w:rPr>
        <w:t>………………………………….………</w:t>
      </w:r>
      <w:r>
        <w:rPr>
          <w:rFonts w:ascii="Arial" w:hAnsi="Arial" w:cs="Arial"/>
          <w:sz w:val="22"/>
          <w:szCs w:val="22"/>
        </w:rPr>
        <w:t>..str.119</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9.  Obszary wymagające przeprowadzenia scaleń i podziałów nieruch</w:t>
      </w:r>
      <w:r>
        <w:rPr>
          <w:rFonts w:ascii="Arial" w:hAnsi="Arial" w:cs="Arial"/>
          <w:sz w:val="22"/>
          <w:szCs w:val="22"/>
        </w:rPr>
        <w:t>omości.....................str.119</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10.Obszary przestrzeni publicznej i rozmieszczenia obiektów handlowych o</w:t>
      </w:r>
    </w:p>
    <w:p w:rsidR="00BF3929" w:rsidRPr="0039131A" w:rsidRDefault="00BF3929" w:rsidP="00BF3929">
      <w:pPr>
        <w:jc w:val="both"/>
        <w:rPr>
          <w:rFonts w:ascii="Arial" w:hAnsi="Arial" w:cs="Arial"/>
          <w:sz w:val="22"/>
          <w:szCs w:val="22"/>
        </w:rPr>
      </w:pPr>
      <w:r w:rsidRPr="0039131A">
        <w:rPr>
          <w:rFonts w:ascii="Arial" w:hAnsi="Arial" w:cs="Arial"/>
          <w:sz w:val="22"/>
          <w:szCs w:val="22"/>
        </w:rPr>
        <w:t xml:space="preserve"> powierzchni sprzedaży powyżej 2000 m</w:t>
      </w:r>
      <w:r w:rsidRPr="0039131A">
        <w:rPr>
          <w:rFonts w:ascii="Arial" w:hAnsi="Arial" w:cs="Arial"/>
          <w:sz w:val="22"/>
          <w:szCs w:val="22"/>
          <w:vertAlign w:val="superscript"/>
        </w:rPr>
        <w:t>2</w:t>
      </w:r>
      <w:r w:rsidRPr="0039131A">
        <w:rPr>
          <w:rFonts w:ascii="Arial" w:hAnsi="Arial" w:cs="Arial"/>
          <w:sz w:val="22"/>
          <w:szCs w:val="22"/>
        </w:rPr>
        <w:t>……</w:t>
      </w:r>
      <w:r>
        <w:rPr>
          <w:rFonts w:ascii="Arial" w:hAnsi="Arial" w:cs="Arial"/>
          <w:sz w:val="22"/>
          <w:szCs w:val="22"/>
        </w:rPr>
        <w:t>..…………………………….………………str.119</w:t>
      </w:r>
    </w:p>
    <w:p w:rsidR="00BF3929" w:rsidRDefault="00BF3929" w:rsidP="00BF3929">
      <w:pPr>
        <w:ind w:hanging="360"/>
        <w:jc w:val="both"/>
        <w:rPr>
          <w:rFonts w:ascii="Arial" w:hAnsi="Arial" w:cs="Arial"/>
          <w:sz w:val="22"/>
          <w:szCs w:val="22"/>
        </w:rPr>
      </w:pPr>
      <w:r w:rsidRPr="0039131A">
        <w:rPr>
          <w:rFonts w:ascii="Arial" w:hAnsi="Arial" w:cs="Arial"/>
          <w:sz w:val="22"/>
          <w:szCs w:val="22"/>
        </w:rPr>
        <w:t>11.Obszary pomników zagłady i ich stref ochronnych oraz obowiązujące</w:t>
      </w:r>
      <w:r>
        <w:rPr>
          <w:rFonts w:ascii="Arial" w:hAnsi="Arial" w:cs="Arial"/>
          <w:sz w:val="22"/>
          <w:szCs w:val="22"/>
        </w:rPr>
        <w:t xml:space="preserve"> </w:t>
      </w:r>
      <w:r w:rsidRPr="0039131A">
        <w:rPr>
          <w:rFonts w:ascii="Arial" w:hAnsi="Arial" w:cs="Arial"/>
          <w:sz w:val="22"/>
          <w:szCs w:val="22"/>
        </w:rPr>
        <w:t xml:space="preserve"> na nich</w:t>
      </w:r>
    </w:p>
    <w:p w:rsidR="00BF3929" w:rsidRPr="0039131A" w:rsidRDefault="00BF3929" w:rsidP="00BF3929">
      <w:pPr>
        <w:jc w:val="both"/>
        <w:rPr>
          <w:rFonts w:ascii="Arial" w:hAnsi="Arial" w:cs="Arial"/>
          <w:sz w:val="22"/>
          <w:szCs w:val="22"/>
        </w:rPr>
      </w:pPr>
      <w:r w:rsidRPr="0039131A">
        <w:rPr>
          <w:rFonts w:ascii="Arial" w:hAnsi="Arial" w:cs="Arial"/>
          <w:sz w:val="22"/>
          <w:szCs w:val="22"/>
        </w:rPr>
        <w:t xml:space="preserve"> ograniczenia prowadzenia działalności gospodarczej…………………</w:t>
      </w:r>
      <w:r>
        <w:rPr>
          <w:rFonts w:ascii="Arial" w:hAnsi="Arial" w:cs="Arial"/>
          <w:sz w:val="22"/>
          <w:szCs w:val="22"/>
        </w:rPr>
        <w:t>……………….</w:t>
      </w:r>
      <w:r w:rsidRPr="0039131A">
        <w:rPr>
          <w:rFonts w:ascii="Arial" w:hAnsi="Arial" w:cs="Arial"/>
          <w:sz w:val="22"/>
          <w:szCs w:val="22"/>
        </w:rPr>
        <w:t>...</w:t>
      </w:r>
      <w:r>
        <w:rPr>
          <w:rFonts w:ascii="Arial" w:hAnsi="Arial" w:cs="Arial"/>
          <w:sz w:val="22"/>
          <w:szCs w:val="22"/>
        </w:rPr>
        <w:t>.</w:t>
      </w:r>
      <w:r w:rsidRPr="0039131A">
        <w:rPr>
          <w:rFonts w:ascii="Arial" w:hAnsi="Arial" w:cs="Arial"/>
          <w:sz w:val="22"/>
          <w:szCs w:val="22"/>
        </w:rPr>
        <w:t>str.1</w:t>
      </w:r>
      <w:r>
        <w:rPr>
          <w:rFonts w:ascii="Arial" w:hAnsi="Arial" w:cs="Arial"/>
          <w:sz w:val="22"/>
          <w:szCs w:val="22"/>
        </w:rPr>
        <w:t>20</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12. Obszary wymagające przekształceń , rehabilitacji i ich rekultywacji……….………..….</w:t>
      </w:r>
      <w:r>
        <w:rPr>
          <w:rFonts w:ascii="Arial" w:hAnsi="Arial" w:cs="Arial"/>
          <w:sz w:val="22"/>
          <w:szCs w:val="22"/>
        </w:rPr>
        <w:t>..</w:t>
      </w:r>
      <w:r w:rsidRPr="0039131A">
        <w:rPr>
          <w:rFonts w:ascii="Arial" w:hAnsi="Arial" w:cs="Arial"/>
          <w:sz w:val="22"/>
          <w:szCs w:val="22"/>
        </w:rPr>
        <w:t>str.1</w:t>
      </w:r>
      <w:r>
        <w:rPr>
          <w:rFonts w:ascii="Arial" w:hAnsi="Arial" w:cs="Arial"/>
          <w:sz w:val="22"/>
          <w:szCs w:val="22"/>
        </w:rPr>
        <w:t>20</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13. Granice terenów zamkniętych i ich stref ochronnych………………………………….....</w:t>
      </w:r>
      <w:r>
        <w:rPr>
          <w:rFonts w:ascii="Arial" w:hAnsi="Arial" w:cs="Arial"/>
          <w:sz w:val="22"/>
          <w:szCs w:val="22"/>
        </w:rPr>
        <w:t>...</w:t>
      </w:r>
      <w:r w:rsidRPr="0039131A">
        <w:rPr>
          <w:rFonts w:ascii="Arial" w:hAnsi="Arial" w:cs="Arial"/>
          <w:sz w:val="22"/>
          <w:szCs w:val="22"/>
        </w:rPr>
        <w:t>str.1</w:t>
      </w:r>
      <w:r>
        <w:rPr>
          <w:rFonts w:ascii="Arial" w:hAnsi="Arial" w:cs="Arial"/>
          <w:sz w:val="22"/>
          <w:szCs w:val="22"/>
        </w:rPr>
        <w:t>20</w:t>
      </w:r>
    </w:p>
    <w:p w:rsidR="00BF3929" w:rsidRPr="0039131A" w:rsidRDefault="00BF3929" w:rsidP="00BF3929">
      <w:pPr>
        <w:pStyle w:val="Tekstpodstawowywcity2"/>
        <w:tabs>
          <w:tab w:val="left" w:pos="709"/>
        </w:tabs>
        <w:ind w:left="0" w:hanging="360"/>
        <w:jc w:val="both"/>
        <w:rPr>
          <w:rFonts w:ascii="Arial" w:hAnsi="Arial" w:cs="Arial"/>
          <w:sz w:val="22"/>
          <w:szCs w:val="22"/>
        </w:rPr>
      </w:pPr>
      <w:r w:rsidRPr="0039131A">
        <w:rPr>
          <w:rFonts w:ascii="Arial" w:hAnsi="Arial" w:cs="Arial"/>
          <w:sz w:val="22"/>
          <w:szCs w:val="22"/>
        </w:rPr>
        <w:t>14. Wnioski wynikające ze studium dla instytucji i samorządów…………..........................</w:t>
      </w:r>
      <w:r>
        <w:rPr>
          <w:rFonts w:ascii="Arial" w:hAnsi="Arial" w:cs="Arial"/>
          <w:sz w:val="22"/>
          <w:szCs w:val="22"/>
        </w:rPr>
        <w:t>...</w:t>
      </w:r>
      <w:r w:rsidRPr="0039131A">
        <w:rPr>
          <w:rFonts w:ascii="Arial" w:hAnsi="Arial" w:cs="Arial"/>
          <w:sz w:val="22"/>
          <w:szCs w:val="22"/>
        </w:rPr>
        <w:t>str.1</w:t>
      </w:r>
      <w:r>
        <w:rPr>
          <w:rFonts w:ascii="Arial" w:hAnsi="Arial" w:cs="Arial"/>
          <w:sz w:val="22"/>
          <w:szCs w:val="22"/>
        </w:rPr>
        <w:t>20</w:t>
      </w:r>
      <w:r w:rsidRPr="0039131A">
        <w:rPr>
          <w:rFonts w:ascii="Arial" w:hAnsi="Arial" w:cs="Arial"/>
          <w:sz w:val="22"/>
          <w:szCs w:val="22"/>
        </w:rPr>
        <w:t xml:space="preserve"> </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15.Uzasadnienie przyjętych rozwiązań oraz synteza ustal</w:t>
      </w:r>
      <w:r>
        <w:rPr>
          <w:rFonts w:ascii="Arial" w:hAnsi="Arial" w:cs="Arial"/>
          <w:sz w:val="22"/>
          <w:szCs w:val="22"/>
        </w:rPr>
        <w:t>eń projektowych………….….......str.124</w:t>
      </w:r>
    </w:p>
    <w:p w:rsidR="00BF3929" w:rsidRPr="0039131A" w:rsidRDefault="00BF3929" w:rsidP="00BF3929">
      <w:pPr>
        <w:ind w:hanging="360"/>
        <w:jc w:val="both"/>
        <w:rPr>
          <w:rFonts w:ascii="Arial" w:hAnsi="Arial" w:cs="Arial"/>
          <w:sz w:val="22"/>
          <w:szCs w:val="22"/>
        </w:rPr>
      </w:pPr>
      <w:r w:rsidRPr="0039131A">
        <w:rPr>
          <w:rFonts w:ascii="Arial" w:hAnsi="Arial" w:cs="Arial"/>
          <w:sz w:val="22"/>
          <w:szCs w:val="22"/>
        </w:rPr>
        <w:t>16.Załącznik.……………………………</w:t>
      </w:r>
      <w:r>
        <w:rPr>
          <w:rFonts w:ascii="Arial" w:hAnsi="Arial" w:cs="Arial"/>
          <w:sz w:val="22"/>
          <w:szCs w:val="22"/>
        </w:rPr>
        <w:t>…………………………………………………………...str.126</w:t>
      </w:r>
      <w:r w:rsidRPr="0039131A">
        <w:rPr>
          <w:rFonts w:ascii="Arial" w:hAnsi="Arial" w:cs="Arial"/>
          <w:sz w:val="22"/>
          <w:szCs w:val="22"/>
          <w:u w:val="single"/>
        </w:rPr>
        <w:t xml:space="preserve">                                                                                                          </w:t>
      </w:r>
    </w:p>
    <w:p w:rsidR="00BF3929" w:rsidRPr="0039131A" w:rsidRDefault="00BF3929" w:rsidP="00BF3929">
      <w:pPr>
        <w:ind w:hanging="360"/>
        <w:jc w:val="both"/>
        <w:rPr>
          <w:rFonts w:ascii="Arial" w:hAnsi="Arial" w:cs="Arial"/>
          <w:b/>
          <w:bCs/>
          <w:sz w:val="22"/>
          <w:szCs w:val="22"/>
        </w:rPr>
      </w:pPr>
    </w:p>
    <w:p w:rsidR="00BF3929" w:rsidRPr="0039131A" w:rsidRDefault="00BF3929" w:rsidP="00BF3929">
      <w:pPr>
        <w:ind w:hanging="360"/>
        <w:jc w:val="both"/>
        <w:rPr>
          <w:rFonts w:ascii="Arial" w:hAnsi="Arial" w:cs="Arial"/>
          <w:b/>
          <w:bCs/>
          <w:sz w:val="22"/>
          <w:szCs w:val="22"/>
        </w:rPr>
      </w:pPr>
      <w:r w:rsidRPr="0039131A">
        <w:rPr>
          <w:rFonts w:ascii="Arial" w:hAnsi="Arial" w:cs="Arial"/>
          <w:b/>
          <w:bCs/>
          <w:sz w:val="22"/>
          <w:szCs w:val="22"/>
        </w:rPr>
        <w:tab/>
      </w:r>
      <w:r w:rsidRPr="0039131A">
        <w:rPr>
          <w:rFonts w:ascii="Arial" w:hAnsi="Arial" w:cs="Arial"/>
          <w:b/>
          <w:bCs/>
          <w:sz w:val="22"/>
          <w:szCs w:val="22"/>
        </w:rPr>
        <w:tab/>
      </w:r>
    </w:p>
    <w:p w:rsidR="00BF3929" w:rsidRDefault="00BF3929" w:rsidP="00BF3929">
      <w:pPr>
        <w:ind w:left="360" w:hanging="360"/>
        <w:jc w:val="both"/>
        <w:rPr>
          <w:rFonts w:ascii="Arial" w:hAnsi="Arial" w:cs="Arial"/>
          <w:b/>
          <w:bCs/>
          <w:sz w:val="22"/>
          <w:szCs w:val="22"/>
        </w:rPr>
      </w:pPr>
    </w:p>
    <w:p w:rsidR="00BF3929" w:rsidRDefault="00BF3929" w:rsidP="00763492">
      <w:pPr>
        <w:tabs>
          <w:tab w:val="left" w:pos="709"/>
          <w:tab w:val="left" w:pos="1418"/>
          <w:tab w:val="left" w:pos="2127"/>
          <w:tab w:val="left" w:pos="2836"/>
          <w:tab w:val="left" w:pos="3545"/>
          <w:tab w:val="left" w:pos="6045"/>
        </w:tabs>
        <w:ind w:left="360" w:hanging="360"/>
        <w:jc w:val="both"/>
        <w:rPr>
          <w:rFonts w:ascii="Arial" w:hAnsi="Arial" w:cs="Arial"/>
          <w:b/>
          <w:bCs/>
          <w:sz w:val="22"/>
          <w:szCs w:val="22"/>
        </w:rPr>
      </w:pPr>
      <w:r w:rsidRPr="00266052">
        <w:rPr>
          <w:rFonts w:ascii="Arial" w:hAnsi="Arial" w:cs="Arial"/>
          <w:b/>
          <w:bCs/>
          <w:sz w:val="22"/>
          <w:szCs w:val="22"/>
        </w:rPr>
        <w:tab/>
      </w:r>
      <w:r w:rsidRPr="00266052">
        <w:rPr>
          <w:rFonts w:ascii="Arial" w:hAnsi="Arial" w:cs="Arial"/>
          <w:b/>
          <w:bCs/>
          <w:sz w:val="22"/>
          <w:szCs w:val="22"/>
        </w:rPr>
        <w:tab/>
      </w:r>
      <w:r w:rsidRPr="00266052">
        <w:rPr>
          <w:rFonts w:ascii="Arial" w:hAnsi="Arial" w:cs="Arial"/>
          <w:b/>
          <w:bCs/>
          <w:sz w:val="22"/>
          <w:szCs w:val="22"/>
        </w:rPr>
        <w:tab/>
      </w:r>
      <w:r w:rsidRPr="00266052">
        <w:rPr>
          <w:rFonts w:ascii="Arial" w:hAnsi="Arial" w:cs="Arial"/>
          <w:b/>
          <w:bCs/>
          <w:sz w:val="22"/>
          <w:szCs w:val="22"/>
        </w:rPr>
        <w:tab/>
      </w:r>
      <w:r w:rsidRPr="00266052">
        <w:rPr>
          <w:rFonts w:ascii="Arial" w:hAnsi="Arial" w:cs="Arial"/>
          <w:b/>
          <w:bCs/>
          <w:sz w:val="22"/>
          <w:szCs w:val="22"/>
        </w:rPr>
        <w:tab/>
      </w:r>
      <w:r w:rsidRPr="00266052">
        <w:rPr>
          <w:rFonts w:ascii="Arial" w:hAnsi="Arial" w:cs="Arial"/>
          <w:b/>
          <w:bCs/>
          <w:sz w:val="22"/>
          <w:szCs w:val="22"/>
        </w:rPr>
        <w:tab/>
      </w:r>
      <w:r w:rsidR="00763492">
        <w:rPr>
          <w:rFonts w:ascii="Arial" w:hAnsi="Arial" w:cs="Arial"/>
          <w:b/>
          <w:bCs/>
          <w:sz w:val="22"/>
          <w:szCs w:val="22"/>
        </w:rPr>
        <w:tab/>
      </w:r>
    </w:p>
    <w:p w:rsidR="00763492" w:rsidRDefault="00763492" w:rsidP="00763492">
      <w:pPr>
        <w:tabs>
          <w:tab w:val="left" w:pos="709"/>
          <w:tab w:val="left" w:pos="1418"/>
          <w:tab w:val="left" w:pos="2127"/>
          <w:tab w:val="left" w:pos="2836"/>
          <w:tab w:val="left" w:pos="3545"/>
          <w:tab w:val="left" w:pos="6045"/>
        </w:tabs>
        <w:ind w:left="360" w:hanging="360"/>
        <w:jc w:val="both"/>
        <w:rPr>
          <w:rFonts w:ascii="Arial" w:hAnsi="Arial" w:cs="Arial"/>
          <w:b/>
          <w:bCs/>
          <w:sz w:val="22"/>
          <w:szCs w:val="22"/>
        </w:rPr>
      </w:pPr>
    </w:p>
    <w:p w:rsidR="00763492" w:rsidRPr="00266052" w:rsidRDefault="00763492" w:rsidP="00763492">
      <w:pPr>
        <w:tabs>
          <w:tab w:val="left" w:pos="709"/>
          <w:tab w:val="left" w:pos="1418"/>
          <w:tab w:val="left" w:pos="2127"/>
          <w:tab w:val="left" w:pos="2836"/>
          <w:tab w:val="left" w:pos="3545"/>
          <w:tab w:val="left" w:pos="6045"/>
        </w:tabs>
        <w:ind w:left="360" w:hanging="360"/>
        <w:jc w:val="both"/>
        <w:rPr>
          <w:rFonts w:ascii="Arial" w:hAnsi="Arial" w:cs="Arial"/>
          <w:b/>
          <w:bCs/>
          <w:sz w:val="22"/>
          <w:szCs w:val="22"/>
        </w:rPr>
      </w:pPr>
    </w:p>
    <w:p w:rsidR="00BF3929" w:rsidRDefault="00BF3929" w:rsidP="00BF3929">
      <w:pPr>
        <w:pStyle w:val="Tekstpodstawowywcity2"/>
        <w:ind w:left="0" w:firstLine="0"/>
        <w:rPr>
          <w:rFonts w:ascii="Arial" w:hAnsi="Arial" w:cs="Arial"/>
          <w:b/>
          <w:caps/>
          <w:szCs w:val="24"/>
        </w:rPr>
      </w:pPr>
    </w:p>
    <w:p w:rsidR="00BF3929" w:rsidRPr="00FB5F1F" w:rsidRDefault="00BF3929" w:rsidP="00BF3929">
      <w:pPr>
        <w:pStyle w:val="Tekstpodstawowywcity2"/>
        <w:tabs>
          <w:tab w:val="num" w:pos="360"/>
        </w:tabs>
        <w:ind w:left="360" w:hanging="360"/>
        <w:jc w:val="both"/>
        <w:rPr>
          <w:rFonts w:ascii="Arial" w:hAnsi="Arial" w:cs="Arial"/>
          <w:b/>
          <w:caps/>
          <w:szCs w:val="24"/>
        </w:rPr>
      </w:pPr>
      <w:r>
        <w:rPr>
          <w:rFonts w:ascii="Arial" w:hAnsi="Arial" w:cs="Arial"/>
          <w:b/>
          <w:bCs/>
          <w:caps/>
          <w:szCs w:val="24"/>
        </w:rPr>
        <w:lastRenderedPageBreak/>
        <w:t>1.</w:t>
      </w:r>
      <w:r w:rsidRPr="00FB5F1F">
        <w:rPr>
          <w:rFonts w:ascii="Arial" w:hAnsi="Arial" w:cs="Arial"/>
          <w:b/>
          <w:bCs/>
          <w:caps/>
          <w:szCs w:val="24"/>
        </w:rPr>
        <w:t xml:space="preserve"> Wstęp</w:t>
      </w:r>
      <w:r w:rsidRPr="00FB5F1F">
        <w:rPr>
          <w:rFonts w:ascii="Arial" w:hAnsi="Arial" w:cs="Arial"/>
          <w:b/>
          <w:caps/>
          <w:szCs w:val="24"/>
        </w:rPr>
        <w:t>.</w:t>
      </w:r>
    </w:p>
    <w:p w:rsidR="00BF3929" w:rsidRPr="000A1430" w:rsidRDefault="00BF3929" w:rsidP="00BF3929">
      <w:pPr>
        <w:pStyle w:val="Tekstpodstawowywcity2"/>
        <w:ind w:left="0" w:firstLine="851"/>
        <w:jc w:val="both"/>
        <w:rPr>
          <w:rFonts w:ascii="Arial" w:hAnsi="Arial" w:cs="Arial"/>
        </w:rPr>
      </w:pPr>
      <w:r w:rsidRPr="000A1430">
        <w:rPr>
          <w:rFonts w:ascii="Arial" w:hAnsi="Arial" w:cs="Arial"/>
        </w:rPr>
        <w:t>Zmiana studium uwarunkowań i kierunków zagospodarowania przestrzennego gminy Kołobrzeg składa się z tekstu studium i rysunku studium zatytułowanych:</w:t>
      </w:r>
    </w:p>
    <w:p w:rsidR="00BF3929" w:rsidRPr="000A1430" w:rsidRDefault="00BF3929" w:rsidP="00BF3929">
      <w:pPr>
        <w:pStyle w:val="Tekstpodstawowywcity2"/>
        <w:ind w:left="0" w:firstLine="0"/>
        <w:jc w:val="both"/>
        <w:rPr>
          <w:rFonts w:ascii="Arial" w:hAnsi="Arial" w:cs="Arial"/>
          <w:szCs w:val="24"/>
        </w:rPr>
      </w:pPr>
      <w:r w:rsidRPr="000A1430">
        <w:rPr>
          <w:rFonts w:ascii="Arial" w:hAnsi="Arial" w:cs="Arial"/>
          <w:szCs w:val="24"/>
        </w:rPr>
        <w:t>1) „Uwarunkowania i kierunki zagospodarowania przestrzennego gminy Kołobrzeg. U</w:t>
      </w:r>
      <w:r w:rsidRPr="000A1430">
        <w:rPr>
          <w:rFonts w:ascii="Arial" w:hAnsi="Arial" w:cs="Arial"/>
        </w:rPr>
        <w:t>jednolicony tekst studium”.</w:t>
      </w:r>
    </w:p>
    <w:p w:rsidR="00BF3929" w:rsidRPr="000A1430" w:rsidRDefault="00BF3929" w:rsidP="00BF3929">
      <w:pPr>
        <w:pStyle w:val="Tekstpodstawowywcity2"/>
        <w:ind w:left="0" w:firstLine="0"/>
        <w:jc w:val="both"/>
        <w:rPr>
          <w:rFonts w:ascii="Arial" w:hAnsi="Arial" w:cs="Arial"/>
        </w:rPr>
      </w:pPr>
      <w:r w:rsidRPr="000A1430">
        <w:rPr>
          <w:rFonts w:ascii="Arial" w:hAnsi="Arial" w:cs="Arial"/>
        </w:rPr>
        <w:t>2) „Uwarunkowania i kierunki zagospodarowanie przestrzennego gminy Kołobrzeg”. Rysunek studium.</w:t>
      </w:r>
    </w:p>
    <w:p w:rsidR="00BF3929" w:rsidRPr="000A1430" w:rsidRDefault="00BF3929" w:rsidP="00BF3929">
      <w:pPr>
        <w:pStyle w:val="Tekstpodstawowywcity2"/>
        <w:ind w:left="0" w:firstLine="851"/>
        <w:jc w:val="both"/>
        <w:rPr>
          <w:rFonts w:ascii="Arial" w:hAnsi="Arial" w:cs="Arial"/>
        </w:rPr>
      </w:pPr>
      <w:r w:rsidRPr="000A1430">
        <w:rPr>
          <w:rFonts w:ascii="Arial" w:hAnsi="Arial" w:cs="Arial"/>
        </w:rPr>
        <w:t xml:space="preserve">Przedmiotem uchwały Rady Gminy Kołobrzeg są uwarunkowania i kierunki zagospodarowania przestrzennego  zawarte w tekście studium ( część zmieniona ) oraz rysunek studium ( w zakresie zmienionym ) stanowiący integralną część całości opracowania. Rysunek studium wykonany został w skali 1:10000 ( skala podstawowa na której wykonano prace projektowe w technice elektronicznej, a wydruki rysunku studium zmniejszono ze względów na duże rozmiary mapy w   skali 1:10 000 do wielkości optymalnych ) </w:t>
      </w:r>
    </w:p>
    <w:p w:rsidR="00BF3929" w:rsidRPr="000A1430" w:rsidRDefault="00BF3929" w:rsidP="00BF3929">
      <w:pPr>
        <w:pStyle w:val="Tekstpodstawowywcity2"/>
        <w:ind w:left="0" w:firstLine="851"/>
        <w:jc w:val="both"/>
        <w:rPr>
          <w:rFonts w:ascii="Arial" w:hAnsi="Arial" w:cs="Arial"/>
        </w:rPr>
      </w:pPr>
      <w:r w:rsidRPr="000A1430">
        <w:rPr>
          <w:rFonts w:ascii="Arial" w:hAnsi="Arial" w:cs="Arial"/>
        </w:rPr>
        <w:t xml:space="preserve">W pracach planistycznych należy posługiwać się opracowaniami branżowymi, w tym szczególnie dokumentacją zatytułowaną: </w:t>
      </w:r>
    </w:p>
    <w:p w:rsidR="00BF3929" w:rsidRPr="000A1430" w:rsidRDefault="00BF3929" w:rsidP="00BF3929">
      <w:pPr>
        <w:pStyle w:val="Tekstpodstawowywcity2"/>
        <w:ind w:left="0" w:firstLine="0"/>
        <w:jc w:val="both"/>
        <w:rPr>
          <w:rFonts w:ascii="Arial" w:hAnsi="Arial" w:cs="Arial"/>
        </w:rPr>
      </w:pPr>
      <w:r w:rsidRPr="000A1430">
        <w:rPr>
          <w:rFonts w:ascii="Arial" w:hAnsi="Arial" w:cs="Arial"/>
        </w:rPr>
        <w:t xml:space="preserve"> - „Wartości kulturowe gm. Kołobrzeg” opracowane w 2008 r.  które nie mogły być wykorzystane w pełni ze względu na zakres zmian nie obejmujący całej gminy – dostosowano tylko jego część zapisów  ogólnych i szczegółowych dla  Budzistowa oraz odpowiednie zapisy i rysunek dla obszarów zmiany studium,</w:t>
      </w:r>
    </w:p>
    <w:p w:rsidR="00BF3929" w:rsidRPr="000A1430" w:rsidRDefault="00BF3929" w:rsidP="00BF3929">
      <w:pPr>
        <w:pStyle w:val="Tekstpodstawowywcity2"/>
        <w:ind w:left="0" w:firstLine="0"/>
        <w:jc w:val="both"/>
        <w:rPr>
          <w:rFonts w:ascii="Arial" w:hAnsi="Arial" w:cs="Arial"/>
        </w:rPr>
      </w:pPr>
      <w:r w:rsidRPr="000A1430">
        <w:rPr>
          <w:rFonts w:ascii="Arial" w:hAnsi="Arial" w:cs="Arial"/>
        </w:rPr>
        <w:t xml:space="preserve">- „Waloryzacja przyrodnicza gm. Kołobrzeg”; </w:t>
      </w:r>
    </w:p>
    <w:p w:rsidR="00BF3929" w:rsidRPr="000A1430" w:rsidRDefault="00BF3929" w:rsidP="00BF3929">
      <w:pPr>
        <w:jc w:val="both"/>
        <w:rPr>
          <w:rFonts w:ascii="Arial" w:hAnsi="Arial" w:cs="Arial"/>
          <w:sz w:val="28"/>
          <w:szCs w:val="28"/>
        </w:rPr>
      </w:pPr>
      <w:r w:rsidRPr="000A1430">
        <w:rPr>
          <w:rFonts w:ascii="Arial" w:hAnsi="Arial" w:cs="Arial"/>
        </w:rPr>
        <w:t xml:space="preserve">-„Podstawowe opracowanie ekofizjograficzne gm. Kołobrzeg” wykonane w     2008 r. oraz „Aneks do Podstawowego opracowania </w:t>
      </w:r>
      <w:proofErr w:type="spellStart"/>
      <w:r w:rsidRPr="000A1430">
        <w:rPr>
          <w:rFonts w:ascii="Arial" w:hAnsi="Arial" w:cs="Arial"/>
        </w:rPr>
        <w:t>ekofizjograficznego</w:t>
      </w:r>
      <w:proofErr w:type="spellEnd"/>
      <w:r w:rsidRPr="000A1430">
        <w:rPr>
          <w:rFonts w:ascii="Arial" w:hAnsi="Arial" w:cs="Arial"/>
        </w:rPr>
        <w:t xml:space="preserve"> gm. Kołobrzeg”.</w:t>
      </w:r>
    </w:p>
    <w:p w:rsidR="00BF3929" w:rsidRPr="000A1430" w:rsidRDefault="00BF3929" w:rsidP="00BF3929">
      <w:pPr>
        <w:jc w:val="both"/>
        <w:rPr>
          <w:rFonts w:ascii="Arial" w:hAnsi="Arial" w:cs="Arial"/>
        </w:rPr>
      </w:pPr>
      <w:r w:rsidRPr="000A1430">
        <w:rPr>
          <w:rFonts w:ascii="Arial" w:hAnsi="Arial" w:cs="Arial"/>
        </w:rPr>
        <w:t xml:space="preserve">             Zmiana studium wykonana w 2009r. ograniczona jest tylko do zakresu określonego w  uchwale nr XIX /134/08  Rady Gminy  Kołobrzeg z dnia 16 kwietnia 2008 r. w sprawie zmiany studium uwarunkowań i kierunków zagospodarowania przestrzennego gminy Kołobrzeg. Obejmuje ona tereny:</w:t>
      </w:r>
    </w:p>
    <w:p w:rsidR="00BF3929" w:rsidRPr="000A1430" w:rsidRDefault="00BF3929" w:rsidP="00763492">
      <w:pPr>
        <w:numPr>
          <w:ilvl w:val="0"/>
          <w:numId w:val="174"/>
        </w:numPr>
        <w:jc w:val="both"/>
        <w:rPr>
          <w:rFonts w:ascii="Arial" w:hAnsi="Arial" w:cs="Arial"/>
        </w:rPr>
      </w:pPr>
      <w:r w:rsidRPr="000A1430">
        <w:rPr>
          <w:rFonts w:ascii="Arial" w:hAnsi="Arial" w:cs="Arial"/>
        </w:rPr>
        <w:t>część  Budzistowa;</w:t>
      </w:r>
    </w:p>
    <w:p w:rsidR="00BF3929" w:rsidRPr="000A1430" w:rsidRDefault="00BF3929" w:rsidP="00763492">
      <w:pPr>
        <w:numPr>
          <w:ilvl w:val="0"/>
          <w:numId w:val="174"/>
        </w:numPr>
        <w:jc w:val="both"/>
        <w:rPr>
          <w:rFonts w:ascii="Arial" w:hAnsi="Arial" w:cs="Arial"/>
        </w:rPr>
      </w:pPr>
      <w:r w:rsidRPr="000A1430">
        <w:rPr>
          <w:rFonts w:ascii="Arial" w:hAnsi="Arial" w:cs="Arial"/>
        </w:rPr>
        <w:t>części Rościęcina ( w 2 odrębnych miejscach);</w:t>
      </w:r>
    </w:p>
    <w:p w:rsidR="00BF3929" w:rsidRPr="000A1430" w:rsidRDefault="00BF3929" w:rsidP="00763492">
      <w:pPr>
        <w:numPr>
          <w:ilvl w:val="0"/>
          <w:numId w:val="174"/>
        </w:numPr>
        <w:jc w:val="both"/>
        <w:rPr>
          <w:rFonts w:ascii="Arial" w:hAnsi="Arial" w:cs="Arial"/>
        </w:rPr>
      </w:pPr>
      <w:r w:rsidRPr="000A1430">
        <w:rPr>
          <w:rFonts w:ascii="Arial" w:hAnsi="Arial" w:cs="Arial"/>
        </w:rPr>
        <w:t>nieduży teren Zieleniewa;</w:t>
      </w:r>
    </w:p>
    <w:p w:rsidR="00BF3929" w:rsidRPr="000A1430" w:rsidRDefault="00BF3929" w:rsidP="00763492">
      <w:pPr>
        <w:numPr>
          <w:ilvl w:val="0"/>
          <w:numId w:val="174"/>
        </w:numPr>
        <w:jc w:val="both"/>
        <w:rPr>
          <w:rFonts w:ascii="Arial" w:hAnsi="Arial" w:cs="Arial"/>
        </w:rPr>
      </w:pPr>
      <w:r w:rsidRPr="000A1430">
        <w:rPr>
          <w:rFonts w:ascii="Arial" w:hAnsi="Arial" w:cs="Arial"/>
        </w:rPr>
        <w:t xml:space="preserve">część terenu byłej kopalni kruszywa i wysypiska w </w:t>
      </w:r>
      <w:proofErr w:type="spellStart"/>
      <w:r w:rsidRPr="000A1430">
        <w:rPr>
          <w:rFonts w:ascii="Arial" w:hAnsi="Arial" w:cs="Arial"/>
        </w:rPr>
        <w:t>obr</w:t>
      </w:r>
      <w:proofErr w:type="spellEnd"/>
      <w:r w:rsidRPr="000A1430">
        <w:rPr>
          <w:rFonts w:ascii="Arial" w:hAnsi="Arial" w:cs="Arial"/>
        </w:rPr>
        <w:t>. Nowogardku</w:t>
      </w:r>
    </w:p>
    <w:p w:rsidR="00BF3929" w:rsidRPr="000A1430" w:rsidRDefault="00BF3929" w:rsidP="00BF3929">
      <w:pPr>
        <w:jc w:val="both"/>
        <w:rPr>
          <w:rFonts w:ascii="Arial" w:hAnsi="Arial" w:cs="Arial"/>
        </w:rPr>
      </w:pPr>
      <w:r w:rsidRPr="000A1430">
        <w:rPr>
          <w:rFonts w:ascii="Arial" w:hAnsi="Arial" w:cs="Arial"/>
        </w:rPr>
        <w:t>oraz zmianę wybranych  zapisów ogólnych studium, które albo obecnie są nieaktualne ( stare nazwy jednostek , instytucji itp. )  albo w poprzednich zapisach studium nie były zdefiniowane jednoznacznie i budziły wątpliwości interpretacyjne lub wreszcie konieczna była aktualizacja zmian prawnych , które nastąpiły pod rządami zmienionych dokumentów prawnych ( Natura 2000, tereny zalewowe, pas nadbrzeżny, wyciąg z planu zagospodarowania przestrzennego województwa  zachodnio-pomorskiego, uwarunkowania branżowe itp.).</w:t>
      </w:r>
    </w:p>
    <w:p w:rsidR="00BF3929" w:rsidRPr="002E293E" w:rsidRDefault="00BF3929" w:rsidP="00BF3929">
      <w:pPr>
        <w:jc w:val="both"/>
        <w:rPr>
          <w:rFonts w:ascii="Arial" w:hAnsi="Arial" w:cs="Arial"/>
        </w:rPr>
      </w:pPr>
      <w:r w:rsidRPr="002E293E">
        <w:rPr>
          <w:rFonts w:ascii="Arial" w:hAnsi="Arial" w:cs="Arial"/>
        </w:rPr>
        <w:t xml:space="preserve">Część zmian zapisów ogólnych sprowadziła się do aktualizacji zrealizowanych budowli w tym szczególnie infrastruktury technicznej. </w:t>
      </w:r>
    </w:p>
    <w:p w:rsidR="00BF3929" w:rsidRPr="002E293E" w:rsidRDefault="00BF3929" w:rsidP="00BF3929">
      <w:pPr>
        <w:jc w:val="both"/>
        <w:rPr>
          <w:rFonts w:ascii="Arial" w:hAnsi="Arial" w:cs="Arial"/>
        </w:rPr>
      </w:pPr>
      <w:r w:rsidRPr="002E293E">
        <w:rPr>
          <w:rFonts w:ascii="Arial" w:hAnsi="Arial" w:cs="Arial"/>
        </w:rPr>
        <w:t xml:space="preserve">             Zmiana przestrzenna  studium wykonana w 2011r. ograniczona została do obszaru obejmującego część obrębu Budzistowo.  </w:t>
      </w:r>
    </w:p>
    <w:p w:rsidR="00BF3929" w:rsidRPr="002E293E" w:rsidRDefault="00BF3929" w:rsidP="00BF3929">
      <w:pPr>
        <w:jc w:val="both"/>
        <w:rPr>
          <w:rFonts w:ascii="Arial" w:hAnsi="Arial" w:cs="Arial"/>
          <w:b/>
          <w:bCs/>
          <w:i/>
          <w:iCs/>
        </w:rPr>
      </w:pPr>
    </w:p>
    <w:p w:rsidR="00BF3929" w:rsidRPr="002E293E" w:rsidRDefault="00BF3929" w:rsidP="00BF3929">
      <w:pPr>
        <w:jc w:val="both"/>
        <w:rPr>
          <w:rFonts w:ascii="Arial" w:hAnsi="Arial" w:cs="Arial"/>
        </w:rPr>
      </w:pPr>
      <w:r w:rsidRPr="002E293E">
        <w:rPr>
          <w:rFonts w:ascii="Arial" w:hAnsi="Arial" w:cs="Arial"/>
        </w:rPr>
        <w:t xml:space="preserve">Podstawą prawną odnoszącą się do obszaru niniejszej zmiany studium ( 2012 r.) są następujące, główne przepisy: </w:t>
      </w:r>
    </w:p>
    <w:p w:rsidR="00BF3929" w:rsidRPr="002E293E" w:rsidRDefault="00BF3929" w:rsidP="00763492">
      <w:pPr>
        <w:pStyle w:val="Tekstpodstawowy"/>
        <w:widowControl w:val="0"/>
        <w:numPr>
          <w:ilvl w:val="0"/>
          <w:numId w:val="176"/>
        </w:numPr>
        <w:adjustRightInd w:val="0"/>
        <w:textAlignment w:val="baseline"/>
        <w:rPr>
          <w:rFonts w:ascii="Arial" w:hAnsi="Arial" w:cs="Arial"/>
          <w:bCs/>
          <w:szCs w:val="24"/>
        </w:rPr>
      </w:pPr>
      <w:r w:rsidRPr="002E293E">
        <w:rPr>
          <w:rFonts w:ascii="Arial" w:hAnsi="Arial" w:cs="Arial"/>
          <w:bCs/>
          <w:szCs w:val="24"/>
        </w:rPr>
        <w:t xml:space="preserve">Uchwała nr XII/93/11 Rady Gminy Kołobrzeg z dnia 30 grudnia  2011 r.  w sprawie przystąpienia do sporządzenia  zmiany studium uwarunkowań i kierunków zagospodarowania przestrzennego gminy Kołobrzeg w części obrębu Budzistowo. </w:t>
      </w:r>
    </w:p>
    <w:p w:rsidR="00BF3929" w:rsidRPr="00406995" w:rsidRDefault="00BF3929" w:rsidP="00BF3929">
      <w:pPr>
        <w:jc w:val="both"/>
        <w:rPr>
          <w:rFonts w:ascii="Arial" w:hAnsi="Arial" w:cs="Arial"/>
        </w:rPr>
      </w:pPr>
      <w:r w:rsidRPr="002E293E">
        <w:rPr>
          <w:rFonts w:ascii="Arial" w:eastAsia="SimSun" w:hAnsi="Arial" w:cs="Arial"/>
          <w:lang w:eastAsia="zh-CN"/>
        </w:rPr>
        <w:lastRenderedPageBreak/>
        <w:t xml:space="preserve">2. ustawa z dnia 27 marca 2003 r. o planowaniu i zagospodarowaniu przestrzennym </w:t>
      </w:r>
      <w:r w:rsidRPr="00406995">
        <w:rPr>
          <w:rFonts w:ascii="Arial" w:eastAsia="SimSun" w:hAnsi="Arial" w:cs="Arial"/>
          <w:lang w:eastAsia="zh-CN"/>
        </w:rPr>
        <w:t>(</w:t>
      </w:r>
      <w:r w:rsidRPr="00406995">
        <w:rPr>
          <w:rFonts w:ascii="Arial" w:hAnsi="Arial" w:cs="Arial"/>
        </w:rPr>
        <w:t xml:space="preserve"> </w:t>
      </w:r>
      <w:r w:rsidRPr="00406995">
        <w:rPr>
          <w:rFonts w:ascii="Arial" w:eastAsia="SimSun" w:hAnsi="Arial" w:cs="Arial"/>
          <w:lang w:eastAsia="zh-CN"/>
        </w:rPr>
        <w:t>tj. Dz. U. z dnia 12 czerwca 2012 r. poz. 647)</w:t>
      </w:r>
      <w:r w:rsidRPr="00406995">
        <w:rPr>
          <w:rFonts w:ascii="Arial" w:hAnsi="Arial" w:cs="Arial"/>
        </w:rPr>
        <w:t>;</w:t>
      </w:r>
    </w:p>
    <w:p w:rsidR="00BF3929" w:rsidRPr="002E293E" w:rsidRDefault="00BF3929" w:rsidP="00BF3929">
      <w:pPr>
        <w:autoSpaceDE w:val="0"/>
        <w:autoSpaceDN w:val="0"/>
        <w:adjustRightInd w:val="0"/>
        <w:jc w:val="both"/>
        <w:rPr>
          <w:rFonts w:ascii="Arial" w:hAnsi="Arial" w:cs="Arial"/>
        </w:rPr>
      </w:pPr>
      <w:r w:rsidRPr="002E293E">
        <w:rPr>
          <w:rFonts w:ascii="Arial" w:eastAsia="SimSun" w:hAnsi="Arial" w:cs="Arial"/>
          <w:lang w:eastAsia="zh-CN"/>
        </w:rPr>
        <w:t xml:space="preserve">3. </w:t>
      </w:r>
      <w:r w:rsidRPr="002E293E">
        <w:rPr>
          <w:rFonts w:ascii="Arial" w:hAnsi="Arial" w:cs="Arial"/>
        </w:rPr>
        <w:t xml:space="preserve">ustawa  z dnia 23 lipca 2003 r. o ochronie zabytków i opiece nad zabytkami – </w:t>
      </w:r>
      <w:r>
        <w:rPr>
          <w:rFonts w:ascii="Arial" w:hAnsi="Arial" w:cs="Arial"/>
        </w:rPr>
        <w:br/>
      </w:r>
      <w:r w:rsidRPr="002E293E">
        <w:rPr>
          <w:rFonts w:ascii="Arial" w:hAnsi="Arial" w:cs="Arial"/>
        </w:rPr>
        <w:t>( tj. Dz. U. Nr 162 poz. 1568 z późn. zm</w:t>
      </w:r>
      <w:r>
        <w:rPr>
          <w:rFonts w:ascii="Arial" w:hAnsi="Arial" w:cs="Arial"/>
        </w:rPr>
        <w:t>.</w:t>
      </w:r>
      <w:r w:rsidRPr="002E293E">
        <w:rPr>
          <w:rFonts w:ascii="Arial" w:hAnsi="Arial" w:cs="Arial"/>
        </w:rPr>
        <w:t>);</w:t>
      </w:r>
    </w:p>
    <w:p w:rsidR="00BF3929" w:rsidRPr="002E293E" w:rsidRDefault="00BF3929" w:rsidP="00BF3929">
      <w:pPr>
        <w:tabs>
          <w:tab w:val="left" w:pos="-3402"/>
          <w:tab w:val="left" w:pos="426"/>
          <w:tab w:val="left" w:pos="2340"/>
        </w:tabs>
        <w:ind w:hanging="180"/>
        <w:jc w:val="both"/>
        <w:rPr>
          <w:rFonts w:ascii="Arial" w:hAnsi="Arial" w:cs="Arial"/>
        </w:rPr>
      </w:pPr>
      <w:r w:rsidRPr="002E293E">
        <w:rPr>
          <w:rFonts w:ascii="Arial" w:hAnsi="Arial" w:cs="Arial"/>
        </w:rPr>
        <w:t xml:space="preserve">   4. ustawa z dnia 27 kwietnia 2001r. Prawo ochrony środowiska ( tj. z 2008 r. Nr 25, poz. 708 z późn. zm.);</w:t>
      </w:r>
    </w:p>
    <w:p w:rsidR="00BF3929" w:rsidRPr="002E293E" w:rsidRDefault="00BF3929" w:rsidP="00BF3929">
      <w:pPr>
        <w:pStyle w:val="Default"/>
        <w:jc w:val="both"/>
        <w:rPr>
          <w:color w:val="auto"/>
        </w:rPr>
      </w:pPr>
      <w:r w:rsidRPr="002E293E">
        <w:rPr>
          <w:color w:val="auto"/>
        </w:rPr>
        <w:t>5. ustawa z dnia 16 kwietnia 2004 r. o ochronie przyrody ( tj. Dz. U. z 2009 r.,  Nr 151, poz. 1220 z późn. zm.);</w:t>
      </w:r>
    </w:p>
    <w:p w:rsidR="00BF3929" w:rsidRPr="002E293E" w:rsidRDefault="00BF3929" w:rsidP="00BF3929">
      <w:pPr>
        <w:tabs>
          <w:tab w:val="left" w:pos="-3402"/>
          <w:tab w:val="left" w:pos="426"/>
          <w:tab w:val="left" w:pos="2340"/>
        </w:tabs>
        <w:ind w:hanging="180"/>
        <w:jc w:val="both"/>
        <w:rPr>
          <w:rFonts w:ascii="Arial" w:eastAsia="SimSun" w:hAnsi="Arial" w:cs="Arial"/>
          <w:lang w:eastAsia="zh-CN"/>
        </w:rPr>
      </w:pPr>
      <w:r w:rsidRPr="002E293E">
        <w:rPr>
          <w:rFonts w:ascii="Arial" w:eastAsia="SimSun" w:hAnsi="Arial" w:cs="Arial"/>
          <w:lang w:eastAsia="zh-CN"/>
        </w:rPr>
        <w:t xml:space="preserve">   6. ustawa z dnia 03 października 2008 r. o udostępnieniu informacji o środowisku</w:t>
      </w:r>
      <w:r w:rsidRPr="002E293E">
        <w:rPr>
          <w:rFonts w:ascii="Arial" w:eastAsia="SimSun" w:hAnsi="Arial" w:cs="Arial"/>
          <w:lang w:eastAsia="zh-CN"/>
        </w:rPr>
        <w:br/>
        <w:t>i jego ochronie, udziale społeczeństwa w ochronie środowiska oraz o ocenach oddziaływania na środowisko (Dz. U. z 2008 r. Nr 199, poz. 1227, z późn. zm.);</w:t>
      </w:r>
    </w:p>
    <w:p w:rsidR="00BF3929" w:rsidRPr="002E293E" w:rsidRDefault="00BF3929" w:rsidP="00BF3929">
      <w:pPr>
        <w:jc w:val="both"/>
        <w:rPr>
          <w:rFonts w:ascii="Arial" w:hAnsi="Arial" w:cs="Arial"/>
        </w:rPr>
      </w:pPr>
      <w:r w:rsidRPr="002E293E">
        <w:rPr>
          <w:rFonts w:ascii="Arial" w:hAnsi="Arial" w:cs="Arial"/>
        </w:rPr>
        <w:t>7. rozporządzenie Rady Ministrów z dnia 9 listopada 2010 r. w sprawie przedsięwzięć mogących znacząco oddziaływać na środowisko ( Dz. U. Nr. 213 poz. 1397).</w:t>
      </w:r>
    </w:p>
    <w:p w:rsidR="00BF3929" w:rsidRPr="002E293E" w:rsidRDefault="00BF3929" w:rsidP="00BF3929">
      <w:pPr>
        <w:tabs>
          <w:tab w:val="left" w:pos="-3402"/>
          <w:tab w:val="left" w:pos="426"/>
          <w:tab w:val="left" w:pos="2340"/>
        </w:tabs>
        <w:ind w:hanging="180"/>
        <w:jc w:val="both"/>
        <w:rPr>
          <w:rFonts w:ascii="Arial" w:hAnsi="Arial" w:cs="Arial"/>
        </w:rPr>
      </w:pPr>
      <w:r w:rsidRPr="002E293E">
        <w:rPr>
          <w:rFonts w:ascii="Arial" w:hAnsi="Arial" w:cs="Arial"/>
        </w:rPr>
        <w:t xml:space="preserve">   8. ustawa z dnia 21 marca 1985 r. o drogach publicznych ( tj. Dz. U. z 2007 r. NR 19, poz. 115  z późn. zmian.);</w:t>
      </w:r>
    </w:p>
    <w:p w:rsidR="00BF3929" w:rsidRPr="002E293E" w:rsidRDefault="00BF3929" w:rsidP="00BF3929">
      <w:pPr>
        <w:tabs>
          <w:tab w:val="left" w:pos="-3402"/>
          <w:tab w:val="left" w:pos="426"/>
        </w:tabs>
        <w:ind w:hanging="180"/>
        <w:jc w:val="both"/>
        <w:rPr>
          <w:rFonts w:ascii="Arial" w:hAnsi="Arial" w:cs="Arial"/>
        </w:rPr>
      </w:pPr>
      <w:r w:rsidRPr="002E293E">
        <w:rPr>
          <w:rFonts w:ascii="Arial" w:hAnsi="Arial" w:cs="Arial"/>
        </w:rPr>
        <w:t xml:space="preserve">   9. rozporządzenie Ministra Transportu i Gospodarki Morskiej z dnia 2 marca 1999 r. w sprawie warunków technicznych , jakim powinny odpowiadać drogi publiczne i ich usytuowanie  ( Dz. U. Nr 43, poz. 430  z późn. zm.);</w:t>
      </w:r>
    </w:p>
    <w:p w:rsidR="00BF3929" w:rsidRPr="002E293E" w:rsidRDefault="00BF3929" w:rsidP="00BF3929">
      <w:pPr>
        <w:pStyle w:val="Default"/>
        <w:jc w:val="both"/>
        <w:rPr>
          <w:color w:val="auto"/>
        </w:rPr>
      </w:pPr>
      <w:r w:rsidRPr="002E293E">
        <w:rPr>
          <w:color w:val="auto"/>
        </w:rPr>
        <w:t>10.ustawa z dnia 3 lutego 1995 r. o ochronie gruntów rolnych i leśnych ( tj. Dz. U.</w:t>
      </w:r>
      <w:r w:rsidRPr="002E293E">
        <w:rPr>
          <w:color w:val="auto"/>
        </w:rPr>
        <w:br/>
        <w:t xml:space="preserve"> z 2004 r. Nr 121, poz. 1266 oraz z 2005r. Nr 175, poz. 1462 z późn. zm.); </w:t>
      </w:r>
    </w:p>
    <w:p w:rsidR="00BF3929" w:rsidRPr="002E293E" w:rsidRDefault="00BF3929" w:rsidP="00BF3929">
      <w:pPr>
        <w:pStyle w:val="Default"/>
        <w:jc w:val="both"/>
        <w:rPr>
          <w:color w:val="auto"/>
        </w:rPr>
      </w:pPr>
      <w:r w:rsidRPr="002E293E">
        <w:rPr>
          <w:color w:val="auto"/>
        </w:rPr>
        <w:t>11. ustawa z dnia 18 lipca 2001 r. – Prawo wodne ( t.j.   Dz. U. z 9 lutego 2012 , poz. 145 );</w:t>
      </w:r>
    </w:p>
    <w:p w:rsidR="00BF3929" w:rsidRPr="002E293E" w:rsidRDefault="00BF3929" w:rsidP="00BF3929">
      <w:pPr>
        <w:pStyle w:val="Default"/>
        <w:jc w:val="both"/>
        <w:rPr>
          <w:color w:val="auto"/>
        </w:rPr>
      </w:pPr>
      <w:r w:rsidRPr="002E293E">
        <w:rPr>
          <w:color w:val="auto"/>
        </w:rPr>
        <w:t>12. ustawa z dnia 4 lutego 1994 r. – Prawo geologiczne i górnicze ( t.j. z 2005 r. Dz. U. Nr 228, poz. 1947 z późn. zm. ).</w:t>
      </w:r>
    </w:p>
    <w:p w:rsidR="00BF3929" w:rsidRPr="002E293E" w:rsidRDefault="00BF3929" w:rsidP="00BF3929">
      <w:pPr>
        <w:jc w:val="both"/>
        <w:rPr>
          <w:rFonts w:ascii="Arial" w:hAnsi="Arial" w:cs="Arial"/>
        </w:rPr>
      </w:pPr>
      <w:r w:rsidRPr="002E293E">
        <w:rPr>
          <w:rFonts w:ascii="Arial" w:hAnsi="Arial" w:cs="Arial"/>
        </w:rPr>
        <w:t>13. inne przepisy prawa cytowane w poszczególnych częściach branżowych.</w:t>
      </w:r>
    </w:p>
    <w:p w:rsidR="00BF3929" w:rsidRPr="002E293E" w:rsidRDefault="00BF3929" w:rsidP="00BF3929">
      <w:pPr>
        <w:ind w:hanging="720"/>
        <w:jc w:val="both"/>
        <w:rPr>
          <w:rFonts w:ascii="Arial" w:hAnsi="Arial" w:cs="Arial"/>
        </w:rPr>
      </w:pPr>
    </w:p>
    <w:p w:rsidR="00BF3929" w:rsidRPr="009B6FEF" w:rsidRDefault="00BF3929" w:rsidP="00BF3929">
      <w:pPr>
        <w:pStyle w:val="Tekstpodstawowywcity2"/>
        <w:jc w:val="both"/>
        <w:rPr>
          <w:rFonts w:ascii="Arial" w:hAnsi="Arial" w:cs="Arial"/>
        </w:rPr>
      </w:pPr>
    </w:p>
    <w:p w:rsidR="00BF3929" w:rsidRPr="007D3A8F" w:rsidRDefault="00BF3929" w:rsidP="00BF3929">
      <w:pPr>
        <w:pStyle w:val="Tekstpodstawowywcity2"/>
        <w:ind w:left="0" w:firstLine="0"/>
        <w:jc w:val="both"/>
        <w:rPr>
          <w:rFonts w:ascii="Arial" w:hAnsi="Arial" w:cs="Arial"/>
          <w:b/>
          <w:szCs w:val="24"/>
        </w:rPr>
      </w:pPr>
      <w:r w:rsidRPr="007D3A8F">
        <w:rPr>
          <w:rFonts w:ascii="Arial" w:hAnsi="Arial" w:cs="Arial"/>
          <w:b/>
          <w:szCs w:val="24"/>
        </w:rPr>
        <w:t>2.</w:t>
      </w:r>
      <w:r w:rsidRPr="007D3A8F">
        <w:rPr>
          <w:rFonts w:ascii="Arial" w:hAnsi="Arial" w:cs="Arial"/>
          <w:szCs w:val="24"/>
        </w:rPr>
        <w:t xml:space="preserve">  </w:t>
      </w:r>
      <w:r w:rsidRPr="007D3A8F">
        <w:rPr>
          <w:rFonts w:ascii="Arial" w:hAnsi="Arial" w:cs="Arial"/>
          <w:b/>
          <w:szCs w:val="24"/>
        </w:rPr>
        <w:t>DIAGNOZA</w:t>
      </w:r>
      <w:r>
        <w:rPr>
          <w:rFonts w:ascii="Arial" w:hAnsi="Arial" w:cs="Arial"/>
          <w:b/>
          <w:szCs w:val="24"/>
        </w:rPr>
        <w:t>.</w:t>
      </w:r>
    </w:p>
    <w:p w:rsidR="00BF3929" w:rsidRPr="00E813CE" w:rsidRDefault="00BF3929" w:rsidP="00BF3929">
      <w:pPr>
        <w:pStyle w:val="Tekstpodstawowywcity2"/>
        <w:ind w:left="0" w:firstLine="851"/>
        <w:jc w:val="both"/>
        <w:rPr>
          <w:rFonts w:ascii="Arial" w:hAnsi="Arial" w:cs="Arial"/>
        </w:rPr>
      </w:pPr>
      <w:r w:rsidRPr="00E813CE">
        <w:rPr>
          <w:rFonts w:ascii="Arial" w:hAnsi="Arial" w:cs="Arial"/>
        </w:rPr>
        <w:t>Na podstawie przeprowadzonych w szerokim zakresie inwentaryzacji zagospodarowania przestrzennego, infrastruktury technicznej, wartości kulturowych i przyrodniczych oraz wykonanych później analiz i syntez można postawić następującą diagnozę:</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 xml:space="preserve">Gmina Kołobrzeg należy do kilku „najbogatszych” gmin województwa </w:t>
      </w:r>
      <w:proofErr w:type="spellStart"/>
      <w:r w:rsidRPr="00E813CE">
        <w:rPr>
          <w:rFonts w:ascii="Arial" w:hAnsi="Arial" w:cs="Arial"/>
        </w:rPr>
        <w:t>zachodniopo</w:t>
      </w:r>
      <w:proofErr w:type="spellEnd"/>
      <w:r w:rsidRPr="00E813CE">
        <w:rPr>
          <w:rFonts w:ascii="Arial" w:hAnsi="Arial" w:cs="Arial"/>
        </w:rPr>
        <w:t>-morskiego. „Bogactwo” wynika z dobrego zarządzania gminą, dużego inwestowania w rozwój infrastruktury technicznej, dobrego przygotowania planistycznego w zakresie planowania przestrzennego, wreszcie „otwartości” na możliwości lokalizacyjne.</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 xml:space="preserve">Gmina jest w trakcie silnej transformacji funkcjonalno – gospodarczej. Funkcja rolnicza została znacznie ograniczona a jednocześnie bardzo mocno rozwinęła się funkcja turystyczna i mieszkalnictwo jednorodzinne. </w:t>
      </w:r>
    </w:p>
    <w:p w:rsidR="00BF3929" w:rsidRPr="00E813CE" w:rsidRDefault="00BF3929" w:rsidP="00BF3929">
      <w:pPr>
        <w:pStyle w:val="Tekstpodstawowywcity2"/>
        <w:ind w:left="340" w:firstLine="6"/>
        <w:jc w:val="both"/>
        <w:rPr>
          <w:rFonts w:ascii="Arial" w:hAnsi="Arial" w:cs="Arial"/>
        </w:rPr>
      </w:pPr>
      <w:r w:rsidRPr="00E813CE">
        <w:rPr>
          <w:rFonts w:ascii="Arial" w:hAnsi="Arial" w:cs="Arial"/>
        </w:rPr>
        <w:t>Na terenie gminy zachodzą procesy społeczno – gospodarcze wymagające szczególnej uwagi i kierunkowych decyzji. Dotyczy to powstawania małych zakładów pracy, zmian w oświacie i służbie zdrowia, problemów zatrudnienia i mieszkalnictwa.</w:t>
      </w:r>
    </w:p>
    <w:p w:rsidR="00BF3929" w:rsidRPr="00E813CE" w:rsidRDefault="00BF3929" w:rsidP="00BF3929">
      <w:pPr>
        <w:pStyle w:val="Tekstpodstawowywcity2"/>
        <w:ind w:left="340" w:firstLine="6"/>
        <w:jc w:val="both"/>
        <w:rPr>
          <w:rFonts w:ascii="Arial" w:hAnsi="Arial" w:cs="Arial"/>
        </w:rPr>
      </w:pPr>
      <w:r w:rsidRPr="00E813CE">
        <w:rPr>
          <w:rFonts w:ascii="Arial" w:hAnsi="Arial" w:cs="Arial"/>
        </w:rPr>
        <w:t>Jednocześnie następują fundamentalne zmiany administracyjne o bardzo istotnych konsekwencjach dla władz samorządowych i społeczności lokalnych. Niosą one ze sobą dużo niewiadomych, które jako nieznane, bardzo utrudniają właściwe postawienie diagnozy i dobre ukierunkowanie założeń strategii rozwoju.</w:t>
      </w:r>
    </w:p>
    <w:p w:rsidR="00BF3929" w:rsidRPr="00E813CE" w:rsidRDefault="00BF3929" w:rsidP="00BF3929">
      <w:pPr>
        <w:pStyle w:val="Tekstpodstawowywcity2"/>
        <w:ind w:left="340" w:firstLine="6"/>
        <w:jc w:val="both"/>
        <w:rPr>
          <w:rFonts w:ascii="Arial" w:hAnsi="Arial" w:cs="Arial"/>
        </w:rPr>
      </w:pPr>
      <w:r w:rsidRPr="00E813CE">
        <w:rPr>
          <w:rFonts w:ascii="Arial" w:hAnsi="Arial" w:cs="Arial"/>
        </w:rPr>
        <w:t xml:space="preserve">Od 01.01.1999 r. gmina Kołobrzeg znajduje się w powiecie Kołobrzeg, województwie Zachodniopomorskim. Większość związków instytucjonalnych o </w:t>
      </w:r>
      <w:r w:rsidRPr="00E813CE">
        <w:rPr>
          <w:rFonts w:ascii="Arial" w:hAnsi="Arial" w:cs="Arial"/>
        </w:rPr>
        <w:lastRenderedPageBreak/>
        <w:t>charakterze administracyjnym została zerwana. Pozostają związki przede wszystkim branżowe – z zakładami infrastruktury technicznej, oświaty, kultury, zdrowia itp.</w:t>
      </w:r>
    </w:p>
    <w:p w:rsidR="00BF3929" w:rsidRPr="00F6021E" w:rsidRDefault="00BF3929" w:rsidP="00763492">
      <w:pPr>
        <w:pStyle w:val="Tekstpodstawowywcity2"/>
        <w:numPr>
          <w:ilvl w:val="0"/>
          <w:numId w:val="96"/>
        </w:numPr>
        <w:jc w:val="both"/>
        <w:rPr>
          <w:rFonts w:ascii="Arial" w:hAnsi="Arial" w:cs="Arial"/>
          <w:bCs/>
        </w:rPr>
      </w:pPr>
      <w:r w:rsidRPr="00E813CE">
        <w:rPr>
          <w:rFonts w:ascii="Arial" w:hAnsi="Arial" w:cs="Arial"/>
        </w:rPr>
        <w:t xml:space="preserve">Gmina utrzymuje się w znacznym stopniu z dużych dochodów własnych. Wypracowywane są one przede wszystkim przez funkcję turystyczną. Należy sprzyjać temu procesowi </w:t>
      </w:r>
      <w:r w:rsidRPr="00F6021E">
        <w:rPr>
          <w:rFonts w:ascii="Arial" w:hAnsi="Arial" w:cs="Arial"/>
          <w:bCs/>
        </w:rPr>
        <w:t>ale również dążyć do rozwoju innych funkcji w tym funkcji zapewniających z jednej strony wykorzystanie wartości naturalnych gminy (rolnictwo proekologiczne) z drugiej powiększających znacznie rynek pracy (zakłady produkcyjne, usługowe itp.).</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Na terenie gminy prowadzone są szeroko zakrojone prace w zakresie infrastruktury technicznej podwyższające standard życia mieszkańców i użytkowników oraz wartość gruntów. Stwarza to również atrakcyjne warunki dla inwestorów zainteresowanych lokalizacją zakładów pracy.</w:t>
      </w:r>
    </w:p>
    <w:p w:rsidR="00BF3929" w:rsidRPr="000A1430" w:rsidRDefault="00BF3929" w:rsidP="00763492">
      <w:pPr>
        <w:pStyle w:val="Tekstpodstawowywcity2"/>
        <w:numPr>
          <w:ilvl w:val="0"/>
          <w:numId w:val="96"/>
        </w:numPr>
        <w:jc w:val="both"/>
        <w:rPr>
          <w:rFonts w:ascii="Arial" w:hAnsi="Arial" w:cs="Arial"/>
        </w:rPr>
      </w:pPr>
      <w:r w:rsidRPr="00E813CE">
        <w:rPr>
          <w:rFonts w:ascii="Arial" w:hAnsi="Arial" w:cs="Arial"/>
        </w:rPr>
        <w:t xml:space="preserve">Istnieją bardzo ścisłe związki pomiędzy gminą Kołobrzeg a miastem Kołobrzeg oraz w mniejszym stopniu gminami sąsiednimi. </w:t>
      </w:r>
      <w:r w:rsidRPr="000A1430">
        <w:rPr>
          <w:rFonts w:ascii="Arial" w:hAnsi="Arial" w:cs="Arial"/>
        </w:rPr>
        <w:t xml:space="preserve">Wspólnie z miastem prowadzona jest gospodarka wodno-kanalizacyjna , a Gmina jest udziałowcem Spółki </w:t>
      </w:r>
      <w:proofErr w:type="spellStart"/>
      <w:r w:rsidRPr="000A1430">
        <w:rPr>
          <w:rFonts w:ascii="Arial" w:hAnsi="Arial" w:cs="Arial"/>
        </w:rPr>
        <w:t>MWiK</w:t>
      </w:r>
      <w:proofErr w:type="spellEnd"/>
      <w:r w:rsidRPr="000A1430">
        <w:rPr>
          <w:rFonts w:ascii="Arial" w:hAnsi="Arial" w:cs="Arial"/>
        </w:rPr>
        <w:t xml:space="preserve">. Na terenie gminy znajdują się rejonowe ujęcie wody, rejonowa oczyszczalnia ścieków, rejonowa kompostownia oraz stacja redukcyjna gazu WC/SC. </w:t>
      </w:r>
    </w:p>
    <w:p w:rsidR="00BF3929" w:rsidRPr="000A1430" w:rsidRDefault="00BF3929" w:rsidP="00BF3929">
      <w:pPr>
        <w:pStyle w:val="Tekstpodstawowywcity2"/>
        <w:ind w:left="340" w:firstLine="0"/>
        <w:jc w:val="both"/>
        <w:rPr>
          <w:rFonts w:ascii="Arial" w:hAnsi="Arial" w:cs="Arial"/>
        </w:rPr>
      </w:pPr>
      <w:r w:rsidRPr="000A1430">
        <w:rPr>
          <w:rFonts w:ascii="Arial" w:hAnsi="Arial" w:cs="Arial"/>
        </w:rPr>
        <w:t>Z kolei miasto Kołobrzeg obsługuje gminę w zakresie oświaty, kultury, zdrowia i zapewnia pracę dla wielu mieszkańców gminy.</w:t>
      </w:r>
    </w:p>
    <w:p w:rsidR="00BF3929" w:rsidRPr="000A1430" w:rsidRDefault="00BF3929" w:rsidP="00763492">
      <w:pPr>
        <w:pStyle w:val="Tekstpodstawowywcity2"/>
        <w:numPr>
          <w:ilvl w:val="0"/>
          <w:numId w:val="96"/>
        </w:numPr>
        <w:jc w:val="both"/>
        <w:rPr>
          <w:rFonts w:ascii="Arial" w:hAnsi="Arial" w:cs="Arial"/>
        </w:rPr>
      </w:pPr>
      <w:r w:rsidRPr="000A1430">
        <w:rPr>
          <w:rFonts w:ascii="Arial" w:hAnsi="Arial" w:cs="Arial"/>
        </w:rPr>
        <w:t xml:space="preserve">Teren gminy stwarza możliwość lokalizacji wielu funkcji i obiektów związanych z obsługą miasta Kołobrzeg np.: rozbudowa stacji kolejowej, budowa cmentarza , itp. </w:t>
      </w:r>
    </w:p>
    <w:p w:rsidR="00BF3929" w:rsidRPr="000A1430" w:rsidRDefault="00BF3929" w:rsidP="00763492">
      <w:pPr>
        <w:pStyle w:val="Tekstpodstawowywcity2"/>
        <w:numPr>
          <w:ilvl w:val="0"/>
          <w:numId w:val="96"/>
        </w:numPr>
        <w:jc w:val="both"/>
        <w:rPr>
          <w:rFonts w:ascii="Arial" w:hAnsi="Arial" w:cs="Arial"/>
        </w:rPr>
      </w:pPr>
      <w:r w:rsidRPr="000A1430">
        <w:rPr>
          <w:rFonts w:ascii="Arial" w:hAnsi="Arial" w:cs="Arial"/>
        </w:rPr>
        <w:t>Nie wszystkie walory gminy zostały w pełni wykorzystane. Dotyczy to przede wszystkim rolnictwa. Dużą rezerwę stanowią nieużytkowane obiekty hodowlane, gospodarcze oraz zmeliorowane lecz nie uprawiane i eksploatowane olbrzymie poldery rzek Błotnicy, Stróżki i Parsęty.</w:t>
      </w:r>
    </w:p>
    <w:p w:rsidR="00BF3929" w:rsidRPr="000A1430" w:rsidRDefault="00BF3929" w:rsidP="00763492">
      <w:pPr>
        <w:pStyle w:val="Tekstpodstawowywcity2"/>
        <w:numPr>
          <w:ilvl w:val="0"/>
          <w:numId w:val="96"/>
        </w:numPr>
        <w:jc w:val="both"/>
        <w:rPr>
          <w:rFonts w:ascii="Arial" w:hAnsi="Arial" w:cs="Arial"/>
        </w:rPr>
      </w:pPr>
      <w:r w:rsidRPr="000A1430">
        <w:rPr>
          <w:rFonts w:ascii="Arial" w:hAnsi="Arial" w:cs="Arial"/>
        </w:rPr>
        <w:t>Należy liczyć się z bardzo silną konkurencją krajową i międzynarodową w zakresie turystyki.</w:t>
      </w:r>
    </w:p>
    <w:p w:rsidR="00BF3929" w:rsidRPr="000A1430" w:rsidRDefault="00BF3929" w:rsidP="00BF3929">
      <w:pPr>
        <w:pStyle w:val="Tekstpodstawowywcity2"/>
        <w:ind w:left="340" w:firstLine="0"/>
        <w:jc w:val="both"/>
        <w:rPr>
          <w:rFonts w:ascii="Arial" w:hAnsi="Arial" w:cs="Arial"/>
        </w:rPr>
      </w:pPr>
      <w:r w:rsidRPr="000A1430">
        <w:rPr>
          <w:rFonts w:ascii="Arial" w:hAnsi="Arial" w:cs="Arial"/>
        </w:rPr>
        <w:t>Standard wypoczynku na terenie gminy nie jest wysoki. Wypoczynek sprowadza się głównie do pobytu biernego i korzystania z dobrodziejstw natury ale głównie tylko w okresie 2 – 3 miesięcznego sezonu. Należy podjąć działania w celu wydłużenia sezonu, lokalizacji obiektów umożliwiających rekreację niezależnie od pogody, poszerzenie gamy form wypoczynku. ( W trakcie budowy w Dźwirzynie Centrum Sportu i Rekreacji ).</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Na terenie gminy mamy do czynienia z dużym wzrostem liczby mieszkańców w oparciu o napływ z zewnątrz oraz z budową bardzo dużej liczby domów. Procesy budowlane odbywają się głównie w pasie nadmorskim oraz we wsiach przylegających do miasta Kołobrzeg. Zastanawiającym zjawiskiem jest brak tendencji inwestycyjnych w obrębie wsi Kądzielno.</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Sieć drogowa na obszarze gminy jest wystarczająca dla ruchu lokalnego ale nie odpowiada ona potrzebom sezonu letniego. Dotyczy to przede wszystkim północno – zachodniej części gminy (połączenie równoleżnikowe Dźwirzyna i Karcina) oraz połączeń południkowych.</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 xml:space="preserve">Na terenie gminy należy uwzględnić podstawowe potrzeby w zakresie perspektywicznej komunikacji drogowej i kolejowej. Konieczna jest powtórna analiza obowiązujących ustaleń planu miejscowego m. Kołobrzeg pod kątem rezygnacji z przebiegu drogi tranzytowej i linii kolejowej przez bagna i torfowiska w rejonie Budzistowa </w:t>
      </w:r>
      <w:r w:rsidRPr="006C1D1A">
        <w:rPr>
          <w:rFonts w:ascii="Arial" w:hAnsi="Arial" w:cs="Arial"/>
        </w:rPr>
        <w:t>i Zieleniewa.</w:t>
      </w:r>
    </w:p>
    <w:p w:rsidR="00BF3929" w:rsidRPr="000A1430" w:rsidRDefault="00BF3929" w:rsidP="00763492">
      <w:pPr>
        <w:pStyle w:val="Tekstpodstawowywcity2"/>
        <w:numPr>
          <w:ilvl w:val="0"/>
          <w:numId w:val="96"/>
        </w:numPr>
        <w:jc w:val="both"/>
        <w:rPr>
          <w:rFonts w:ascii="Arial" w:hAnsi="Arial" w:cs="Arial"/>
        </w:rPr>
      </w:pPr>
      <w:r w:rsidRPr="00E813CE">
        <w:rPr>
          <w:rFonts w:ascii="Arial" w:hAnsi="Arial" w:cs="Arial"/>
        </w:rPr>
        <w:lastRenderedPageBreak/>
        <w:t xml:space="preserve">Trwająca rozbudowa wszystkich sieci infrastruktury technicznej oraz istniejące rezerwy w źródłach i odbiornikach infrastruktury nie stwarzają istotnych progów dla lokalizacji inwestycji. </w:t>
      </w:r>
      <w:r w:rsidRPr="000A1430">
        <w:rPr>
          <w:rFonts w:ascii="Arial" w:hAnsi="Arial" w:cs="Arial"/>
        </w:rPr>
        <w:t>Można stwierdzić, że w kilku wsiach istnieją tereny uzbrojone ale niezainwestowane (Dźwirzyno, Grzybowo, Zieleniewo, Budzistowo, Niekanin, Korzystno).</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W najbliższych latach, po zakończeniu rozbudowy głównej sieci infrastruktury technicznej należy podjąć działania w zakresie budowy obiektów oświatowych, kulturalnych, zdrowia oraz podnoszących standard wypoczynku.</w:t>
      </w:r>
    </w:p>
    <w:p w:rsidR="00BF3929" w:rsidRPr="000D2530" w:rsidRDefault="00BF3929" w:rsidP="00BF3929">
      <w:pPr>
        <w:pStyle w:val="Tekstpodstawowywcity2"/>
        <w:ind w:left="340" w:firstLine="0"/>
        <w:jc w:val="both"/>
        <w:rPr>
          <w:rFonts w:ascii="Arial" w:hAnsi="Arial" w:cs="Arial"/>
          <w:strike/>
        </w:rPr>
      </w:pPr>
      <w:r w:rsidRPr="00E813CE">
        <w:rPr>
          <w:rFonts w:ascii="Arial" w:hAnsi="Arial" w:cs="Arial"/>
        </w:rPr>
        <w:t>Problemy te należy traktować priorytetowo</w:t>
      </w:r>
      <w:r>
        <w:rPr>
          <w:rFonts w:ascii="Arial" w:hAnsi="Arial" w:cs="Arial"/>
        </w:rPr>
        <w:t xml:space="preserve">.   </w:t>
      </w:r>
    </w:p>
    <w:p w:rsidR="00BF3929" w:rsidRPr="000A1430" w:rsidRDefault="00BF3929" w:rsidP="00BF3929">
      <w:pPr>
        <w:pStyle w:val="Tekstpodstawowywcity2"/>
        <w:ind w:left="340" w:firstLine="0"/>
        <w:jc w:val="both"/>
        <w:rPr>
          <w:rFonts w:ascii="Arial" w:hAnsi="Arial" w:cs="Arial"/>
        </w:rPr>
      </w:pPr>
      <w:r w:rsidRPr="00E813CE">
        <w:rPr>
          <w:rFonts w:ascii="Arial" w:hAnsi="Arial" w:cs="Arial"/>
        </w:rPr>
        <w:t xml:space="preserve">Z kolei w pasie nadmorskim powinno powstać centrum rekreacji o bardzo bogatym programie, użytkowane przez wiele miesięcy w roku. Najbardziej predysponowane na ten cel jest Dźwirzyno </w:t>
      </w:r>
      <w:r w:rsidRPr="000A1430">
        <w:rPr>
          <w:rFonts w:ascii="Arial" w:hAnsi="Arial" w:cs="Arial"/>
        </w:rPr>
        <w:t>( w realizacji ).</w:t>
      </w:r>
    </w:p>
    <w:p w:rsidR="00BF3929" w:rsidRPr="000A1430" w:rsidRDefault="00BF3929" w:rsidP="00763492">
      <w:pPr>
        <w:pStyle w:val="Tekstpodstawowywcity2"/>
        <w:numPr>
          <w:ilvl w:val="0"/>
          <w:numId w:val="96"/>
        </w:numPr>
        <w:jc w:val="both"/>
        <w:rPr>
          <w:rFonts w:ascii="Arial" w:hAnsi="Arial" w:cs="Arial"/>
        </w:rPr>
      </w:pPr>
      <w:r w:rsidRPr="000A1430">
        <w:rPr>
          <w:rFonts w:ascii="Arial" w:hAnsi="Arial" w:cs="Arial"/>
        </w:rPr>
        <w:t xml:space="preserve">Środowisko geograficzne gminy w znacznej części jest zniszczone i zanieczyszczone. Zagrożeniem dla środowiska i mieszkańców są zanieczyszczone wody Parsęty, Błotnicy, jeziora Resko oraz częściowo Bałtyku. Zmienić tę sytuację można tylko przez budowę oczyszczalni w górnych odcinkach rzek. Problemem lokalnym są jednak zanieczyszczenia wywołane przez oraz zapachy powstające w kompostowni, oczyszczalni ścieków i lagunach w </w:t>
      </w:r>
      <w:proofErr w:type="spellStart"/>
      <w:r w:rsidRPr="000A1430">
        <w:rPr>
          <w:rFonts w:ascii="Arial" w:hAnsi="Arial" w:cs="Arial"/>
        </w:rPr>
        <w:t>Korzyścienku</w:t>
      </w:r>
      <w:proofErr w:type="spellEnd"/>
      <w:r w:rsidRPr="000A1430">
        <w:rPr>
          <w:rFonts w:ascii="Arial" w:hAnsi="Arial" w:cs="Arial"/>
        </w:rPr>
        <w:t>.</w:t>
      </w:r>
    </w:p>
    <w:p w:rsidR="00BF3929" w:rsidRPr="00E813CE" w:rsidRDefault="00BF3929" w:rsidP="00763492">
      <w:pPr>
        <w:pStyle w:val="Tekstpodstawowywcity2"/>
        <w:numPr>
          <w:ilvl w:val="0"/>
          <w:numId w:val="96"/>
        </w:numPr>
        <w:jc w:val="both"/>
        <w:rPr>
          <w:rFonts w:ascii="Arial" w:hAnsi="Arial" w:cs="Arial"/>
        </w:rPr>
      </w:pPr>
      <w:r w:rsidRPr="000A1430">
        <w:rPr>
          <w:rFonts w:ascii="Arial" w:hAnsi="Arial" w:cs="Arial"/>
        </w:rPr>
        <w:t>Wielką wartość stanowi krajobraz dużych polderów łąkowych</w:t>
      </w:r>
      <w:r w:rsidRPr="00E813CE">
        <w:rPr>
          <w:rFonts w:ascii="Arial" w:hAnsi="Arial" w:cs="Arial"/>
        </w:rPr>
        <w:t>, ciekawy układ niektórych wsi oraz występująca tam zabudowa siedliskowa. Elementy te powinny zostać otoczone szczegółową opieką i ochroną.</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Realizowana architektura budynków oraz sposób zagospodarowania działek jest bardzo zróżnicowany. Koniecznym jest podjęcie działań, głównie organizacyjnych i informacyjnych w celu podwyższenia poziomu opracowań architektonicznych oraz sposobu zagospodarowania i użytkowania działek.</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Gmina jest właścicielem około 400 ha gruntów z których znaczna część to tereny bardzo atrakcyjne. Konieczna jest rozważna gospodarka tymi zasobami (sprzedaż etapami). Sprzedaży można dokonać tylko tych terenów, na których nie można zlokalizować funkcji gminnych.</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 xml:space="preserve">Wszystkie działania inwestycyjne należy podporządkować „zrównoważonemu rozwojowi”. Środowisko przyrodnicze gminy jest bardzo wrażliwe na działania człowieka. szczególnie dotyczy to strefy brzegowej – plaży, wydm, polderu </w:t>
      </w:r>
      <w:proofErr w:type="spellStart"/>
      <w:r w:rsidRPr="00E813CE">
        <w:rPr>
          <w:rFonts w:ascii="Arial" w:hAnsi="Arial" w:cs="Arial"/>
        </w:rPr>
        <w:t>mierzejowego</w:t>
      </w:r>
      <w:proofErr w:type="spellEnd"/>
      <w:r w:rsidRPr="00E813CE">
        <w:rPr>
          <w:rFonts w:ascii="Arial" w:hAnsi="Arial" w:cs="Arial"/>
        </w:rPr>
        <w:t>. Najważniejszym sposobem ochrony tego obszaru byłoby wyłączenie go z zabudowy. Z drugiej strony jest on najbardziej atrakcyjny turystycznie.</w:t>
      </w:r>
    </w:p>
    <w:p w:rsidR="00BF3929" w:rsidRPr="00E813CE" w:rsidRDefault="00BF3929" w:rsidP="00BF3929">
      <w:pPr>
        <w:pStyle w:val="Tekstpodstawowywcity2"/>
        <w:ind w:left="336" w:firstLine="0"/>
        <w:jc w:val="both"/>
        <w:rPr>
          <w:rFonts w:ascii="Arial" w:hAnsi="Arial" w:cs="Arial"/>
        </w:rPr>
      </w:pPr>
      <w:r w:rsidRPr="00E813CE">
        <w:rPr>
          <w:rFonts w:ascii="Arial" w:hAnsi="Arial" w:cs="Arial"/>
        </w:rPr>
        <w:t>Dla tego obszaru należy wyznaczyć nieprzekraczalne granice zainwestowania unikając zabudowy wydm, lasów nadmorskich oraz gleb pochodzenia organicznego.</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Należy liczyć się z podniesieniem się wód Bałtyku o około 100 cm w ciągu 100 lat. W związku z tym należy podjąć działania, które przygotowały by gminę na to zjawisko. Chodzi tutaj głównie o tereny położone na wysokości do około 1,5 m n.p.m. oraz infrastrukturę techniczną, ochronę brzegu morskiego oraz wpływ wód morskich na jezioro Resko Przymorskie.</w:t>
      </w:r>
    </w:p>
    <w:p w:rsidR="00BF3929" w:rsidRPr="00E813CE" w:rsidRDefault="00BF3929" w:rsidP="00763492">
      <w:pPr>
        <w:pStyle w:val="Tekstpodstawowywcity2"/>
        <w:numPr>
          <w:ilvl w:val="0"/>
          <w:numId w:val="96"/>
        </w:numPr>
        <w:jc w:val="both"/>
        <w:rPr>
          <w:rFonts w:ascii="Arial" w:hAnsi="Arial" w:cs="Arial"/>
        </w:rPr>
      </w:pPr>
      <w:r w:rsidRPr="00E813CE">
        <w:rPr>
          <w:rFonts w:ascii="Arial" w:hAnsi="Arial" w:cs="Arial"/>
        </w:rPr>
        <w:t>Infrastruktura techniczna.</w:t>
      </w:r>
    </w:p>
    <w:p w:rsidR="00BF3929" w:rsidRPr="00E813CE" w:rsidRDefault="00BF3929" w:rsidP="00BF3929">
      <w:pPr>
        <w:pStyle w:val="Tekstpodstawowywcity2"/>
        <w:ind w:left="378" w:firstLine="0"/>
        <w:jc w:val="both"/>
        <w:rPr>
          <w:rFonts w:ascii="Arial" w:hAnsi="Arial" w:cs="Arial"/>
        </w:rPr>
      </w:pPr>
      <w:r w:rsidRPr="00E813CE">
        <w:rPr>
          <w:rFonts w:ascii="Arial" w:hAnsi="Arial" w:cs="Arial"/>
        </w:rPr>
        <w:t>Poziom i stan poszczególnych składników infrastruktury technicznej jest zróżnicowany, ale ogólnie można stwierdzić, że jest dobry. Nie występuje ograniczenie progowe w tym zakresie, które warunkowały by dalszy rozwój gminy.</w:t>
      </w:r>
    </w:p>
    <w:p w:rsidR="00BF3929" w:rsidRPr="000A1430" w:rsidRDefault="00BF3929" w:rsidP="00763492">
      <w:pPr>
        <w:pStyle w:val="Tekstpodstawowywcity2"/>
        <w:numPr>
          <w:ilvl w:val="0"/>
          <w:numId w:val="96"/>
        </w:numPr>
        <w:jc w:val="both"/>
        <w:rPr>
          <w:rFonts w:ascii="Arial" w:hAnsi="Arial" w:cs="Arial"/>
          <w:strike/>
        </w:rPr>
      </w:pPr>
      <w:r w:rsidRPr="00E813CE">
        <w:rPr>
          <w:rFonts w:ascii="Arial" w:hAnsi="Arial" w:cs="Arial"/>
        </w:rPr>
        <w:lastRenderedPageBreak/>
        <w:t>Zaopatrzenie w wodę – na terenie gminy znajduje się rejonowe ujęcie wody, które może zapewnić dostawę odpowiedniej ilości wody nawet w okresie sezonu turystycznego</w:t>
      </w:r>
      <w:r w:rsidRPr="000A1430">
        <w:rPr>
          <w:rFonts w:ascii="Arial" w:hAnsi="Arial" w:cs="Arial"/>
        </w:rPr>
        <w:t xml:space="preserve">. Problemem są miejscami średnice sieci i ewentualny szczytowy rozbiór wody. W chwili obecnej wszystkie miejscowości Gminy są zaopatrzone w wodę z sieci gminnej lub w trakcie wykonywania sieci z wyjątkiem Samowa. </w:t>
      </w:r>
    </w:p>
    <w:p w:rsidR="00BF3929" w:rsidRPr="00E813CE" w:rsidRDefault="00BF3929" w:rsidP="00763492">
      <w:pPr>
        <w:pStyle w:val="Tekstpodstawowywcity2"/>
        <w:numPr>
          <w:ilvl w:val="0"/>
          <w:numId w:val="97"/>
        </w:numPr>
        <w:ind w:left="709" w:hanging="359"/>
        <w:jc w:val="both"/>
        <w:rPr>
          <w:rFonts w:ascii="Arial" w:hAnsi="Arial" w:cs="Arial"/>
        </w:rPr>
      </w:pPr>
      <w:r w:rsidRPr="000A1430">
        <w:rPr>
          <w:rFonts w:ascii="Arial" w:hAnsi="Arial" w:cs="Arial"/>
        </w:rPr>
        <w:t>Istniejące ujęcie wody w Obrotach i Rościęcinie w pełni pokrywa dobowe</w:t>
      </w:r>
      <w:r w:rsidRPr="00E813CE">
        <w:rPr>
          <w:rFonts w:ascii="Arial" w:hAnsi="Arial" w:cs="Arial"/>
        </w:rPr>
        <w:t xml:space="preserve"> zapotrzebowanie na wodę dla m. Kołobrzeg oraz miejscowości gminy podłączonych do systemu.</w:t>
      </w:r>
    </w:p>
    <w:p w:rsidR="00BF3929" w:rsidRPr="00E813CE" w:rsidRDefault="00BF3929" w:rsidP="00763492">
      <w:pPr>
        <w:pStyle w:val="Tekstpodstawowywcity2"/>
        <w:numPr>
          <w:ilvl w:val="0"/>
          <w:numId w:val="97"/>
        </w:numPr>
        <w:ind w:left="709" w:hanging="359"/>
        <w:jc w:val="both"/>
        <w:rPr>
          <w:rFonts w:ascii="Arial" w:hAnsi="Arial" w:cs="Arial"/>
        </w:rPr>
      </w:pPr>
      <w:r w:rsidRPr="00E813CE">
        <w:rPr>
          <w:rFonts w:ascii="Arial" w:hAnsi="Arial" w:cs="Arial"/>
        </w:rPr>
        <w:t>Przepustowość istniejących urządzeń uzdatniających wodę w Obrotach i Rościęcinie wraz ze zbiornikiem wody czystej i pompowni 2º pokrywa max godzinowy rozbiór wody m. Kołobrzeg oraz miejscowości podłączonych do systemu poza sezonem.</w:t>
      </w:r>
    </w:p>
    <w:p w:rsidR="00BF3929" w:rsidRPr="000A1430" w:rsidRDefault="00BF3929" w:rsidP="00763492">
      <w:pPr>
        <w:pStyle w:val="Tekstpodstawowywcity2"/>
        <w:numPr>
          <w:ilvl w:val="0"/>
          <w:numId w:val="97"/>
        </w:numPr>
        <w:ind w:left="709" w:hanging="359"/>
        <w:jc w:val="both"/>
        <w:rPr>
          <w:rFonts w:ascii="Arial" w:hAnsi="Arial" w:cs="Arial"/>
        </w:rPr>
      </w:pPr>
      <w:r w:rsidRPr="00E813CE">
        <w:rPr>
          <w:rFonts w:ascii="Arial" w:hAnsi="Arial" w:cs="Arial"/>
        </w:rPr>
        <w:t xml:space="preserve">Przepustowość istniejącej sieci wodociągowej, dostarczającej wodę do poszczególnych miejscowości jest wystarczająca dla stanu istniejącego. Dla okresu perspektywicznego i na kierunek należy przeprowadzić obliczenia </w:t>
      </w:r>
      <w:r w:rsidRPr="000A1430">
        <w:rPr>
          <w:rFonts w:ascii="Arial" w:hAnsi="Arial" w:cs="Arial"/>
        </w:rPr>
        <w:t>sprawdzające.</w:t>
      </w:r>
    </w:p>
    <w:p w:rsidR="00BF3929" w:rsidRPr="000A1430" w:rsidRDefault="00BF3929" w:rsidP="00763492">
      <w:pPr>
        <w:pStyle w:val="Tekstpodstawowywcity2"/>
        <w:numPr>
          <w:ilvl w:val="0"/>
          <w:numId w:val="96"/>
        </w:numPr>
        <w:tabs>
          <w:tab w:val="num" w:pos="720"/>
        </w:tabs>
        <w:jc w:val="both"/>
        <w:rPr>
          <w:rFonts w:ascii="Arial" w:hAnsi="Arial" w:cs="Arial"/>
          <w:color w:val="FF00FF"/>
        </w:rPr>
      </w:pPr>
      <w:r w:rsidRPr="000A1430">
        <w:rPr>
          <w:rFonts w:ascii="Arial" w:hAnsi="Arial" w:cs="Arial"/>
        </w:rPr>
        <w:t xml:space="preserve">Odprowadzenie ścieków – na terenie gminy znajduje się rejonowa oczyszczalnia ścieków do której podłączono wszystkie miejscowości Gminy za wyjątkiem Samowa, Sarbii i Drzonowa. </w:t>
      </w:r>
    </w:p>
    <w:p w:rsidR="00BF3929" w:rsidRPr="000A1430" w:rsidRDefault="00BF3929" w:rsidP="00763492">
      <w:pPr>
        <w:pStyle w:val="Tekstpodstawowywcity2"/>
        <w:numPr>
          <w:ilvl w:val="0"/>
          <w:numId w:val="96"/>
        </w:numPr>
        <w:tabs>
          <w:tab w:val="num" w:pos="720"/>
        </w:tabs>
        <w:jc w:val="both"/>
        <w:rPr>
          <w:rFonts w:ascii="Arial" w:hAnsi="Arial" w:cs="Arial"/>
        </w:rPr>
      </w:pPr>
      <w:r w:rsidRPr="000A1430">
        <w:rPr>
          <w:rFonts w:ascii="Arial" w:hAnsi="Arial" w:cs="Arial"/>
        </w:rPr>
        <w:t>Elektroenergetyka – istniejąca sieć rozdzielcza średniego napięcia umożliwia perspektywiczne zaopatrzenie w energię elektryczną prawie cały obszar gminy z wyjątkiem Grzybowa i Dźwirzyna. Dla tych 2 miejscowości zajdzie konieczność wybudowania GPZ 110/15 KV oraz wydzielonych sieci rozdzielczych SN. W miejscowościach należy się liczyć z koniecznością budowy sieci kablowej SN w miejsce istniejących sieci napowietrznych 15 KV.</w:t>
      </w:r>
    </w:p>
    <w:p w:rsidR="00BF3929" w:rsidRPr="000A1430" w:rsidRDefault="00BF3929" w:rsidP="00763492">
      <w:pPr>
        <w:pStyle w:val="Tekstpodstawowywcity2"/>
        <w:numPr>
          <w:ilvl w:val="0"/>
          <w:numId w:val="96"/>
        </w:numPr>
        <w:tabs>
          <w:tab w:val="num" w:pos="720"/>
        </w:tabs>
        <w:jc w:val="both"/>
        <w:rPr>
          <w:rFonts w:ascii="Arial" w:hAnsi="Arial" w:cs="Arial"/>
        </w:rPr>
      </w:pPr>
      <w:r w:rsidRPr="000A1430">
        <w:rPr>
          <w:rFonts w:ascii="Arial" w:hAnsi="Arial" w:cs="Arial"/>
        </w:rPr>
        <w:t>Zaopatrzenie w gaz – nie ma istniejących „progów” inwestycyjnych, które uniemożliwiały by zaopatrzenie wszystkich wsi w gaz z wyjątkiem budowy lokalnych sieci.</w:t>
      </w:r>
    </w:p>
    <w:p w:rsidR="00BF3929" w:rsidRPr="000A1430" w:rsidRDefault="00BF3929" w:rsidP="00763492">
      <w:pPr>
        <w:pStyle w:val="Tekstpodstawowywcity2"/>
        <w:numPr>
          <w:ilvl w:val="0"/>
          <w:numId w:val="96"/>
        </w:numPr>
        <w:tabs>
          <w:tab w:val="num" w:pos="720"/>
        </w:tabs>
        <w:jc w:val="both"/>
        <w:rPr>
          <w:rFonts w:ascii="Arial" w:hAnsi="Arial" w:cs="Arial"/>
          <w:color w:val="FF00FF"/>
        </w:rPr>
      </w:pPr>
      <w:r w:rsidRPr="000A1430">
        <w:rPr>
          <w:rFonts w:ascii="Arial" w:hAnsi="Arial" w:cs="Arial"/>
        </w:rPr>
        <w:t>Gospodarka odpadami stałymi – w pewnym stopniu problem gospodarki odpadami rozwiązuje kompostownia. Istnieje jednak potrzeba budowy rejonowego składowiska odpadów, które obsługiwało by również miasto Kołobrzeg w zakresie  składowania odpadów materiałów</w:t>
      </w:r>
      <w:r w:rsidRPr="000A1430">
        <w:rPr>
          <w:rFonts w:ascii="Arial" w:hAnsi="Arial" w:cs="Arial"/>
          <w:color w:val="FF00FF"/>
        </w:rPr>
        <w:t xml:space="preserve"> </w:t>
      </w:r>
      <w:r w:rsidRPr="000A1430">
        <w:rPr>
          <w:rFonts w:ascii="Arial" w:hAnsi="Arial" w:cs="Arial"/>
        </w:rPr>
        <w:t>budowlanych i innych materiałów  przestrzennych nie komunalnych lub uzgodnienia przewozu ich poza teren gminy.</w:t>
      </w:r>
      <w:r w:rsidRPr="000A1430">
        <w:rPr>
          <w:rFonts w:ascii="Arial" w:hAnsi="Arial" w:cs="Arial"/>
          <w:color w:val="FF00FF"/>
        </w:rPr>
        <w:t xml:space="preserve"> </w:t>
      </w:r>
    </w:p>
    <w:p w:rsidR="00BF3929" w:rsidRPr="000A1430" w:rsidRDefault="00BF3929" w:rsidP="00763492">
      <w:pPr>
        <w:pStyle w:val="Tekstpodstawowywcity2"/>
        <w:numPr>
          <w:ilvl w:val="0"/>
          <w:numId w:val="96"/>
        </w:numPr>
        <w:tabs>
          <w:tab w:val="num" w:pos="720"/>
        </w:tabs>
        <w:jc w:val="both"/>
        <w:rPr>
          <w:rFonts w:ascii="Arial" w:hAnsi="Arial" w:cs="Arial"/>
        </w:rPr>
      </w:pPr>
      <w:r w:rsidRPr="000A1430">
        <w:rPr>
          <w:rFonts w:ascii="Arial" w:hAnsi="Arial" w:cs="Arial"/>
        </w:rPr>
        <w:t>Telekomunikacja – w związku z rozbudową telefonii komórkowej oraz dosyć dobrym stanem telefonii przewodowej problemem jest tylko budowa sieci kablowej.</w:t>
      </w:r>
    </w:p>
    <w:p w:rsidR="00BF3929" w:rsidRPr="00E813CE" w:rsidRDefault="00BF3929" w:rsidP="00BF3929">
      <w:pPr>
        <w:pStyle w:val="Nagwek7"/>
        <w:rPr>
          <w:rFonts w:ascii="Arial" w:hAnsi="Arial" w:cs="Arial"/>
        </w:rPr>
      </w:pPr>
    </w:p>
    <w:p w:rsidR="00BF3929" w:rsidRPr="00E813CE" w:rsidRDefault="00BF3929" w:rsidP="00BF3929">
      <w:pPr>
        <w:pStyle w:val="Nagwek7"/>
        <w:rPr>
          <w:rFonts w:ascii="Arial" w:hAnsi="Arial" w:cs="Arial"/>
          <w:b w:val="0"/>
          <w:sz w:val="12"/>
        </w:rPr>
      </w:pPr>
      <w:r w:rsidRPr="00E813CE">
        <w:rPr>
          <w:rFonts w:ascii="Arial" w:hAnsi="Arial" w:cs="Arial"/>
        </w:rPr>
        <w:t>Komunikacja.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Linie kolejowe zostaną utrzymane ale ograniczona zostanie ich funkcja. Całkowicie wyeliminowana została już działalność w zakresie lokalnej obsługi towarowej. Również należy zrezygnować z rozbudowy węzła kolejowego Kołobrzeg w obrębie gminy, który polegał na budowie obwodnicy kolejowej przez Kądzielno i Budzistowo oraz lokalizacji w </w:t>
      </w:r>
      <w:proofErr w:type="spellStart"/>
      <w:r w:rsidRPr="00E813CE">
        <w:rPr>
          <w:rFonts w:ascii="Arial" w:hAnsi="Arial" w:cs="Arial"/>
        </w:rPr>
        <w:t>Korzyścienku</w:t>
      </w:r>
      <w:proofErr w:type="spellEnd"/>
      <w:r w:rsidRPr="00E813CE">
        <w:rPr>
          <w:rFonts w:ascii="Arial" w:hAnsi="Arial" w:cs="Arial"/>
        </w:rPr>
        <w:t xml:space="preserve"> stacji rozrządowej.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W zakresie sieci drogowej należy przede wszystkim usprawnienie następujących połączeń:</w:t>
      </w:r>
    </w:p>
    <w:p w:rsidR="00BF3929" w:rsidRPr="00E813CE" w:rsidRDefault="00BF3929" w:rsidP="00763492">
      <w:pPr>
        <w:pStyle w:val="Tekstpodstawowywcity"/>
        <w:numPr>
          <w:ilvl w:val="0"/>
          <w:numId w:val="95"/>
        </w:numPr>
        <w:ind w:left="851" w:hanging="284"/>
        <w:jc w:val="both"/>
        <w:rPr>
          <w:rFonts w:ascii="Arial" w:hAnsi="Arial" w:cs="Arial"/>
        </w:rPr>
      </w:pPr>
      <w:r w:rsidRPr="00E813CE">
        <w:rPr>
          <w:rFonts w:ascii="Arial" w:hAnsi="Arial" w:cs="Arial"/>
        </w:rPr>
        <w:t>Kołobrzegu z Grzybowem poprzez ul. Wylotową i Nadmorską,</w:t>
      </w:r>
    </w:p>
    <w:p w:rsidR="00BF3929" w:rsidRPr="00E813CE" w:rsidRDefault="00BF3929" w:rsidP="00763492">
      <w:pPr>
        <w:pStyle w:val="Tekstpodstawowywcity"/>
        <w:numPr>
          <w:ilvl w:val="0"/>
          <w:numId w:val="95"/>
        </w:numPr>
        <w:ind w:left="851" w:hanging="284"/>
        <w:jc w:val="both"/>
        <w:rPr>
          <w:rFonts w:ascii="Arial" w:hAnsi="Arial" w:cs="Arial"/>
        </w:rPr>
      </w:pPr>
      <w:r w:rsidRPr="00E813CE">
        <w:rPr>
          <w:rFonts w:ascii="Arial" w:hAnsi="Arial" w:cs="Arial"/>
        </w:rPr>
        <w:t xml:space="preserve">Dźwirzyna z Mrzeżynem przez </w:t>
      </w:r>
      <w:r w:rsidRPr="000A1430">
        <w:rPr>
          <w:rFonts w:ascii="Arial" w:hAnsi="Arial" w:cs="Arial"/>
        </w:rPr>
        <w:t>Rogowo ( byłe</w:t>
      </w:r>
      <w:r w:rsidRPr="00E813CE">
        <w:rPr>
          <w:rFonts w:ascii="Arial" w:hAnsi="Arial" w:cs="Arial"/>
        </w:rPr>
        <w:t xml:space="preserve"> tereny specjalne - wojskowe),</w:t>
      </w:r>
    </w:p>
    <w:p w:rsidR="00BF3929" w:rsidRPr="00E813CE" w:rsidRDefault="00BF3929" w:rsidP="00763492">
      <w:pPr>
        <w:pStyle w:val="Tekstpodstawowywcity"/>
        <w:numPr>
          <w:ilvl w:val="0"/>
          <w:numId w:val="95"/>
        </w:numPr>
        <w:ind w:left="851" w:hanging="284"/>
        <w:jc w:val="both"/>
        <w:rPr>
          <w:rFonts w:ascii="Arial" w:hAnsi="Arial" w:cs="Arial"/>
        </w:rPr>
      </w:pPr>
      <w:r w:rsidRPr="00E813CE">
        <w:rPr>
          <w:rFonts w:ascii="Arial" w:hAnsi="Arial" w:cs="Arial"/>
        </w:rPr>
        <w:t>Karcina z Bieczynem,</w:t>
      </w:r>
    </w:p>
    <w:p w:rsidR="00BF3929" w:rsidRPr="00E813CE" w:rsidRDefault="00BF3929" w:rsidP="00763492">
      <w:pPr>
        <w:pStyle w:val="Tekstpodstawowywcity"/>
        <w:numPr>
          <w:ilvl w:val="0"/>
          <w:numId w:val="95"/>
        </w:numPr>
        <w:ind w:left="851" w:hanging="284"/>
        <w:jc w:val="both"/>
        <w:rPr>
          <w:rFonts w:ascii="Arial" w:hAnsi="Arial" w:cs="Arial"/>
        </w:rPr>
      </w:pPr>
      <w:r w:rsidRPr="00E813CE">
        <w:rPr>
          <w:rFonts w:ascii="Arial" w:hAnsi="Arial" w:cs="Arial"/>
        </w:rPr>
        <w:t xml:space="preserve">Dźwirzyna z </w:t>
      </w:r>
      <w:proofErr w:type="spellStart"/>
      <w:r w:rsidRPr="00E813CE">
        <w:rPr>
          <w:rFonts w:ascii="Arial" w:hAnsi="Arial" w:cs="Arial"/>
        </w:rPr>
        <w:t>Głowaczewem</w:t>
      </w:r>
      <w:proofErr w:type="spellEnd"/>
      <w:r w:rsidRPr="00E813CE">
        <w:rPr>
          <w:rFonts w:ascii="Arial" w:hAnsi="Arial" w:cs="Arial"/>
        </w:rPr>
        <w:t xml:space="preserve"> przez polder Błotnicy,</w:t>
      </w:r>
    </w:p>
    <w:p w:rsidR="00BF3929" w:rsidRPr="00E813CE" w:rsidRDefault="00BF3929" w:rsidP="00763492">
      <w:pPr>
        <w:pStyle w:val="Tekstpodstawowywcity"/>
        <w:numPr>
          <w:ilvl w:val="0"/>
          <w:numId w:val="95"/>
        </w:numPr>
        <w:ind w:left="851" w:hanging="284"/>
        <w:jc w:val="both"/>
        <w:rPr>
          <w:rFonts w:ascii="Arial" w:hAnsi="Arial" w:cs="Arial"/>
        </w:rPr>
      </w:pPr>
      <w:r w:rsidRPr="00E813CE">
        <w:rPr>
          <w:rFonts w:ascii="Arial" w:hAnsi="Arial" w:cs="Arial"/>
        </w:rPr>
        <w:lastRenderedPageBreak/>
        <w:t>Korzystna z Przećminem (i dalej z drogą do Trzebiatowa)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Bardzo ważną sprawą jest zapewnienie dla wszystkich dróg, szczególnie  woje-</w:t>
      </w:r>
      <w:proofErr w:type="spellStart"/>
      <w:r w:rsidRPr="00E813CE">
        <w:rPr>
          <w:rFonts w:ascii="Arial" w:hAnsi="Arial" w:cs="Arial"/>
        </w:rPr>
        <w:t>wódzkich</w:t>
      </w:r>
      <w:proofErr w:type="spellEnd"/>
      <w:r w:rsidRPr="00E813CE">
        <w:rPr>
          <w:rFonts w:ascii="Arial" w:hAnsi="Arial" w:cs="Arial"/>
        </w:rPr>
        <w:t xml:space="preserve"> i powiatowych normatywnych szerokości w liniach rozgraniczenia, szerokości jezdni oraz normatywnych łuków poziomych.</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Pilną sprawą jest budowa chodników i ścieżek rowerowych wzdłuż dróg wojewódzkich na odcinkach: Kołobrzeg - Zieleniewo, Kołobrzeg - Budzistowo – Niekanin - Stramnica i chodników na odcinku zabudowanym wsi Bogusławiec i Błotnica.</w:t>
      </w:r>
    </w:p>
    <w:p w:rsidR="00BF3929" w:rsidRPr="000A1430" w:rsidRDefault="00BF3929" w:rsidP="00BF3929">
      <w:pPr>
        <w:pStyle w:val="Tekstpodstawowywcity"/>
        <w:ind w:left="0" w:firstLine="851"/>
        <w:jc w:val="both"/>
        <w:rPr>
          <w:rFonts w:ascii="Arial" w:hAnsi="Arial" w:cs="Arial"/>
        </w:rPr>
      </w:pPr>
      <w:r w:rsidRPr="000A1430">
        <w:rPr>
          <w:rFonts w:ascii="Arial" w:hAnsi="Arial" w:cs="Arial"/>
        </w:rPr>
        <w:t>Ponadto chodniki wraz ze ścieżką rowerową należy wybudować na odcinkach Kołobrzeg- Niekanin ( Obroty, Bogucino) , Stramnica oraz  Kołobrzeg - Grzybowo, Kołobrzeg – Korzystno, a same chodniki w obrębie wsi Nowy Borek -Stary Borek, Karcino, Drzonowo - Sarbia.</w:t>
      </w:r>
    </w:p>
    <w:p w:rsidR="00BF3929" w:rsidRPr="000A1430" w:rsidRDefault="00BF3929" w:rsidP="00BF3929">
      <w:pPr>
        <w:pStyle w:val="Tekstpodstawowywcity"/>
        <w:ind w:left="0" w:firstLine="851"/>
        <w:jc w:val="both"/>
        <w:rPr>
          <w:rFonts w:ascii="Arial" w:hAnsi="Arial" w:cs="Arial"/>
        </w:rPr>
      </w:pPr>
      <w:r w:rsidRPr="000A1430">
        <w:rPr>
          <w:rFonts w:ascii="Arial" w:hAnsi="Arial" w:cs="Arial"/>
        </w:rPr>
        <w:t>Sprawą niezwykle ważną jest budowa obwodnicy w Dźwirzynie z ewentualnym mostem nad kanałem w celu połączenia miejscowości z Mrzeżynem.</w:t>
      </w:r>
    </w:p>
    <w:p w:rsidR="00BF3929" w:rsidRPr="000A1430" w:rsidRDefault="00BF3929" w:rsidP="00BF3929">
      <w:pPr>
        <w:pStyle w:val="Tekstpodstawowywcity"/>
        <w:ind w:left="0" w:firstLine="0"/>
        <w:jc w:val="both"/>
        <w:rPr>
          <w:rFonts w:ascii="Arial" w:hAnsi="Arial" w:cs="Arial"/>
        </w:rPr>
      </w:pPr>
      <w:r w:rsidRPr="000A1430">
        <w:rPr>
          <w:rFonts w:ascii="Arial" w:hAnsi="Arial" w:cs="Arial"/>
        </w:rPr>
        <w:t xml:space="preserve">Przez tereny Gminy (miejscowości Stramnica, Kądzielno, Niekanin, Budzistowo, Obroty, Rościęcino,  </w:t>
      </w:r>
      <w:proofErr w:type="spellStart"/>
      <w:r w:rsidRPr="000A1430">
        <w:rPr>
          <w:rFonts w:ascii="Arial" w:hAnsi="Arial" w:cs="Arial"/>
        </w:rPr>
        <w:t>Bezpraw</w:t>
      </w:r>
      <w:proofErr w:type="spellEnd"/>
      <w:r w:rsidRPr="000A1430">
        <w:rPr>
          <w:rFonts w:ascii="Arial" w:hAnsi="Arial" w:cs="Arial"/>
        </w:rPr>
        <w:t xml:space="preserve"> i Błotnica ) planuje się budowę dróg krajowych    Nr 6 i Nr 11, których szczegółowe trasy nie zostały sprecyzowane. Przebieg tych dróg nie może naruszać ustaleń studium w zakresie terenów zabudowanych i projektowanych do zabudowy. </w:t>
      </w:r>
    </w:p>
    <w:p w:rsidR="00BF3929" w:rsidRPr="00E813CE" w:rsidRDefault="00BF3929" w:rsidP="00BF3929">
      <w:pPr>
        <w:pStyle w:val="Tekstpodstawowywcity"/>
        <w:jc w:val="both"/>
        <w:rPr>
          <w:rFonts w:ascii="Arial" w:hAnsi="Arial" w:cs="Arial"/>
        </w:rPr>
      </w:pPr>
    </w:p>
    <w:p w:rsidR="00BF3929" w:rsidRPr="00E813CE" w:rsidRDefault="00BF3929" w:rsidP="00BF3929">
      <w:pPr>
        <w:pStyle w:val="Tekstpodstawowywcity"/>
        <w:ind w:left="0" w:firstLine="0"/>
        <w:jc w:val="both"/>
        <w:rPr>
          <w:rFonts w:ascii="Arial" w:hAnsi="Arial" w:cs="Arial"/>
          <w:b/>
        </w:rPr>
      </w:pPr>
      <w:r w:rsidRPr="00E813CE">
        <w:rPr>
          <w:rFonts w:ascii="Arial" w:hAnsi="Arial" w:cs="Arial"/>
          <w:b/>
        </w:rPr>
        <w:t>Parkingi.</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Ze względu na fakt, iż gmina położona jest w strefie nadmorskiej będącej najczęściej punktem docelowym lub początkowym ruchu turystycznego, dlatego nie ma potrzeby lokalizacji tranzytowych parkingów przydrożnych. Potrzebne są parkingi dla ruchu turystycznego w pasie nadbrzeżnym związane z dostępem do plaży. Takie parkingi powinny powstać lub należy zaadaptować istniejące w następujących rejonach:</w:t>
      </w:r>
    </w:p>
    <w:p w:rsidR="00BF3929" w:rsidRPr="00E813CE" w:rsidRDefault="00BF3929" w:rsidP="00BF3929">
      <w:pPr>
        <w:pStyle w:val="Tekstpodstawowywcity"/>
        <w:numPr>
          <w:ilvl w:val="0"/>
          <w:numId w:val="1"/>
        </w:numPr>
        <w:ind w:left="851" w:hanging="284"/>
        <w:jc w:val="both"/>
        <w:rPr>
          <w:rFonts w:ascii="Arial" w:hAnsi="Arial" w:cs="Arial"/>
        </w:rPr>
      </w:pPr>
      <w:r w:rsidRPr="00E813CE">
        <w:rPr>
          <w:rFonts w:ascii="Arial" w:hAnsi="Arial" w:cs="Arial"/>
        </w:rPr>
        <w:t>na granicy miasta Kołobrzeg i Grzybowa w rejonie ul. Wylotowej i Nadmorskiej,</w:t>
      </w:r>
    </w:p>
    <w:p w:rsidR="00BF3929" w:rsidRPr="00E813CE" w:rsidRDefault="00BF3929" w:rsidP="00BF3929">
      <w:pPr>
        <w:pStyle w:val="Tekstpodstawowywcity"/>
        <w:numPr>
          <w:ilvl w:val="0"/>
          <w:numId w:val="1"/>
        </w:numPr>
        <w:ind w:left="851" w:hanging="284"/>
        <w:jc w:val="both"/>
        <w:rPr>
          <w:rFonts w:ascii="Arial" w:hAnsi="Arial" w:cs="Arial"/>
        </w:rPr>
      </w:pPr>
      <w:r w:rsidRPr="00E813CE">
        <w:rPr>
          <w:rFonts w:ascii="Arial" w:hAnsi="Arial" w:cs="Arial"/>
        </w:rPr>
        <w:t>pomiędzy Grzybowem i Dźwirzynem (wskazane przeniesienie istniejącej jezdni na południe a parkingu na północ),</w:t>
      </w:r>
    </w:p>
    <w:p w:rsidR="00BF3929" w:rsidRPr="00E813CE" w:rsidRDefault="00BF3929" w:rsidP="00BF3929">
      <w:pPr>
        <w:pStyle w:val="Tekstpodstawowywcity"/>
        <w:numPr>
          <w:ilvl w:val="0"/>
          <w:numId w:val="1"/>
        </w:numPr>
        <w:ind w:left="851" w:hanging="284"/>
        <w:jc w:val="both"/>
        <w:rPr>
          <w:rFonts w:ascii="Arial" w:hAnsi="Arial" w:cs="Arial"/>
        </w:rPr>
      </w:pPr>
      <w:r w:rsidRPr="00E813CE">
        <w:rPr>
          <w:rFonts w:ascii="Arial" w:hAnsi="Arial" w:cs="Arial"/>
        </w:rPr>
        <w:t>w południowej części Dźwirzyna.</w:t>
      </w:r>
    </w:p>
    <w:p w:rsidR="00BF3929" w:rsidRDefault="00BF3929" w:rsidP="00BF3929">
      <w:pPr>
        <w:pStyle w:val="Tekstpodstawowywcity"/>
        <w:ind w:left="0" w:firstLine="0"/>
        <w:jc w:val="both"/>
        <w:rPr>
          <w:rFonts w:ascii="Arial" w:hAnsi="Arial" w:cs="Arial"/>
          <w:b/>
        </w:rPr>
      </w:pPr>
    </w:p>
    <w:p w:rsidR="00BF3929" w:rsidRPr="00E813CE" w:rsidRDefault="00BF3929" w:rsidP="00BF3929">
      <w:pPr>
        <w:pStyle w:val="Tekstpodstawowywcity"/>
        <w:ind w:left="0" w:firstLine="0"/>
        <w:jc w:val="both"/>
        <w:rPr>
          <w:rFonts w:ascii="Arial" w:hAnsi="Arial" w:cs="Arial"/>
          <w:b/>
        </w:rPr>
      </w:pPr>
      <w:r w:rsidRPr="00E813CE">
        <w:rPr>
          <w:rFonts w:ascii="Arial" w:hAnsi="Arial" w:cs="Arial"/>
          <w:b/>
        </w:rPr>
        <w:t>Ścieżki rowerowe.</w:t>
      </w:r>
    </w:p>
    <w:p w:rsidR="00BF3929" w:rsidRPr="000A1430" w:rsidRDefault="00BF3929" w:rsidP="00BF3929">
      <w:pPr>
        <w:pStyle w:val="Tekstpodstawowywcity"/>
        <w:ind w:left="0" w:firstLine="851"/>
        <w:jc w:val="both"/>
        <w:rPr>
          <w:rFonts w:ascii="Arial" w:hAnsi="Arial" w:cs="Arial"/>
        </w:rPr>
      </w:pPr>
      <w:r w:rsidRPr="000A1430">
        <w:rPr>
          <w:rFonts w:ascii="Arial" w:hAnsi="Arial" w:cs="Arial"/>
        </w:rPr>
        <w:t>Niezwykłe położenie gminy, jej wartości przyrodnicze oraz powiązania z miastem Kołobrzeg sprzyjają utworzeniu gęstej sieci ścieżek rowerowych.</w:t>
      </w:r>
    </w:p>
    <w:p w:rsidR="00BF3929" w:rsidRPr="000A1430" w:rsidRDefault="00BF3929" w:rsidP="00BF3929">
      <w:pPr>
        <w:pStyle w:val="Tekstpodstawowywcity"/>
        <w:ind w:left="0" w:firstLine="851"/>
        <w:jc w:val="both"/>
        <w:rPr>
          <w:rFonts w:ascii="Arial" w:hAnsi="Arial" w:cs="Arial"/>
        </w:rPr>
      </w:pPr>
      <w:r w:rsidRPr="000A1430">
        <w:rPr>
          <w:rFonts w:ascii="Arial" w:hAnsi="Arial" w:cs="Arial"/>
        </w:rPr>
        <w:t xml:space="preserve">Jedna grupa ścieżek związana jest z bieżącymi potrzebami mieszkańców wsi i miasta  została opisana w ramach diagnozy drogowej. </w:t>
      </w:r>
    </w:p>
    <w:p w:rsidR="00BF3929" w:rsidRPr="000A1430" w:rsidRDefault="00BF3929" w:rsidP="00BF3929">
      <w:pPr>
        <w:pStyle w:val="Tekstpodstawowywcity"/>
        <w:ind w:left="0" w:firstLine="851"/>
        <w:jc w:val="both"/>
        <w:rPr>
          <w:rFonts w:ascii="Arial" w:hAnsi="Arial" w:cs="Arial"/>
        </w:rPr>
      </w:pPr>
      <w:r w:rsidRPr="000A1430">
        <w:rPr>
          <w:rFonts w:ascii="Arial" w:hAnsi="Arial" w:cs="Arial"/>
        </w:rPr>
        <w:t>Poniższy opis dotyczy ścieżek turystycznych. Należy stworzyć ścieżki łączące:</w:t>
      </w:r>
    </w:p>
    <w:p w:rsidR="00BF3929" w:rsidRPr="000A1430" w:rsidRDefault="00BF3929" w:rsidP="00BF3929">
      <w:pPr>
        <w:pStyle w:val="Tekstpodstawowywcity"/>
        <w:numPr>
          <w:ilvl w:val="0"/>
          <w:numId w:val="1"/>
        </w:numPr>
        <w:ind w:left="851" w:hanging="284"/>
        <w:jc w:val="both"/>
        <w:rPr>
          <w:rFonts w:ascii="Arial" w:hAnsi="Arial" w:cs="Arial"/>
        </w:rPr>
      </w:pPr>
      <w:r w:rsidRPr="000A1430">
        <w:rPr>
          <w:rFonts w:ascii="Arial" w:hAnsi="Arial" w:cs="Arial"/>
        </w:rPr>
        <w:t>miasto Kołobrzeg z Dźwirzynem przez Grzybowo, która przebiegałaby w pasie nadbrzeżnym ( trasa rowerowa , międzynarodowa „ Trasa Nadmorska –Hanzeatycka”),</w:t>
      </w:r>
    </w:p>
    <w:p w:rsidR="00BF3929" w:rsidRPr="000A1430" w:rsidRDefault="00BF3929" w:rsidP="00BF3929">
      <w:pPr>
        <w:pStyle w:val="Tekstpodstawowywcity"/>
        <w:numPr>
          <w:ilvl w:val="0"/>
          <w:numId w:val="1"/>
        </w:numPr>
        <w:ind w:left="851" w:hanging="284"/>
        <w:jc w:val="both"/>
        <w:rPr>
          <w:rFonts w:ascii="Arial" w:hAnsi="Arial" w:cs="Arial"/>
        </w:rPr>
      </w:pPr>
      <w:r w:rsidRPr="000A1430">
        <w:rPr>
          <w:rFonts w:ascii="Arial" w:hAnsi="Arial" w:cs="Arial"/>
        </w:rPr>
        <w:t>Dźwirzyno – Mrzeżyno,</w:t>
      </w:r>
    </w:p>
    <w:p w:rsidR="00BF3929" w:rsidRPr="000A1430" w:rsidRDefault="00BF3929" w:rsidP="00BF3929">
      <w:pPr>
        <w:pStyle w:val="Tekstpodstawowywcity"/>
        <w:numPr>
          <w:ilvl w:val="0"/>
          <w:numId w:val="1"/>
        </w:numPr>
        <w:ind w:left="851" w:hanging="284"/>
        <w:jc w:val="both"/>
        <w:rPr>
          <w:rFonts w:ascii="Arial" w:hAnsi="Arial" w:cs="Arial"/>
        </w:rPr>
      </w:pPr>
      <w:r w:rsidRPr="000A1430">
        <w:rPr>
          <w:rFonts w:ascii="Arial" w:hAnsi="Arial" w:cs="Arial"/>
        </w:rPr>
        <w:t>Dźwirzyno – polder rzeki Błotnicy – Grzybowo,</w:t>
      </w:r>
    </w:p>
    <w:p w:rsidR="00BF3929" w:rsidRPr="000A1430" w:rsidRDefault="00BF3929" w:rsidP="00BF3929">
      <w:pPr>
        <w:pStyle w:val="Tekstpodstawowywcity"/>
        <w:numPr>
          <w:ilvl w:val="0"/>
          <w:numId w:val="1"/>
        </w:numPr>
        <w:ind w:left="851" w:hanging="284"/>
        <w:jc w:val="both"/>
        <w:rPr>
          <w:rFonts w:ascii="Arial" w:hAnsi="Arial" w:cs="Arial"/>
        </w:rPr>
      </w:pPr>
      <w:r w:rsidRPr="000A1430">
        <w:rPr>
          <w:rFonts w:ascii="Arial" w:hAnsi="Arial" w:cs="Arial"/>
        </w:rPr>
        <w:t>Dźwirzyno – polder rzeki Błotnicy – Karcino – Mrzeżyno ( zrealizowana w granicach gm. Kołobrzeg ),</w:t>
      </w:r>
    </w:p>
    <w:p w:rsidR="00BF3929" w:rsidRPr="000A1430" w:rsidRDefault="00BF3929" w:rsidP="00BF3929">
      <w:pPr>
        <w:pStyle w:val="Tekstpodstawowywcity"/>
        <w:numPr>
          <w:ilvl w:val="0"/>
          <w:numId w:val="1"/>
        </w:numPr>
        <w:ind w:left="851" w:hanging="284"/>
        <w:jc w:val="both"/>
        <w:rPr>
          <w:rFonts w:ascii="Arial" w:hAnsi="Arial" w:cs="Arial"/>
        </w:rPr>
      </w:pPr>
      <w:r w:rsidRPr="000A1430">
        <w:rPr>
          <w:rFonts w:ascii="Arial" w:hAnsi="Arial" w:cs="Arial"/>
        </w:rPr>
        <w:t xml:space="preserve"> z miasta Kołobrzeg wzdłuż rzeki Parsęty na południe.</w:t>
      </w:r>
    </w:p>
    <w:p w:rsidR="00BF3929" w:rsidRDefault="00BF3929" w:rsidP="00BF3929">
      <w:pPr>
        <w:pStyle w:val="Nagwek7"/>
        <w:rPr>
          <w:rFonts w:ascii="Arial" w:hAnsi="Arial" w:cs="Arial"/>
          <w:b w:val="0"/>
        </w:rPr>
      </w:pPr>
    </w:p>
    <w:p w:rsidR="00BF3929" w:rsidRPr="0016765C" w:rsidRDefault="00BF3929" w:rsidP="00BF3929"/>
    <w:p w:rsidR="00BF3929" w:rsidRPr="00E813CE" w:rsidRDefault="00BF3929" w:rsidP="00BF3929">
      <w:pPr>
        <w:pStyle w:val="Nagwek7"/>
        <w:rPr>
          <w:rFonts w:ascii="Arial" w:hAnsi="Arial" w:cs="Arial"/>
        </w:rPr>
      </w:pPr>
      <w:r w:rsidRPr="00E813CE">
        <w:rPr>
          <w:rFonts w:ascii="Arial" w:hAnsi="Arial" w:cs="Arial"/>
        </w:rPr>
        <w:lastRenderedPageBreak/>
        <w:t>Środowisko przyrodnicze.</w:t>
      </w:r>
    </w:p>
    <w:p w:rsidR="00BF3929" w:rsidRPr="00E813CE" w:rsidRDefault="00BF3929" w:rsidP="00BF3929">
      <w:pPr>
        <w:pStyle w:val="spistabelirysunkw"/>
        <w:tabs>
          <w:tab w:val="clear" w:pos="426"/>
        </w:tabs>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 xml:space="preserve">Główne formy krajobrazu o najwyższych walorach mają układ równoleżnikowy z tym, że przecinają je południkowo dolinami rzek Parsęta, Błotnica i </w:t>
      </w:r>
      <w:proofErr w:type="spellStart"/>
      <w:r w:rsidRPr="00E813CE">
        <w:rPr>
          <w:rFonts w:ascii="Arial" w:hAnsi="Arial" w:cs="Arial"/>
        </w:rPr>
        <w:t>Dębosznica</w:t>
      </w:r>
      <w:proofErr w:type="spellEnd"/>
      <w:r w:rsidRPr="00E813CE">
        <w:rPr>
          <w:rFonts w:ascii="Arial" w:hAnsi="Arial" w:cs="Arial"/>
        </w:rPr>
        <w:t>.</w:t>
      </w:r>
    </w:p>
    <w:p w:rsidR="00BF3929" w:rsidRPr="00E813CE" w:rsidRDefault="00BF3929" w:rsidP="00BF3929">
      <w:pPr>
        <w:pStyle w:val="Tekstpodstawowy"/>
        <w:ind w:firstLine="851"/>
        <w:rPr>
          <w:rFonts w:ascii="Arial" w:hAnsi="Arial" w:cs="Arial"/>
        </w:rPr>
      </w:pPr>
      <w:r w:rsidRPr="00E813CE">
        <w:rPr>
          <w:rFonts w:ascii="Arial" w:hAnsi="Arial" w:cs="Arial"/>
        </w:rPr>
        <w:t>W analizie środowiska wydzielono następujące główne formy morfogenetyczne:</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brzeg morski,</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wały wydmowe,</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niziny nadmorskie,</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 xml:space="preserve">doliny rzek Parsęta, Błotnica i </w:t>
      </w:r>
      <w:proofErr w:type="spellStart"/>
      <w:r w:rsidRPr="00E813CE">
        <w:rPr>
          <w:rFonts w:ascii="Arial" w:hAnsi="Arial" w:cs="Arial"/>
        </w:rPr>
        <w:t>Dębosznica</w:t>
      </w:r>
      <w:proofErr w:type="spellEnd"/>
      <w:r w:rsidRPr="00E813CE">
        <w:rPr>
          <w:rFonts w:ascii="Arial" w:hAnsi="Arial" w:cs="Arial"/>
        </w:rPr>
        <w:t>,</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pradolina Stróżki i inne mniejsze doliny rzeczne,</w:t>
      </w:r>
    </w:p>
    <w:p w:rsidR="00BF3929" w:rsidRPr="00E813CE" w:rsidRDefault="00BF3929" w:rsidP="00BF3929">
      <w:pPr>
        <w:numPr>
          <w:ilvl w:val="0"/>
          <w:numId w:val="2"/>
        </w:numPr>
        <w:ind w:left="851" w:hanging="284"/>
        <w:jc w:val="both"/>
        <w:rPr>
          <w:rFonts w:ascii="Arial" w:hAnsi="Arial" w:cs="Arial"/>
        </w:rPr>
      </w:pPr>
      <w:r w:rsidRPr="00E813CE">
        <w:rPr>
          <w:rFonts w:ascii="Arial" w:hAnsi="Arial" w:cs="Arial"/>
        </w:rPr>
        <w:t>wysoczyzny morenowe pokryte moreną denną.</w:t>
      </w:r>
    </w:p>
    <w:p w:rsidR="00BF3929" w:rsidRPr="00E813CE" w:rsidRDefault="00BF3929" w:rsidP="00BF3929">
      <w:pPr>
        <w:ind w:firstLine="851"/>
        <w:jc w:val="both"/>
        <w:rPr>
          <w:rFonts w:ascii="Arial" w:hAnsi="Arial" w:cs="Arial"/>
        </w:rPr>
      </w:pPr>
      <w:r w:rsidRPr="00E813CE">
        <w:rPr>
          <w:rFonts w:ascii="Arial" w:hAnsi="Arial" w:cs="Arial"/>
        </w:rPr>
        <w:t xml:space="preserve">W waloryzacji środowiska gminy bardzo mały jest udział lasów oraz śródlądowych wód stojących. Najcenniejszy przyrodniczo jest zespół form morfogenetycznych wybrzeża morskiego składający się z morza, plaży wydm, lasu przybrzeżnego oraz jeziora </w:t>
      </w:r>
      <w:proofErr w:type="spellStart"/>
      <w:r w:rsidRPr="00E813CE">
        <w:rPr>
          <w:rFonts w:ascii="Arial" w:hAnsi="Arial" w:cs="Arial"/>
        </w:rPr>
        <w:t>mierzejowego</w:t>
      </w:r>
      <w:proofErr w:type="spellEnd"/>
      <w:r w:rsidRPr="00E813CE">
        <w:rPr>
          <w:rFonts w:ascii="Arial" w:hAnsi="Arial" w:cs="Arial"/>
        </w:rPr>
        <w:t xml:space="preserve">. Zespół wyżej wymienionych form występuje w Dźwirzynie i ciągnie się od jeziora Resko Przymorskie do Grzybowa. W obrębie tej jednostki odbywają się procesy abrazyjne i akumulacyjne. Na pewnych odcinkach brzegu zmniejsza się wielkość plaży i degradacji ulegają wydmy (zachodnia część Dźwirzyna) natomiast w kierunku wschodnim zachodzą procesy akumulacyjne i budowane jest następne pasmo wydmowe. Bardzo interesujące w Dźwirzynie są wędrujące pola </w:t>
      </w:r>
      <w:r w:rsidRPr="000A1430">
        <w:rPr>
          <w:rFonts w:ascii="Arial" w:hAnsi="Arial" w:cs="Arial"/>
        </w:rPr>
        <w:t>wydmowe (rejon centralnej części miejscowości</w:t>
      </w:r>
      <w:r>
        <w:rPr>
          <w:rFonts w:ascii="Arial" w:hAnsi="Arial" w:cs="Arial"/>
        </w:rPr>
        <w:t xml:space="preserve"> </w:t>
      </w:r>
      <w:r w:rsidRPr="00E813CE">
        <w:rPr>
          <w:rFonts w:ascii="Arial" w:hAnsi="Arial" w:cs="Arial"/>
        </w:rPr>
        <w:t xml:space="preserve">), roślinność wydmowa (sosny karłowate, porosty itp.) oraz wały wydmowe i duże plaże piaszczyste. </w:t>
      </w:r>
    </w:p>
    <w:p w:rsidR="00BF3929" w:rsidRPr="00E813CE" w:rsidRDefault="00BF3929" w:rsidP="00BF3929">
      <w:pPr>
        <w:ind w:firstLine="851"/>
        <w:jc w:val="both"/>
        <w:rPr>
          <w:rFonts w:ascii="Arial" w:hAnsi="Arial" w:cs="Arial"/>
        </w:rPr>
      </w:pPr>
      <w:r w:rsidRPr="00E813CE">
        <w:rPr>
          <w:rFonts w:ascii="Arial" w:hAnsi="Arial" w:cs="Arial"/>
        </w:rPr>
        <w:t xml:space="preserve">Jezioro Resko Przymorskie ma charakter jeziora </w:t>
      </w:r>
      <w:proofErr w:type="spellStart"/>
      <w:r w:rsidRPr="00E813CE">
        <w:rPr>
          <w:rFonts w:ascii="Arial" w:hAnsi="Arial" w:cs="Arial"/>
        </w:rPr>
        <w:t>mierzejowego</w:t>
      </w:r>
      <w:proofErr w:type="spellEnd"/>
      <w:r w:rsidRPr="00E813CE">
        <w:rPr>
          <w:rFonts w:ascii="Arial" w:hAnsi="Arial" w:cs="Arial"/>
        </w:rPr>
        <w:t xml:space="preserve"> ostatecznie ukształtowanego przez działanie antropogeniczne (wały). Duże odcinki brzegu porośnięte są szerokim do 100 m pasmem roślinności przybrzeżnej (trzcinowiska, szuwary). Wśród roślinności nadbrzeżnej gniazdują różnorodne gatunki ptaków, w tym podlegające ochronie prawnej (ostoje ptactwa). Spotyka się tutaj (oraz na przyległych łąkach) rybitwę zwyczajną, rybitwę białą, rybitwę czarną, bociana czarnego, bociana białego, błotniaka stawowego i błotniaka łąkowego. </w:t>
      </w:r>
    </w:p>
    <w:p w:rsidR="00BF3929" w:rsidRPr="00E813CE" w:rsidRDefault="00BF3929" w:rsidP="00BF3929">
      <w:pPr>
        <w:ind w:firstLine="851"/>
        <w:jc w:val="both"/>
        <w:rPr>
          <w:rFonts w:ascii="Arial" w:hAnsi="Arial" w:cs="Arial"/>
        </w:rPr>
      </w:pPr>
      <w:r w:rsidRPr="00E813CE">
        <w:rPr>
          <w:rFonts w:ascii="Arial" w:hAnsi="Arial" w:cs="Arial"/>
        </w:rPr>
        <w:t xml:space="preserve">Bardzo interesujący ze względu na bioróżnorodność jest las znajdujący się na południe od drogi Grzybowo – Dźwirzyno. Jest to las położony na torfowiskach z dobrze zachowaną śródleśną aleją brzozową i bogatą fauną. </w:t>
      </w:r>
    </w:p>
    <w:p w:rsidR="00BF3929" w:rsidRPr="00E813CE" w:rsidRDefault="00BF3929" w:rsidP="00BF3929">
      <w:pPr>
        <w:ind w:firstLine="851"/>
        <w:jc w:val="both"/>
        <w:rPr>
          <w:rFonts w:ascii="Arial" w:hAnsi="Arial" w:cs="Arial"/>
        </w:rPr>
      </w:pPr>
      <w:r w:rsidRPr="00E813CE">
        <w:rPr>
          <w:rFonts w:ascii="Arial" w:hAnsi="Arial" w:cs="Arial"/>
        </w:rPr>
        <w:t>Równolegle do brzegu morskiego przebiega nizina nadmorska (pradolina) ciągnąca się od Kołobrzegu przez Grzybowo do Dźwirzyna i dalej na zachód. Jest to obszar o powierzchni kilku tysięcy hektarów, który w wyniku melioracji został przekształcony w łąki. Łąki </w:t>
      </w:r>
      <w:proofErr w:type="spellStart"/>
      <w:r w:rsidRPr="00E813CE">
        <w:rPr>
          <w:rFonts w:ascii="Arial" w:hAnsi="Arial" w:cs="Arial"/>
        </w:rPr>
        <w:t>pradolinne</w:t>
      </w:r>
      <w:proofErr w:type="spellEnd"/>
      <w:r w:rsidRPr="00E813CE">
        <w:rPr>
          <w:rFonts w:ascii="Arial" w:hAnsi="Arial" w:cs="Arial"/>
        </w:rPr>
        <w:t xml:space="preserve"> to ekosystem bardzo ubogi florystycznie i faunistycznie (głównie występuje tutaj awifauna). Interesujący jest krajobraz olbrzymich przestrzeni łąkowych z wyspami zieleni wysokiej. Na dużych przestrzeniach następuje jednak proces </w:t>
      </w:r>
      <w:proofErr w:type="spellStart"/>
      <w:r w:rsidRPr="00E813CE">
        <w:rPr>
          <w:rFonts w:ascii="Arial" w:hAnsi="Arial" w:cs="Arial"/>
        </w:rPr>
        <w:t>renaturyzacji</w:t>
      </w:r>
      <w:proofErr w:type="spellEnd"/>
      <w:r w:rsidRPr="00E813CE">
        <w:rPr>
          <w:rFonts w:ascii="Arial" w:hAnsi="Arial" w:cs="Arial"/>
        </w:rPr>
        <w:t xml:space="preserve"> polegający na pojawianiu się samosiejki, zarastaniu rowów melioracyjnych, tworzeniu się bagien. Na te tereny wraca awifauna zamieszkująca bagna, moczary i zakrzaczenia.</w:t>
      </w:r>
    </w:p>
    <w:p w:rsidR="00BF3929" w:rsidRPr="00E813CE" w:rsidRDefault="00BF3929" w:rsidP="00BF3929">
      <w:pPr>
        <w:ind w:firstLine="851"/>
        <w:jc w:val="both"/>
        <w:rPr>
          <w:rFonts w:ascii="Arial" w:hAnsi="Arial" w:cs="Arial"/>
        </w:rPr>
      </w:pPr>
      <w:r w:rsidRPr="00E813CE">
        <w:rPr>
          <w:rFonts w:ascii="Arial" w:hAnsi="Arial" w:cs="Arial"/>
        </w:rPr>
        <w:t>Bardzo dużą wartość przyrodniczą stanowią doliny rzek w tym szczególnie Parsęty. Dolina Parsęty ma charakter U-kształtny powyżej Rościęcina.  Jej zbocza porośnięte są bukami sosną i świerkami, częściowo występuje dębina. Dotyczy to szczególnie południowego odcinka dol</w:t>
      </w:r>
      <w:bookmarkStart w:id="0" w:name="_GoBack"/>
      <w:bookmarkEnd w:id="0"/>
      <w:r w:rsidRPr="00E813CE">
        <w:rPr>
          <w:rFonts w:ascii="Arial" w:hAnsi="Arial" w:cs="Arial"/>
        </w:rPr>
        <w:t xml:space="preserve">iny. Bardzo wysokie (do 30 m wysokości) i strome zbocza w rejonie wsi Obroty i Bogucino powodują występowanie źródeł z charakterystyczną roślinnością źródliskową. Główny odcinek jest najładniejszym fragmentem doliny rzeki Parsęty i krajobrazu lądowego gminy. Rzeka w tym rejonie </w:t>
      </w:r>
      <w:r w:rsidRPr="00E813CE">
        <w:rPr>
          <w:rFonts w:ascii="Arial" w:hAnsi="Arial" w:cs="Arial"/>
        </w:rPr>
        <w:lastRenderedPageBreak/>
        <w:t xml:space="preserve">ma w części naturalny charakter (następuje </w:t>
      </w:r>
      <w:proofErr w:type="spellStart"/>
      <w:r w:rsidRPr="00E813CE">
        <w:rPr>
          <w:rFonts w:ascii="Arial" w:hAnsi="Arial" w:cs="Arial"/>
        </w:rPr>
        <w:t>renaturyzacja</w:t>
      </w:r>
      <w:proofErr w:type="spellEnd"/>
      <w:r w:rsidRPr="00E813CE">
        <w:rPr>
          <w:rFonts w:ascii="Arial" w:hAnsi="Arial" w:cs="Arial"/>
        </w:rPr>
        <w:t>) w związku z tym, że duży obszar objęty jest ochroną bezpośrednio jako rejonowe ujęcie wody zaopatrujące miasto i gminę Kołobrzeg. Parsęta zachowała na części swojej długości meandry  i spełnia cechy rzeki „łososiowatej”.</w:t>
      </w:r>
    </w:p>
    <w:p w:rsidR="00BF3929" w:rsidRPr="00E813CE" w:rsidRDefault="00BF3929" w:rsidP="00BF3929">
      <w:pPr>
        <w:ind w:firstLine="851"/>
        <w:jc w:val="both"/>
        <w:rPr>
          <w:rFonts w:ascii="Arial" w:hAnsi="Arial" w:cs="Arial"/>
        </w:rPr>
      </w:pPr>
      <w:r w:rsidRPr="00E813CE">
        <w:rPr>
          <w:rFonts w:ascii="Arial" w:hAnsi="Arial" w:cs="Arial"/>
        </w:rPr>
        <w:t xml:space="preserve">Charakter pradoliny zachował się równoleżnikowo pomiędzy doliną Parsęty i Błotnicy. Pradolina odwadniana jest przez małą rzekę – Stróżkę, która w środkowej części odprowadza wody w 2 przeciwnych kierunkach (bifurkacja). Pradolina do niedawna była użytkowana jako olbrzymia łąka, która obecnie ulega </w:t>
      </w:r>
      <w:proofErr w:type="spellStart"/>
      <w:r w:rsidRPr="00E813CE">
        <w:rPr>
          <w:rFonts w:ascii="Arial" w:hAnsi="Arial" w:cs="Arial"/>
        </w:rPr>
        <w:t>renaturyzacji</w:t>
      </w:r>
      <w:proofErr w:type="spellEnd"/>
      <w:r w:rsidRPr="00E813CE">
        <w:rPr>
          <w:rFonts w:ascii="Arial" w:hAnsi="Arial" w:cs="Arial"/>
        </w:rPr>
        <w:t xml:space="preserve">. Porastają ją duże kępy krzewów i drzew, powstają bagniska i moczary, które z kolei zasiedla charakterystyczna dla tych ekosystemów fauna. </w:t>
      </w:r>
    </w:p>
    <w:p w:rsidR="00BF3929" w:rsidRPr="00E813CE" w:rsidRDefault="00BF3929" w:rsidP="00BF3929">
      <w:pPr>
        <w:ind w:firstLine="851"/>
        <w:jc w:val="both"/>
        <w:rPr>
          <w:rFonts w:ascii="Arial" w:hAnsi="Arial" w:cs="Arial"/>
        </w:rPr>
      </w:pPr>
      <w:r w:rsidRPr="00E813CE">
        <w:rPr>
          <w:rFonts w:ascii="Arial" w:hAnsi="Arial" w:cs="Arial"/>
        </w:rPr>
        <w:t xml:space="preserve">Bardzo interesująca w głównym odcinku (na granicy z gminą Siemyśl) dolina </w:t>
      </w:r>
      <w:proofErr w:type="spellStart"/>
      <w:r w:rsidRPr="00E813CE">
        <w:rPr>
          <w:rFonts w:ascii="Arial" w:hAnsi="Arial" w:cs="Arial"/>
        </w:rPr>
        <w:t>Dębosznicy</w:t>
      </w:r>
      <w:proofErr w:type="spellEnd"/>
      <w:r w:rsidRPr="00E813CE">
        <w:rPr>
          <w:rFonts w:ascii="Arial" w:hAnsi="Arial" w:cs="Arial"/>
        </w:rPr>
        <w:t xml:space="preserve">. W rejonie wsi Głąb w wyniku spiętrzenia wody powstał bogaty florystycznie i faunistycznie ekosystem wodno – bagienny. Również interesująca krajobrazowo i cenna przyrodniczo jest dolina </w:t>
      </w:r>
      <w:proofErr w:type="spellStart"/>
      <w:r w:rsidRPr="00E813CE">
        <w:rPr>
          <w:rFonts w:ascii="Arial" w:hAnsi="Arial" w:cs="Arial"/>
        </w:rPr>
        <w:t>Bogucińska</w:t>
      </w:r>
      <w:proofErr w:type="spellEnd"/>
      <w:r w:rsidRPr="00E813CE">
        <w:rPr>
          <w:rFonts w:ascii="Arial" w:hAnsi="Arial" w:cs="Arial"/>
        </w:rPr>
        <w:t xml:space="preserve"> ze źródliskami i lasami grądowymi. </w:t>
      </w:r>
    </w:p>
    <w:p w:rsidR="00BF3929" w:rsidRPr="00E813CE" w:rsidRDefault="00BF3929" w:rsidP="00BF3929">
      <w:pPr>
        <w:ind w:firstLine="851"/>
        <w:jc w:val="both"/>
        <w:rPr>
          <w:rFonts w:ascii="Arial" w:hAnsi="Arial" w:cs="Arial"/>
        </w:rPr>
      </w:pPr>
      <w:r w:rsidRPr="00E813CE">
        <w:rPr>
          <w:rFonts w:ascii="Arial" w:hAnsi="Arial" w:cs="Arial"/>
        </w:rPr>
        <w:t xml:space="preserve">Mniejszą wartość przyrodniczą przedstawia wysoczyzna morenowa. Ma ona charakter płaski w północnej części (Korzystno, Stary Borek) lub pofałdowany (Budzistowo, Niekanin, Stramnica). </w:t>
      </w:r>
    </w:p>
    <w:p w:rsidR="00BF3929" w:rsidRPr="00E813CE" w:rsidRDefault="00BF3929" w:rsidP="00BF3929">
      <w:pPr>
        <w:ind w:firstLine="851"/>
        <w:jc w:val="both"/>
        <w:rPr>
          <w:rFonts w:ascii="Arial" w:hAnsi="Arial" w:cs="Arial"/>
        </w:rPr>
      </w:pPr>
      <w:r w:rsidRPr="00E813CE">
        <w:rPr>
          <w:rFonts w:ascii="Arial" w:hAnsi="Arial" w:cs="Arial"/>
        </w:rPr>
        <w:t xml:space="preserve">Większe zróżnicowanie terenów wysoczyzny występuje w strefie zboczy pradolin i dolin rzecznych (Parsęty, </w:t>
      </w:r>
      <w:proofErr w:type="spellStart"/>
      <w:r w:rsidRPr="00E813CE">
        <w:rPr>
          <w:rFonts w:ascii="Arial" w:hAnsi="Arial" w:cs="Arial"/>
        </w:rPr>
        <w:t>Bogucinki</w:t>
      </w:r>
      <w:proofErr w:type="spellEnd"/>
      <w:r w:rsidRPr="00E813CE">
        <w:rPr>
          <w:rFonts w:ascii="Arial" w:hAnsi="Arial" w:cs="Arial"/>
        </w:rPr>
        <w:t xml:space="preserve">, </w:t>
      </w:r>
      <w:proofErr w:type="spellStart"/>
      <w:r w:rsidRPr="00E813CE">
        <w:rPr>
          <w:rFonts w:ascii="Arial" w:hAnsi="Arial" w:cs="Arial"/>
        </w:rPr>
        <w:t>Dębosznicy</w:t>
      </w:r>
      <w:proofErr w:type="spellEnd"/>
      <w:r w:rsidRPr="00E813CE">
        <w:rPr>
          <w:rFonts w:ascii="Arial" w:hAnsi="Arial" w:cs="Arial"/>
        </w:rPr>
        <w:t>).</w:t>
      </w:r>
    </w:p>
    <w:p w:rsidR="00BF3929" w:rsidRPr="00E813CE" w:rsidRDefault="00BF3929" w:rsidP="00BF3929">
      <w:pPr>
        <w:ind w:firstLine="851"/>
        <w:jc w:val="both"/>
        <w:rPr>
          <w:rFonts w:ascii="Arial" w:hAnsi="Arial" w:cs="Arial"/>
        </w:rPr>
      </w:pPr>
      <w:r w:rsidRPr="00E813CE">
        <w:rPr>
          <w:rFonts w:ascii="Arial" w:hAnsi="Arial" w:cs="Arial"/>
        </w:rPr>
        <w:t>Bardzo eksponowane w terenie są najwyższe wzniesienia (ponad 40 m n.p.m.) na pograniczu Stramnicy i Kądzielna.</w:t>
      </w:r>
    </w:p>
    <w:p w:rsidR="00BF3929" w:rsidRPr="00E813CE" w:rsidRDefault="00BF3929" w:rsidP="00BF3929">
      <w:pPr>
        <w:ind w:firstLine="851"/>
        <w:jc w:val="both"/>
        <w:rPr>
          <w:rFonts w:ascii="Arial" w:hAnsi="Arial" w:cs="Arial"/>
        </w:rPr>
      </w:pPr>
      <w:r w:rsidRPr="00E813CE">
        <w:rPr>
          <w:rFonts w:ascii="Arial" w:hAnsi="Arial" w:cs="Arial"/>
        </w:rPr>
        <w:t xml:space="preserve">W obrębie wysoczyzny sporadycznie występują cenne formy geomorfologiczne (np. kemy, ozy) w rejonie Starego Borku lub pojedyncze oczka </w:t>
      </w:r>
      <w:proofErr w:type="spellStart"/>
      <w:r w:rsidRPr="00E813CE">
        <w:rPr>
          <w:rFonts w:ascii="Arial" w:hAnsi="Arial" w:cs="Arial"/>
        </w:rPr>
        <w:t>wytopiskowe</w:t>
      </w:r>
      <w:proofErr w:type="spellEnd"/>
      <w:r w:rsidRPr="00E813CE">
        <w:rPr>
          <w:rFonts w:ascii="Arial" w:hAnsi="Arial" w:cs="Arial"/>
        </w:rPr>
        <w:t>, które powinny być objęte ochroną prawną. Formy takie występują w Drzonowie (przy drodze do drogi krajowej Kołobrzeg - Trzebiatów, u podnóża zbocza doliny Parsęty – Obroty, w Grzybowie – Stramnicy).</w:t>
      </w:r>
    </w:p>
    <w:p w:rsidR="00BF3929" w:rsidRPr="00E813CE" w:rsidRDefault="00BF3929" w:rsidP="00BF3929">
      <w:pPr>
        <w:ind w:firstLine="851"/>
        <w:jc w:val="both"/>
        <w:rPr>
          <w:rFonts w:ascii="Arial" w:hAnsi="Arial" w:cs="Arial"/>
        </w:rPr>
      </w:pPr>
      <w:r w:rsidRPr="00E813CE">
        <w:rPr>
          <w:rFonts w:ascii="Arial" w:hAnsi="Arial" w:cs="Arial"/>
        </w:rPr>
        <w:t xml:space="preserve">Wysoką wartość przyrodniczą i użytkową przedstawiają gleby klas III i IV w rejonie Budzistowa, Stramnicy, Kądzielna, Drzonowa i Karcina oraz gleby pochodzenia organicznego, zalegające obniżenia terenowe, szczególnie dolinne i </w:t>
      </w:r>
      <w:proofErr w:type="spellStart"/>
      <w:r w:rsidRPr="00E813CE">
        <w:rPr>
          <w:rFonts w:ascii="Arial" w:hAnsi="Arial" w:cs="Arial"/>
        </w:rPr>
        <w:t>pradolinne</w:t>
      </w:r>
      <w:proofErr w:type="spellEnd"/>
      <w:r w:rsidRPr="00E813CE">
        <w:rPr>
          <w:rFonts w:ascii="Arial" w:hAnsi="Arial" w:cs="Arial"/>
        </w:rPr>
        <w:t xml:space="preserve">. </w:t>
      </w:r>
    </w:p>
    <w:p w:rsidR="00BF3929" w:rsidRPr="00E813CE" w:rsidRDefault="00BF3929" w:rsidP="00BF3929">
      <w:pPr>
        <w:ind w:firstLine="851"/>
        <w:jc w:val="both"/>
        <w:rPr>
          <w:rFonts w:ascii="Arial" w:hAnsi="Arial" w:cs="Arial"/>
        </w:rPr>
      </w:pPr>
      <w:r w:rsidRPr="00E813CE">
        <w:rPr>
          <w:rFonts w:ascii="Arial" w:hAnsi="Arial" w:cs="Arial"/>
        </w:rPr>
        <w:t>Na podstawie waloryzacji środowiska geograficznego gminy Kołobrzeg proponuje się w II części studium uwzględnić objęcie ochroną prawną następujące obszary i obiekty:</w:t>
      </w:r>
    </w:p>
    <w:p w:rsidR="00BF3929" w:rsidRPr="00E813CE" w:rsidRDefault="00BF3929" w:rsidP="00BF3929">
      <w:pPr>
        <w:numPr>
          <w:ilvl w:val="0"/>
          <w:numId w:val="3"/>
        </w:numPr>
        <w:jc w:val="both"/>
        <w:rPr>
          <w:rFonts w:ascii="Arial" w:hAnsi="Arial" w:cs="Arial"/>
        </w:rPr>
      </w:pPr>
      <w:r w:rsidRPr="00E813CE">
        <w:rPr>
          <w:rFonts w:ascii="Arial" w:hAnsi="Arial" w:cs="Arial"/>
        </w:rPr>
        <w:t>Powiększyć obszar chronionego krajobrazu „Koszaliński Pas Nadmorski”, w kierunku południowym przez objęcie ochroną części polderu Błotnicy, jeziora Resko Przymorskie oraz przylegających do pasa wydmowego nizin.</w:t>
      </w:r>
    </w:p>
    <w:p w:rsidR="00BF3929" w:rsidRPr="00E813CE" w:rsidRDefault="00BF3929" w:rsidP="00BF3929">
      <w:pPr>
        <w:numPr>
          <w:ilvl w:val="0"/>
          <w:numId w:val="3"/>
        </w:numPr>
        <w:jc w:val="both"/>
        <w:rPr>
          <w:rFonts w:ascii="Arial" w:hAnsi="Arial" w:cs="Arial"/>
        </w:rPr>
      </w:pPr>
      <w:r w:rsidRPr="00E813CE">
        <w:rPr>
          <w:rFonts w:ascii="Arial" w:hAnsi="Arial" w:cs="Arial"/>
        </w:rPr>
        <w:t>Utworzyć obszar chronionego krajobrazu „Dolina Parsęty” (kompleksowo na całej jej długości).</w:t>
      </w:r>
    </w:p>
    <w:p w:rsidR="00BF3929" w:rsidRPr="00E813CE" w:rsidRDefault="00BF3929" w:rsidP="00BF3929">
      <w:pPr>
        <w:numPr>
          <w:ilvl w:val="0"/>
          <w:numId w:val="3"/>
        </w:numPr>
        <w:jc w:val="both"/>
        <w:rPr>
          <w:rFonts w:ascii="Arial" w:hAnsi="Arial" w:cs="Arial"/>
        </w:rPr>
      </w:pPr>
      <w:r w:rsidRPr="00E813CE">
        <w:rPr>
          <w:rFonts w:ascii="Arial" w:hAnsi="Arial" w:cs="Arial"/>
        </w:rPr>
        <w:t>Utworzyć użytki ekologiczne obejmujące najcenniejsze florystycznie i faunistycznie obszary.</w:t>
      </w:r>
    </w:p>
    <w:p w:rsidR="00BF3929" w:rsidRPr="00E813CE" w:rsidRDefault="00BF3929" w:rsidP="00BF3929">
      <w:pPr>
        <w:numPr>
          <w:ilvl w:val="0"/>
          <w:numId w:val="3"/>
        </w:numPr>
        <w:jc w:val="both"/>
        <w:rPr>
          <w:rFonts w:ascii="Arial" w:hAnsi="Arial" w:cs="Arial"/>
        </w:rPr>
      </w:pPr>
      <w:r w:rsidRPr="00E813CE">
        <w:rPr>
          <w:rFonts w:ascii="Arial" w:hAnsi="Arial" w:cs="Arial"/>
        </w:rPr>
        <w:t>Pozostałe doliny rzeczne i pradoliny potraktować jako „korytarze ekologiczne”.</w:t>
      </w:r>
    </w:p>
    <w:p w:rsidR="00BF3929" w:rsidRPr="00E813CE" w:rsidRDefault="00BF3929" w:rsidP="00BF3929">
      <w:pPr>
        <w:numPr>
          <w:ilvl w:val="0"/>
          <w:numId w:val="3"/>
        </w:numPr>
        <w:jc w:val="both"/>
        <w:rPr>
          <w:rFonts w:ascii="Arial" w:hAnsi="Arial" w:cs="Arial"/>
        </w:rPr>
      </w:pPr>
      <w:r w:rsidRPr="00E813CE">
        <w:rPr>
          <w:rFonts w:ascii="Arial" w:hAnsi="Arial" w:cs="Arial"/>
        </w:rPr>
        <w:t>Najcenniejsze obiekty przyrody żywej i nieożywionej zaliczyć do pomników przyrody.</w:t>
      </w:r>
    </w:p>
    <w:p w:rsidR="00BF3929" w:rsidRPr="000A1430" w:rsidRDefault="00BF3929" w:rsidP="00BF3929">
      <w:pPr>
        <w:jc w:val="both"/>
        <w:rPr>
          <w:rFonts w:ascii="Arial" w:hAnsi="Arial" w:cs="Arial"/>
          <w:bCs/>
        </w:rPr>
      </w:pPr>
    </w:p>
    <w:p w:rsidR="00BF3929" w:rsidRPr="000A1430" w:rsidRDefault="00BF3929" w:rsidP="00BF3929">
      <w:pPr>
        <w:jc w:val="both"/>
        <w:rPr>
          <w:rFonts w:ascii="Arial" w:hAnsi="Arial" w:cs="Arial"/>
          <w:bCs/>
        </w:rPr>
      </w:pPr>
      <w:r w:rsidRPr="000A1430">
        <w:rPr>
          <w:rFonts w:ascii="Arial" w:hAnsi="Arial" w:cs="Arial"/>
          <w:bCs/>
        </w:rPr>
        <w:t xml:space="preserve">       Dodatkowo należy objąć ochroną obszary: specjalnej ochrony ptaków Natura 2000 - Zatoka Pomorska ( PLB 990003 ), </w:t>
      </w:r>
      <w:r w:rsidRPr="000A1430">
        <w:rPr>
          <w:rFonts w:ascii="Arial" w:hAnsi="Arial" w:cs="Arial"/>
          <w:bCs/>
          <w:spacing w:val="-8"/>
        </w:rPr>
        <w:t xml:space="preserve"> specjalnej ochrony ptaków Natura 2000 „</w:t>
      </w:r>
      <w:r w:rsidRPr="000A1430">
        <w:rPr>
          <w:rFonts w:ascii="Arial" w:hAnsi="Arial" w:cs="Arial"/>
          <w:bCs/>
        </w:rPr>
        <w:t xml:space="preserve">Wybrzeże Trzebiatowskie” (PLB320010), które to ostoje ptasie zostały wyznaczone Rozporządzeniem Ministra  Środowiska z dnia  5 września 2007 r. zmieniającym Rozporządzenie w sprawie obszarów specjalnej ochrony ptaków Natura 2000 ( Dz. </w:t>
      </w:r>
      <w:r w:rsidRPr="000A1430">
        <w:rPr>
          <w:rFonts w:ascii="Arial" w:hAnsi="Arial" w:cs="Arial"/>
          <w:bCs/>
        </w:rPr>
        <w:lastRenderedPageBreak/>
        <w:t xml:space="preserve">U. Nr 179, poz. 1275 ) oraz podtrzymane Rozporządzeniem Ministra  Środowiska z dnia 27 października 2008r. zmieniającym Rozporządzenie w sprawie obszarów specjalnej ochrony ptaków Natura 2000 ( Dz. U. Nr 198, poz. 1226). </w:t>
      </w:r>
    </w:p>
    <w:p w:rsidR="00BF3929" w:rsidRPr="000A1430" w:rsidRDefault="00BF3929" w:rsidP="00BF3929">
      <w:pPr>
        <w:jc w:val="both"/>
        <w:rPr>
          <w:rFonts w:ascii="Arial" w:hAnsi="Arial" w:cs="Arial"/>
          <w:bCs/>
        </w:rPr>
      </w:pPr>
      <w:r w:rsidRPr="000A1430">
        <w:rPr>
          <w:rFonts w:ascii="Arial" w:hAnsi="Arial" w:cs="Arial"/>
          <w:bCs/>
        </w:rPr>
        <w:t xml:space="preserve">Ponadto w obrębie gminy występują: specjalny obszar ochrony siedlisk Natura 2000 „Trzebiatowsko – Kołobrzeski Pas Nadmorski – PLH 320017” i  specjalny obszar ochrony siedlisk Natura 2000 „Dorzecze Parsęty” ( PLH 320007).  </w:t>
      </w:r>
    </w:p>
    <w:p w:rsidR="00BF3929" w:rsidRPr="00E813CE" w:rsidRDefault="00BF3929" w:rsidP="00BF3929">
      <w:pPr>
        <w:rPr>
          <w:rFonts w:ascii="Arial" w:hAnsi="Arial" w:cs="Arial"/>
          <w:b/>
        </w:rPr>
      </w:pPr>
    </w:p>
    <w:p w:rsidR="00BF3929" w:rsidRPr="00E813CE" w:rsidRDefault="00BF3929" w:rsidP="00BF3929">
      <w:pPr>
        <w:rPr>
          <w:rFonts w:ascii="Arial" w:hAnsi="Arial" w:cs="Arial"/>
          <w:b/>
        </w:rPr>
      </w:pPr>
      <w:r w:rsidRPr="00E813CE">
        <w:rPr>
          <w:rFonts w:ascii="Arial" w:hAnsi="Arial" w:cs="Arial"/>
          <w:b/>
        </w:rPr>
        <w:t>Leśnictwo.</w:t>
      </w:r>
    </w:p>
    <w:p w:rsidR="00BF3929" w:rsidRPr="00E813CE" w:rsidRDefault="00BF3929" w:rsidP="00BF3929">
      <w:pPr>
        <w:tabs>
          <w:tab w:val="left" w:pos="284"/>
        </w:tabs>
        <w:ind w:firstLine="851"/>
        <w:jc w:val="both"/>
        <w:rPr>
          <w:rFonts w:ascii="Arial" w:hAnsi="Arial" w:cs="Arial"/>
        </w:rPr>
      </w:pPr>
      <w:r w:rsidRPr="00E813CE">
        <w:rPr>
          <w:rFonts w:ascii="Arial" w:hAnsi="Arial" w:cs="Arial"/>
        </w:rPr>
        <w:t>Znaczenie gospodarcze funkcji leśnej na obszarze gminy jest niewielkie. Decyduje o tym niska lesistość gminy – 12,1 % przy dużym udziale niewielkich powierzchniowo rozproszonych kompleksów leśnych, znaczny udział lasów ochronnych, niewielka ilość zakładów przetwórstwa drewna.</w:t>
      </w:r>
    </w:p>
    <w:p w:rsidR="00BF3929" w:rsidRPr="00E813CE" w:rsidRDefault="00BF3929" w:rsidP="00BF3929">
      <w:pPr>
        <w:tabs>
          <w:tab w:val="left" w:pos="284"/>
        </w:tabs>
        <w:ind w:firstLine="851"/>
        <w:jc w:val="both"/>
        <w:rPr>
          <w:rFonts w:ascii="Arial" w:hAnsi="Arial" w:cs="Arial"/>
        </w:rPr>
      </w:pPr>
      <w:r w:rsidRPr="00E813CE">
        <w:rPr>
          <w:rFonts w:ascii="Arial" w:hAnsi="Arial" w:cs="Arial"/>
        </w:rPr>
        <w:t>Natomiast ogromna jest ich rola przyrodniczo ochronna i wzmacniająca atrakcyjność funkcji turystyczno uzdrowiskowej w pasie nadmorskim oraz wodochronna w dolinie rzeki Parsęty. Zostało to usankcjonowane prawnie przez objęcie tych lasów statusem lasów ochronnych.</w:t>
      </w:r>
    </w:p>
    <w:p w:rsidR="00BF3929" w:rsidRPr="00E813CE" w:rsidRDefault="00BF3929" w:rsidP="00BF3929">
      <w:pPr>
        <w:tabs>
          <w:tab w:val="left" w:pos="284"/>
          <w:tab w:val="left" w:pos="1584"/>
        </w:tabs>
        <w:ind w:firstLine="851"/>
        <w:jc w:val="both"/>
        <w:rPr>
          <w:rFonts w:ascii="Arial" w:hAnsi="Arial" w:cs="Arial"/>
        </w:rPr>
      </w:pPr>
      <w:r w:rsidRPr="00E813CE">
        <w:rPr>
          <w:rFonts w:ascii="Arial" w:hAnsi="Arial" w:cs="Arial"/>
        </w:rPr>
        <w:t>Lasy z ich rolą przede wszystkim ekologiczną pozostaną szczególnie istotnym sposobem użytkowania przestrzeni na obszarze gminy. Szczególnie istotna jest ich rola w pasie nadmorskim, w rejonie Głównego Zbiornika Wód Podziemnych (rejon Rościęcino – Bogucino) również stanowią element atrakcyjności turystycznej w obszarach wiejskich. Dlatego wskazane będą działania mające na celu:</w:t>
      </w:r>
    </w:p>
    <w:p w:rsidR="00BF3929" w:rsidRPr="00E813CE" w:rsidRDefault="00BF3929" w:rsidP="00763492">
      <w:pPr>
        <w:numPr>
          <w:ilvl w:val="0"/>
          <w:numId w:val="78"/>
        </w:numPr>
        <w:tabs>
          <w:tab w:val="left" w:pos="567"/>
        </w:tabs>
        <w:ind w:left="567" w:hanging="283"/>
        <w:jc w:val="both"/>
        <w:rPr>
          <w:rFonts w:ascii="Arial" w:hAnsi="Arial" w:cs="Arial"/>
        </w:rPr>
      </w:pPr>
      <w:r w:rsidRPr="00E813CE">
        <w:rPr>
          <w:rFonts w:ascii="Arial" w:hAnsi="Arial" w:cs="Arial"/>
        </w:rPr>
        <w:t>wzmocnienie istniejących obszarów leśnych w tym m.in. poprzez zgodność drzewostanów z siedliskiem,</w:t>
      </w:r>
    </w:p>
    <w:p w:rsidR="00BF3929" w:rsidRPr="00E813CE" w:rsidRDefault="00BF3929" w:rsidP="00763492">
      <w:pPr>
        <w:numPr>
          <w:ilvl w:val="0"/>
          <w:numId w:val="78"/>
        </w:numPr>
        <w:tabs>
          <w:tab w:val="left" w:pos="567"/>
        </w:tabs>
        <w:ind w:left="567" w:hanging="283"/>
        <w:jc w:val="both"/>
        <w:rPr>
          <w:rFonts w:ascii="Arial" w:hAnsi="Arial" w:cs="Arial"/>
        </w:rPr>
      </w:pPr>
      <w:r w:rsidRPr="00E813CE">
        <w:rPr>
          <w:rFonts w:ascii="Arial" w:hAnsi="Arial" w:cs="Arial"/>
        </w:rPr>
        <w:t>zwiększenie powierzchni lasów przez zalesianie,</w:t>
      </w:r>
    </w:p>
    <w:p w:rsidR="00BF3929" w:rsidRPr="00E813CE" w:rsidRDefault="00BF3929" w:rsidP="00763492">
      <w:pPr>
        <w:numPr>
          <w:ilvl w:val="0"/>
          <w:numId w:val="78"/>
        </w:numPr>
        <w:tabs>
          <w:tab w:val="left" w:pos="567"/>
        </w:tabs>
        <w:ind w:left="567" w:hanging="283"/>
        <w:jc w:val="both"/>
        <w:rPr>
          <w:rFonts w:ascii="Arial" w:hAnsi="Arial" w:cs="Arial"/>
        </w:rPr>
      </w:pPr>
      <w:r w:rsidRPr="00E813CE">
        <w:rPr>
          <w:rFonts w:ascii="Arial" w:hAnsi="Arial" w:cs="Arial"/>
        </w:rPr>
        <w:t>niedopuszczenie do ubytków terenów leśnych (potencjalne zagrożenie przede wszystkim w pasie nadmorskim).</w:t>
      </w:r>
    </w:p>
    <w:p w:rsidR="00BF3929" w:rsidRPr="00E813CE" w:rsidRDefault="00BF3929" w:rsidP="00BF3929">
      <w:pPr>
        <w:tabs>
          <w:tab w:val="left" w:pos="284"/>
        </w:tabs>
        <w:ind w:firstLine="851"/>
        <w:jc w:val="both"/>
        <w:rPr>
          <w:rFonts w:ascii="Arial" w:hAnsi="Arial" w:cs="Arial"/>
        </w:rPr>
      </w:pPr>
      <w:r w:rsidRPr="00E813CE">
        <w:rPr>
          <w:rFonts w:ascii="Arial" w:hAnsi="Arial" w:cs="Arial"/>
        </w:rPr>
        <w:t>Ponieważ podaż ziemi do zalesień nadal pozostanie znikoma, głównymi czynnikami kształtującymi strukturę leśną pozostanie ich wzmacnianie oraz ochrona przed ubytkiem terenów leśnych.</w:t>
      </w:r>
    </w:p>
    <w:p w:rsidR="00BF3929" w:rsidRPr="00E813CE" w:rsidRDefault="00BF3929" w:rsidP="00BF3929">
      <w:pPr>
        <w:tabs>
          <w:tab w:val="left" w:pos="284"/>
          <w:tab w:val="left" w:pos="1440"/>
          <w:tab w:val="left" w:pos="1584"/>
        </w:tabs>
        <w:ind w:firstLine="851"/>
        <w:jc w:val="both"/>
        <w:rPr>
          <w:rFonts w:ascii="Arial" w:hAnsi="Arial" w:cs="Arial"/>
        </w:rPr>
      </w:pPr>
      <w:r w:rsidRPr="00E813CE">
        <w:rPr>
          <w:rFonts w:ascii="Arial" w:hAnsi="Arial" w:cs="Arial"/>
        </w:rPr>
        <w:t>Zakłada się wzrost powierzchni lasów ochronnych m.in. ze względu na spełnienie wymogów dotyczących możliwości uznania za ochronne lasów wokół miast powyżej 50 tys. mieszkańców (wzrost ludności miasta Kołobrzegu ewentualnie z uwzględnieniem kuracjuszy i wczasowiczów).</w:t>
      </w:r>
    </w:p>
    <w:p w:rsidR="00BF3929" w:rsidRPr="00E813CE" w:rsidRDefault="00BF3929" w:rsidP="00BF3929">
      <w:pPr>
        <w:tabs>
          <w:tab w:val="left" w:pos="284"/>
          <w:tab w:val="left" w:pos="1440"/>
        </w:tabs>
        <w:ind w:firstLine="851"/>
        <w:jc w:val="both"/>
        <w:rPr>
          <w:rFonts w:ascii="Arial" w:hAnsi="Arial" w:cs="Arial"/>
        </w:rPr>
      </w:pPr>
      <w:r w:rsidRPr="00E813CE">
        <w:rPr>
          <w:rFonts w:ascii="Arial" w:hAnsi="Arial" w:cs="Arial"/>
        </w:rPr>
        <w:t>Produkcyjna funkcja lasu powinna znaleźć większe odzwierciedlenie w drobnej działalności gospodarczej na obszarze gminy</w:t>
      </w:r>
    </w:p>
    <w:p w:rsidR="00BF3929" w:rsidRPr="00E813CE" w:rsidRDefault="00BF3929" w:rsidP="00BF3929">
      <w:pPr>
        <w:rPr>
          <w:rFonts w:ascii="Arial" w:hAnsi="Arial" w:cs="Arial"/>
          <w:b/>
        </w:rPr>
      </w:pPr>
    </w:p>
    <w:p w:rsidR="00BF3929" w:rsidRPr="00E813CE" w:rsidRDefault="00BF3929" w:rsidP="00BF3929">
      <w:pPr>
        <w:pStyle w:val="Nagwek7"/>
        <w:rPr>
          <w:rFonts w:ascii="Arial" w:hAnsi="Arial" w:cs="Arial"/>
        </w:rPr>
      </w:pPr>
      <w:r w:rsidRPr="00E813CE">
        <w:rPr>
          <w:rFonts w:ascii="Arial" w:hAnsi="Arial" w:cs="Arial"/>
        </w:rPr>
        <w:t>Rolnictwo.</w:t>
      </w:r>
    </w:p>
    <w:p w:rsidR="00BF3929" w:rsidRPr="00E813CE" w:rsidRDefault="00BF3929" w:rsidP="00763492">
      <w:pPr>
        <w:pStyle w:val="Tekstpodstawowy"/>
        <w:numPr>
          <w:ilvl w:val="0"/>
          <w:numId w:val="98"/>
        </w:numPr>
        <w:rPr>
          <w:rFonts w:ascii="Arial" w:hAnsi="Arial" w:cs="Arial"/>
        </w:rPr>
      </w:pPr>
      <w:r w:rsidRPr="00E813CE">
        <w:rPr>
          <w:rFonts w:ascii="Arial" w:hAnsi="Arial" w:cs="Arial"/>
        </w:rPr>
        <w:t>Warunki przyrodnicze produkcji rolniczej na obszarze gminy w porównaniu do innych obszarów w kraju są mało korzystne. Świadczy o tym wartość tzw. ogólnego wskaźnika jakości rolniczej przestrzeni produkcyjnej wynosząca 59,1 punktów (w skali 100 punktowej)</w:t>
      </w:r>
    </w:p>
    <w:p w:rsidR="00BF3929" w:rsidRPr="00E813CE" w:rsidRDefault="00BF3929" w:rsidP="00763492">
      <w:pPr>
        <w:numPr>
          <w:ilvl w:val="0"/>
          <w:numId w:val="98"/>
        </w:numPr>
        <w:jc w:val="both"/>
        <w:rPr>
          <w:rFonts w:ascii="Arial" w:hAnsi="Arial" w:cs="Arial"/>
        </w:rPr>
      </w:pPr>
      <w:r w:rsidRPr="00E813CE">
        <w:rPr>
          <w:rFonts w:ascii="Arial" w:hAnsi="Arial" w:cs="Arial"/>
        </w:rPr>
        <w:t>Obszar gminy predysponowany jest do następujących działań preferencyjnych:</w:t>
      </w:r>
    </w:p>
    <w:p w:rsidR="00BF3929" w:rsidRPr="00E813CE" w:rsidRDefault="00BF3929" w:rsidP="00763492">
      <w:pPr>
        <w:numPr>
          <w:ilvl w:val="0"/>
          <w:numId w:val="99"/>
        </w:numPr>
        <w:ind w:left="851" w:hanging="425"/>
        <w:jc w:val="both"/>
        <w:rPr>
          <w:rFonts w:ascii="Arial" w:hAnsi="Arial" w:cs="Arial"/>
        </w:rPr>
      </w:pPr>
      <w:r w:rsidRPr="00E813CE">
        <w:rPr>
          <w:rFonts w:ascii="Arial" w:hAnsi="Arial" w:cs="Arial"/>
        </w:rPr>
        <w:t>Rozwoju hodowli bydła mlecznego i ras mięsnych</w:t>
      </w:r>
    </w:p>
    <w:p w:rsidR="00BF3929" w:rsidRPr="00E813CE" w:rsidRDefault="00BF3929" w:rsidP="00763492">
      <w:pPr>
        <w:numPr>
          <w:ilvl w:val="0"/>
          <w:numId w:val="99"/>
        </w:numPr>
        <w:ind w:left="851" w:hanging="425"/>
        <w:jc w:val="both"/>
        <w:rPr>
          <w:rFonts w:ascii="Arial" w:hAnsi="Arial" w:cs="Arial"/>
        </w:rPr>
      </w:pPr>
      <w:r w:rsidRPr="00E813CE">
        <w:rPr>
          <w:rFonts w:ascii="Arial" w:hAnsi="Arial" w:cs="Arial"/>
        </w:rPr>
        <w:t>Rozwoju warzywnictwa i upraw plantacyjnych</w:t>
      </w:r>
    </w:p>
    <w:p w:rsidR="00BF3929" w:rsidRPr="00E813CE" w:rsidRDefault="00BF3929" w:rsidP="00763492">
      <w:pPr>
        <w:numPr>
          <w:ilvl w:val="0"/>
          <w:numId w:val="99"/>
        </w:numPr>
        <w:ind w:left="851" w:hanging="425"/>
        <w:jc w:val="both"/>
        <w:rPr>
          <w:rFonts w:ascii="Arial" w:hAnsi="Arial" w:cs="Arial"/>
        </w:rPr>
      </w:pPr>
      <w:r w:rsidRPr="00E813CE">
        <w:rPr>
          <w:rFonts w:ascii="Arial" w:hAnsi="Arial" w:cs="Arial"/>
        </w:rPr>
        <w:t>Intensywnej gospodarki rolnej</w:t>
      </w:r>
    </w:p>
    <w:p w:rsidR="00BF3929" w:rsidRPr="00E813CE" w:rsidRDefault="00BF3929" w:rsidP="00763492">
      <w:pPr>
        <w:numPr>
          <w:ilvl w:val="0"/>
          <w:numId w:val="98"/>
        </w:numPr>
        <w:jc w:val="both"/>
        <w:rPr>
          <w:rFonts w:ascii="Arial" w:hAnsi="Arial" w:cs="Arial"/>
        </w:rPr>
      </w:pPr>
      <w:r w:rsidRPr="00E813CE">
        <w:rPr>
          <w:rFonts w:ascii="Arial" w:hAnsi="Arial" w:cs="Arial"/>
        </w:rPr>
        <w:t>Zmienność i niepewność procesów rynkowych i koniunktury gospodarczej jest przyczyna obecnych tendencji do niskoinwestycyjnej gospodarki rolnej „na przetrwanie”. Stwarza to zagrożenie w utrzymaniu właściwego stanu gleb, urządzeń technicznych w tym melioracyjnych, których sprawność w warunkach gminy jest jednym z podstawowych warunków efektywnej gospodarki rolnej</w:t>
      </w:r>
    </w:p>
    <w:p w:rsidR="00BF3929" w:rsidRPr="00E813CE" w:rsidRDefault="00BF3929" w:rsidP="00763492">
      <w:pPr>
        <w:numPr>
          <w:ilvl w:val="0"/>
          <w:numId w:val="98"/>
        </w:numPr>
        <w:jc w:val="both"/>
        <w:rPr>
          <w:rFonts w:ascii="Arial" w:hAnsi="Arial" w:cs="Arial"/>
        </w:rPr>
      </w:pPr>
      <w:r w:rsidRPr="00E813CE">
        <w:rPr>
          <w:rFonts w:ascii="Arial" w:hAnsi="Arial" w:cs="Arial"/>
        </w:rPr>
        <w:lastRenderedPageBreak/>
        <w:t>Użytki rolne stanowiąc podstawową formę użytkowania gruntów posiadają warunki dla urozmaiconej produkcji roślinnej i zwierzęcej. Charakterystyczny duży udział łąk naturalnych stwarza doskonałe warunki do hodowli bydła aktualnie bardzo słabo wykorzystane (3 000 sztuk tj. 3,7 na 100 hektarów użytków rolnych)</w:t>
      </w:r>
    </w:p>
    <w:p w:rsidR="00BF3929" w:rsidRPr="00E813CE" w:rsidRDefault="00BF3929" w:rsidP="00763492">
      <w:pPr>
        <w:numPr>
          <w:ilvl w:val="0"/>
          <w:numId w:val="98"/>
        </w:numPr>
        <w:jc w:val="both"/>
        <w:rPr>
          <w:rFonts w:ascii="Arial" w:hAnsi="Arial" w:cs="Arial"/>
        </w:rPr>
      </w:pPr>
      <w:r w:rsidRPr="00E813CE">
        <w:rPr>
          <w:rFonts w:ascii="Arial" w:hAnsi="Arial" w:cs="Arial"/>
        </w:rPr>
        <w:t>Rolnicza przestrzeń produkcyjna gminy Kołobrzeg spełnia wymogi stawiane produkcji wysokiej jakości żywności. Dotychczas żadne z gospodarstw na obszarze gminy nie prowadzi gospodarstwa w uznanym systemie ekologicznym pod nadzorem „</w:t>
      </w:r>
      <w:proofErr w:type="spellStart"/>
      <w:r w:rsidRPr="00E813CE">
        <w:rPr>
          <w:rFonts w:ascii="Arial" w:hAnsi="Arial" w:cs="Arial"/>
        </w:rPr>
        <w:t>Ekolandu</w:t>
      </w:r>
      <w:proofErr w:type="spellEnd"/>
      <w:r w:rsidRPr="00E813CE">
        <w:rPr>
          <w:rFonts w:ascii="Arial" w:hAnsi="Arial" w:cs="Arial"/>
        </w:rPr>
        <w:t>”.</w:t>
      </w:r>
    </w:p>
    <w:p w:rsidR="00BF3929" w:rsidRPr="00E813CE" w:rsidRDefault="00BF3929" w:rsidP="00763492">
      <w:pPr>
        <w:numPr>
          <w:ilvl w:val="0"/>
          <w:numId w:val="98"/>
        </w:numPr>
        <w:jc w:val="both"/>
        <w:rPr>
          <w:rFonts w:ascii="Arial" w:hAnsi="Arial" w:cs="Arial"/>
        </w:rPr>
      </w:pPr>
      <w:r w:rsidRPr="00E813CE">
        <w:rPr>
          <w:rFonts w:ascii="Arial" w:hAnsi="Arial" w:cs="Arial"/>
        </w:rPr>
        <w:t>Postępuje zanik funkcji rolniczej w pasie nadmorskim co związane jest z atrakcyjnym cenowo wykupem gruntów na cele turystyczne</w:t>
      </w:r>
    </w:p>
    <w:p w:rsidR="00BF3929" w:rsidRPr="00E813CE" w:rsidRDefault="00BF3929" w:rsidP="00763492">
      <w:pPr>
        <w:numPr>
          <w:ilvl w:val="0"/>
          <w:numId w:val="98"/>
        </w:numPr>
        <w:jc w:val="both"/>
        <w:rPr>
          <w:rFonts w:ascii="Arial" w:hAnsi="Arial" w:cs="Arial"/>
        </w:rPr>
      </w:pPr>
      <w:r w:rsidRPr="00E813CE">
        <w:rPr>
          <w:rFonts w:ascii="Arial" w:hAnsi="Arial" w:cs="Arial"/>
        </w:rPr>
        <w:t xml:space="preserve">Chłonny, zwielokrotniony rynek zbytu w okresie sezonu turystycznego podstawową przyczyną wytwarzania się rolniczej strefy podmiejskiej z charakterystyczną uprawą warzyw gruntowych, szklarniami szczególnie w rejonie Korzystna, Zieleniewa. </w:t>
      </w:r>
    </w:p>
    <w:p w:rsidR="00BF3929" w:rsidRPr="00E813CE" w:rsidRDefault="00BF3929" w:rsidP="00763492">
      <w:pPr>
        <w:numPr>
          <w:ilvl w:val="0"/>
          <w:numId w:val="98"/>
        </w:numPr>
        <w:jc w:val="both"/>
        <w:rPr>
          <w:rFonts w:ascii="Arial" w:hAnsi="Arial" w:cs="Arial"/>
        </w:rPr>
      </w:pPr>
      <w:r w:rsidRPr="00E813CE">
        <w:rPr>
          <w:rFonts w:ascii="Arial" w:hAnsi="Arial" w:cs="Arial"/>
        </w:rPr>
        <w:t>W wyniku przekształceń strukturalnych w rolnictwie w przeciągu ostatnich lat nastąpiło zerwanie większości wcześniej wykształconych układów gospodarki wielkoprzestrzennej oraz obsługi rolnictwa co wytworzyło szereg negatywnych zjawisk do których należą przede wszystkim :</w:t>
      </w:r>
    </w:p>
    <w:p w:rsidR="00BF3929" w:rsidRPr="00E813CE" w:rsidRDefault="00BF3929" w:rsidP="00763492">
      <w:pPr>
        <w:numPr>
          <w:ilvl w:val="0"/>
          <w:numId w:val="100"/>
        </w:numPr>
        <w:ind w:left="709" w:hanging="425"/>
        <w:jc w:val="both"/>
        <w:rPr>
          <w:rFonts w:ascii="Arial" w:hAnsi="Arial" w:cs="Arial"/>
        </w:rPr>
      </w:pPr>
      <w:r w:rsidRPr="00E813CE">
        <w:rPr>
          <w:rFonts w:ascii="Arial" w:hAnsi="Arial" w:cs="Arial"/>
        </w:rPr>
        <w:t>problem bezrobocia w dawnych miejscowościach PGR–</w:t>
      </w:r>
      <w:proofErr w:type="spellStart"/>
      <w:r w:rsidRPr="00E813CE">
        <w:rPr>
          <w:rFonts w:ascii="Arial" w:hAnsi="Arial" w:cs="Arial"/>
        </w:rPr>
        <w:t>owskich</w:t>
      </w:r>
      <w:proofErr w:type="spellEnd"/>
    </w:p>
    <w:p w:rsidR="00BF3929" w:rsidRPr="00E813CE" w:rsidRDefault="00BF3929" w:rsidP="00763492">
      <w:pPr>
        <w:numPr>
          <w:ilvl w:val="0"/>
          <w:numId w:val="100"/>
        </w:numPr>
        <w:ind w:left="709" w:hanging="425"/>
        <w:jc w:val="both"/>
        <w:rPr>
          <w:rFonts w:ascii="Arial" w:hAnsi="Arial" w:cs="Arial"/>
        </w:rPr>
      </w:pPr>
      <w:r w:rsidRPr="00E813CE">
        <w:rPr>
          <w:rFonts w:ascii="Arial" w:hAnsi="Arial" w:cs="Arial"/>
        </w:rPr>
        <w:t>niezagospodarowanie, niekiedy dewastacja części dawnych obiektów hodowlanych i obsługi rolnictwa</w:t>
      </w:r>
    </w:p>
    <w:p w:rsidR="00BF3929" w:rsidRPr="00E813CE" w:rsidRDefault="00BF3929" w:rsidP="00763492">
      <w:pPr>
        <w:numPr>
          <w:ilvl w:val="0"/>
          <w:numId w:val="100"/>
        </w:numPr>
        <w:ind w:left="709" w:hanging="425"/>
        <w:jc w:val="both"/>
        <w:rPr>
          <w:rFonts w:ascii="Arial" w:hAnsi="Arial" w:cs="Arial"/>
        </w:rPr>
      </w:pPr>
      <w:r w:rsidRPr="00E813CE">
        <w:rPr>
          <w:rFonts w:ascii="Arial" w:hAnsi="Arial" w:cs="Arial"/>
        </w:rPr>
        <w:t>zanik funkcji obsługi rolnictwa zlokalizowanych na obszarze gminy (za wyjątkiem suszarni zbóż obsługa rolnictwa zlokalizowana głównie w mieście Kołobrzeg)</w:t>
      </w:r>
    </w:p>
    <w:p w:rsidR="00BF3929" w:rsidRPr="00E813CE" w:rsidRDefault="00BF3929" w:rsidP="00763492">
      <w:pPr>
        <w:numPr>
          <w:ilvl w:val="0"/>
          <w:numId w:val="98"/>
        </w:numPr>
        <w:jc w:val="both"/>
        <w:rPr>
          <w:rFonts w:ascii="Arial" w:hAnsi="Arial" w:cs="Arial"/>
        </w:rPr>
      </w:pPr>
      <w:r w:rsidRPr="00E813CE">
        <w:rPr>
          <w:rFonts w:ascii="Arial" w:hAnsi="Arial" w:cs="Arial"/>
        </w:rPr>
        <w:t>Obecna ranga funkcji rolniczej w miejscowościach kształtuje się następująco:</w:t>
      </w:r>
    </w:p>
    <w:p w:rsidR="00BF3929" w:rsidRPr="00E813CE" w:rsidRDefault="00BF3929" w:rsidP="00763492">
      <w:pPr>
        <w:numPr>
          <w:ilvl w:val="0"/>
          <w:numId w:val="101"/>
        </w:numPr>
        <w:ind w:left="709" w:hanging="425"/>
        <w:jc w:val="both"/>
        <w:rPr>
          <w:rFonts w:ascii="Arial" w:hAnsi="Arial" w:cs="Arial"/>
        </w:rPr>
      </w:pPr>
      <w:r w:rsidRPr="00E813CE">
        <w:rPr>
          <w:rFonts w:ascii="Arial" w:hAnsi="Arial" w:cs="Arial"/>
        </w:rPr>
        <w:t>funkcja rolnicza w zaniku: Dźwirzyno, Grzybowo</w:t>
      </w:r>
    </w:p>
    <w:p w:rsidR="00BF3929" w:rsidRPr="00E813CE" w:rsidRDefault="00BF3929" w:rsidP="00763492">
      <w:pPr>
        <w:numPr>
          <w:ilvl w:val="0"/>
          <w:numId w:val="101"/>
        </w:numPr>
        <w:ind w:left="709" w:hanging="425"/>
        <w:jc w:val="both"/>
        <w:rPr>
          <w:rFonts w:ascii="Arial" w:hAnsi="Arial" w:cs="Arial"/>
        </w:rPr>
      </w:pPr>
      <w:r w:rsidRPr="00E813CE">
        <w:rPr>
          <w:rFonts w:ascii="Arial" w:hAnsi="Arial" w:cs="Arial"/>
        </w:rPr>
        <w:t>wieś wielofunkcyjna: Zieleniewo, Stary Borek</w:t>
      </w:r>
    </w:p>
    <w:p w:rsidR="00BF3929" w:rsidRPr="00E813CE" w:rsidRDefault="00BF3929" w:rsidP="00763492">
      <w:pPr>
        <w:numPr>
          <w:ilvl w:val="0"/>
          <w:numId w:val="101"/>
        </w:numPr>
        <w:ind w:left="709" w:hanging="425"/>
        <w:jc w:val="both"/>
        <w:rPr>
          <w:rFonts w:ascii="Arial" w:hAnsi="Arial" w:cs="Arial"/>
        </w:rPr>
      </w:pPr>
      <w:r w:rsidRPr="00E813CE">
        <w:rPr>
          <w:rFonts w:ascii="Arial" w:hAnsi="Arial" w:cs="Arial"/>
        </w:rPr>
        <w:t xml:space="preserve">dominacja funkcji rolniczej: Stramnica, Niekanin, Obroty, Bogucino, Przećmino, Błotnica, Bogusławiec, Sarbia, Nowogardek, Nowy Borek, Karcino, </w:t>
      </w:r>
      <w:proofErr w:type="spellStart"/>
      <w:r w:rsidRPr="00E813CE">
        <w:rPr>
          <w:rFonts w:ascii="Arial" w:hAnsi="Arial" w:cs="Arial"/>
        </w:rPr>
        <w:t>Głowaczewo</w:t>
      </w:r>
      <w:proofErr w:type="spellEnd"/>
      <w:r w:rsidRPr="00E813CE">
        <w:rPr>
          <w:rFonts w:ascii="Arial" w:hAnsi="Arial" w:cs="Arial"/>
        </w:rPr>
        <w:t>, Samowo</w:t>
      </w:r>
    </w:p>
    <w:p w:rsidR="00BF3929" w:rsidRPr="00E813CE" w:rsidRDefault="00BF3929" w:rsidP="00763492">
      <w:pPr>
        <w:numPr>
          <w:ilvl w:val="0"/>
          <w:numId w:val="101"/>
        </w:numPr>
        <w:ind w:left="709" w:hanging="425"/>
        <w:jc w:val="both"/>
        <w:rPr>
          <w:rFonts w:ascii="Arial" w:hAnsi="Arial" w:cs="Arial"/>
        </w:rPr>
      </w:pPr>
      <w:r w:rsidRPr="00E813CE">
        <w:rPr>
          <w:rFonts w:ascii="Arial" w:hAnsi="Arial" w:cs="Arial"/>
        </w:rPr>
        <w:t xml:space="preserve">dominacja gruntów wielkoobszarowego gospodarstwa rolnego: Drzonowo, Kądzielno, Budzistowo, Rościęcino </w:t>
      </w:r>
    </w:p>
    <w:p w:rsidR="00BF3929" w:rsidRDefault="00BF3929" w:rsidP="00BF3929">
      <w:pPr>
        <w:pStyle w:val="Nagwek7"/>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Turystyka</w:t>
      </w:r>
    </w:p>
    <w:p w:rsidR="00BF3929" w:rsidRPr="00E813CE" w:rsidRDefault="00BF3929" w:rsidP="00BF3929">
      <w:pPr>
        <w:pStyle w:val="Tekstpodstawowy"/>
        <w:ind w:firstLine="851"/>
        <w:rPr>
          <w:rFonts w:ascii="Arial" w:hAnsi="Arial" w:cs="Arial"/>
        </w:rPr>
      </w:pPr>
      <w:r w:rsidRPr="00E813CE">
        <w:rPr>
          <w:rFonts w:ascii="Arial" w:hAnsi="Arial" w:cs="Arial"/>
        </w:rPr>
        <w:t>Turystyka będąc ważną funkcją gminy związana jest prawie wyłącznie z wybrzeżem Morza Bałtyckiego wykorzystując jako walor strefę przymorską oraz jako dodatkowy atut przybrzeżne jezioro Resko Przymorskie.</w:t>
      </w:r>
    </w:p>
    <w:p w:rsidR="00BF3929" w:rsidRPr="00E813CE" w:rsidRDefault="00BF3929" w:rsidP="00BF3929">
      <w:pPr>
        <w:pStyle w:val="Tekstpodstawowy"/>
        <w:ind w:firstLine="851"/>
        <w:rPr>
          <w:rFonts w:ascii="Arial" w:hAnsi="Arial" w:cs="Arial"/>
        </w:rPr>
      </w:pPr>
      <w:r w:rsidRPr="00E813CE">
        <w:rPr>
          <w:rFonts w:ascii="Arial" w:hAnsi="Arial" w:cs="Arial"/>
        </w:rPr>
        <w:t>Wykorzystuje więc część obszaru o najwyższej atrakcyjności turystyczno-rekreacyjnej i uzdrowiskowej o znaczeniu krajowym i międzynarodowym, stanowiąc tutaj funkcję podstawową.</w:t>
      </w:r>
    </w:p>
    <w:p w:rsidR="00BF3929" w:rsidRPr="00E813CE" w:rsidRDefault="00BF3929" w:rsidP="00BF3929">
      <w:pPr>
        <w:ind w:firstLine="851"/>
        <w:jc w:val="both"/>
        <w:rPr>
          <w:rFonts w:ascii="Arial" w:hAnsi="Arial" w:cs="Arial"/>
        </w:rPr>
      </w:pPr>
      <w:r w:rsidRPr="00E813CE">
        <w:rPr>
          <w:rFonts w:ascii="Arial" w:hAnsi="Arial" w:cs="Arial"/>
        </w:rPr>
        <w:t>Ośrodki koncentracji potencjału turystycznego – Dźwirzyno i Grzybowo, dysponując prawie 13 tys. miejsc noclegowych, skupiają około 97% turystycznej bazy noclegowej gminy Kołobrzeg (wraz z kwaterami prywatnymi).</w:t>
      </w:r>
    </w:p>
    <w:p w:rsidR="00BF3929" w:rsidRPr="00E813CE" w:rsidRDefault="00BF3929" w:rsidP="00BF3929">
      <w:pPr>
        <w:ind w:firstLine="851"/>
        <w:jc w:val="both"/>
        <w:rPr>
          <w:rFonts w:ascii="Arial" w:hAnsi="Arial" w:cs="Arial"/>
        </w:rPr>
      </w:pPr>
      <w:r w:rsidRPr="00E813CE">
        <w:rPr>
          <w:rFonts w:ascii="Arial" w:hAnsi="Arial" w:cs="Arial"/>
        </w:rPr>
        <w:t xml:space="preserve">Ośrodkiem zdecydowanie dominującym jest Dźwirzyno, czego wyrazem jest około 5-krotnie większa baza noclegowa oraz bogatsze wyposażenie w usługi dla turystów  aniżeli w Grzybowie. </w:t>
      </w:r>
    </w:p>
    <w:p w:rsidR="00BF3929" w:rsidRPr="00E813CE" w:rsidRDefault="00BF3929" w:rsidP="00BF3929">
      <w:pPr>
        <w:ind w:firstLine="851"/>
        <w:jc w:val="both"/>
        <w:rPr>
          <w:rFonts w:ascii="Arial" w:hAnsi="Arial" w:cs="Arial"/>
        </w:rPr>
      </w:pPr>
      <w:r w:rsidRPr="00E813CE">
        <w:rPr>
          <w:rFonts w:ascii="Arial" w:hAnsi="Arial" w:cs="Arial"/>
        </w:rPr>
        <w:t>W pasie nadmorskim dominuje wypoczynek pobytowy częściowo również o charakterze zdrowotnym.</w:t>
      </w:r>
    </w:p>
    <w:p w:rsidR="00BF3929" w:rsidRPr="00E813CE" w:rsidRDefault="00BF3929" w:rsidP="00BF3929">
      <w:pPr>
        <w:ind w:firstLine="851"/>
        <w:jc w:val="both"/>
        <w:rPr>
          <w:rFonts w:ascii="Arial" w:hAnsi="Arial" w:cs="Arial"/>
        </w:rPr>
      </w:pPr>
      <w:r w:rsidRPr="00E813CE">
        <w:rPr>
          <w:rFonts w:ascii="Arial" w:hAnsi="Arial" w:cs="Arial"/>
        </w:rPr>
        <w:t xml:space="preserve">Na pozostałym obszarze gminy znaczenie funkcji turystycznej jest niewielkie przy zauważalnym jednak oddziaływaniu atrakcyjności pasa nadmorskiego na strefę </w:t>
      </w:r>
      <w:r w:rsidRPr="00E813CE">
        <w:rPr>
          <w:rFonts w:ascii="Arial" w:hAnsi="Arial" w:cs="Arial"/>
        </w:rPr>
        <w:lastRenderedPageBreak/>
        <w:t xml:space="preserve">jego bezpośredniego zaplecza w przewadze o pospolitych walorach środowiska. Obiekty położone w strefie zaplecza pasa nadmorskiego </w:t>
      </w:r>
      <w:r w:rsidRPr="000A1430">
        <w:rPr>
          <w:rFonts w:ascii="Arial" w:hAnsi="Arial" w:cs="Arial"/>
        </w:rPr>
        <w:t>mogą</w:t>
      </w:r>
      <w:r>
        <w:rPr>
          <w:rFonts w:ascii="Arial" w:hAnsi="Arial" w:cs="Arial"/>
          <w:b/>
          <w:bCs/>
          <w:i/>
          <w:iCs/>
        </w:rPr>
        <w:t xml:space="preserve">  </w:t>
      </w:r>
      <w:r w:rsidRPr="000A1430">
        <w:rPr>
          <w:rFonts w:ascii="Arial" w:hAnsi="Arial" w:cs="Arial"/>
        </w:rPr>
        <w:t>stanowić</w:t>
      </w:r>
      <w:r>
        <w:rPr>
          <w:rFonts w:ascii="Arial" w:hAnsi="Arial" w:cs="Arial"/>
        </w:rPr>
        <w:t xml:space="preserve"> </w:t>
      </w:r>
      <w:r w:rsidRPr="00E813CE">
        <w:rPr>
          <w:rFonts w:ascii="Arial" w:hAnsi="Arial" w:cs="Arial"/>
        </w:rPr>
        <w:t>przede wszystkim bazę wypadową dla wypoczynku nad morzem. Obecnie dotyczy to miejscowości Budzistowo, Karcino, Korzystno, Stary Borek, Zieleniewo. Obszary te wymagają uatrakcyjnienia dla turystyki.</w:t>
      </w:r>
    </w:p>
    <w:p w:rsidR="00BF3929" w:rsidRPr="00E813CE" w:rsidRDefault="00BF3929" w:rsidP="00BF3929">
      <w:pPr>
        <w:ind w:firstLine="851"/>
        <w:jc w:val="both"/>
        <w:rPr>
          <w:rFonts w:ascii="Arial" w:hAnsi="Arial" w:cs="Arial"/>
        </w:rPr>
      </w:pPr>
      <w:r w:rsidRPr="00E813CE">
        <w:rPr>
          <w:rFonts w:ascii="Arial" w:hAnsi="Arial" w:cs="Arial"/>
        </w:rPr>
        <w:t>Tereny położone w głębi gminy również wykorzystywane są w niewielkim stopniu. Pojedyncze zlokalizowane obiekty jako atut wykorzystują lokalne elementy atrakcyjności środowiskowej i funkcjonalnej jak zalesione okolice doliny Parsęty w rejonie Rościęcina (dla wypoczynku świątecznego), położenie przy szlaku drogowym w atrakcyjnym krajobrazie w miejscowości Głąb.</w:t>
      </w:r>
    </w:p>
    <w:p w:rsidR="00BF3929" w:rsidRPr="00E813CE" w:rsidRDefault="00BF3929" w:rsidP="00BF3929">
      <w:pPr>
        <w:ind w:firstLine="851"/>
        <w:jc w:val="both"/>
        <w:rPr>
          <w:rFonts w:ascii="Arial" w:hAnsi="Arial" w:cs="Arial"/>
        </w:rPr>
      </w:pPr>
      <w:r w:rsidRPr="00E813CE">
        <w:rPr>
          <w:rFonts w:ascii="Arial" w:hAnsi="Arial" w:cs="Arial"/>
        </w:rPr>
        <w:t>Sezonowość ruchu turystycznego ma swoje niekorzystne odbicie w funkcjonowaniu miejscowości turystycznych – Dźwirzyna i Grzybowa, powodując sezonowość większości usług (ok. 95% obiektów turystycznych wykorzystywanych jest wyłącznie w okresie od połowy czerwca do końca września przy niskim wykorzystaniu we wrześniu).</w:t>
      </w:r>
    </w:p>
    <w:p w:rsidR="00BF3929" w:rsidRPr="00E813CE" w:rsidRDefault="00BF3929" w:rsidP="00BF3929">
      <w:pPr>
        <w:ind w:firstLine="851"/>
        <w:jc w:val="both"/>
        <w:rPr>
          <w:rFonts w:ascii="Arial" w:hAnsi="Arial" w:cs="Arial"/>
        </w:rPr>
      </w:pPr>
      <w:r w:rsidRPr="00E813CE">
        <w:rPr>
          <w:rFonts w:ascii="Arial" w:hAnsi="Arial" w:cs="Arial"/>
        </w:rPr>
        <w:t>Zawodność warunków pogodowych przy braku dostatecznie atrakcyjnej alternatywy spędzenia czasu wolnego w latach chłodnych i deszczowych powoduje zmniejszenie ruchu turystycznego. Zapobieganie temu wymaga wzbogacenia oferty w większym stopniu uniezależniającej wypoczynek od warunków pogodowych.</w:t>
      </w:r>
    </w:p>
    <w:p w:rsidR="00BF3929" w:rsidRDefault="00BF3929" w:rsidP="00BF3929">
      <w:pPr>
        <w:ind w:firstLine="851"/>
        <w:jc w:val="both"/>
        <w:rPr>
          <w:rFonts w:ascii="Arial" w:hAnsi="Arial" w:cs="Arial"/>
        </w:rPr>
      </w:pPr>
      <w:r w:rsidRPr="00E813CE">
        <w:rPr>
          <w:rFonts w:ascii="Arial" w:hAnsi="Arial" w:cs="Arial"/>
        </w:rPr>
        <w:t>Wyznaczone szlaki turystyczne wymagają popularyzacji, zagospodarowania</w:t>
      </w:r>
      <w:r>
        <w:rPr>
          <w:rFonts w:ascii="Arial" w:hAnsi="Arial" w:cs="Arial"/>
        </w:rPr>
        <w:br/>
      </w:r>
      <w:r w:rsidRPr="00E813CE">
        <w:rPr>
          <w:rFonts w:ascii="Arial" w:hAnsi="Arial" w:cs="Arial"/>
        </w:rPr>
        <w:t>i wzbogacania o nowe trasy, szczególnie rowerowe i piesze.</w:t>
      </w:r>
    </w:p>
    <w:p w:rsidR="00BF3929" w:rsidRPr="00E813CE" w:rsidRDefault="00BF3929" w:rsidP="00BF3929">
      <w:pPr>
        <w:ind w:firstLine="851"/>
        <w:jc w:val="both"/>
        <w:rPr>
          <w:rFonts w:ascii="Arial" w:hAnsi="Arial" w:cs="Arial"/>
        </w:rPr>
      </w:pPr>
    </w:p>
    <w:p w:rsidR="00BF3929" w:rsidRPr="00E813CE" w:rsidRDefault="00BF3929" w:rsidP="00763492">
      <w:pPr>
        <w:numPr>
          <w:ilvl w:val="0"/>
          <w:numId w:val="79"/>
        </w:numPr>
        <w:rPr>
          <w:rFonts w:ascii="Arial" w:hAnsi="Arial" w:cs="Arial"/>
          <w:b/>
          <w:caps/>
          <w:sz w:val="28"/>
        </w:rPr>
      </w:pPr>
      <w:r w:rsidRPr="00C250FB">
        <w:rPr>
          <w:rFonts w:ascii="Arial" w:hAnsi="Arial" w:cs="Arial"/>
          <w:b/>
          <w:caps/>
        </w:rPr>
        <w:t>Założenia strategii rozwoju gminy</w:t>
      </w:r>
      <w:r>
        <w:rPr>
          <w:rFonts w:ascii="Arial" w:hAnsi="Arial" w:cs="Arial"/>
          <w:b/>
          <w:caps/>
        </w:rPr>
        <w:t>.</w:t>
      </w:r>
    </w:p>
    <w:p w:rsidR="00BF3929" w:rsidRPr="00E813CE" w:rsidRDefault="00BF3929" w:rsidP="00BF3929">
      <w:pPr>
        <w:rPr>
          <w:rFonts w:ascii="Arial" w:hAnsi="Arial" w:cs="Arial"/>
          <w:b/>
        </w:rPr>
      </w:pPr>
    </w:p>
    <w:p w:rsidR="00BF3929" w:rsidRPr="00E813CE" w:rsidRDefault="00BF3929" w:rsidP="00BF3929">
      <w:pPr>
        <w:pStyle w:val="Nagwek6"/>
        <w:jc w:val="both"/>
        <w:rPr>
          <w:rFonts w:ascii="Arial" w:hAnsi="Arial" w:cs="Arial"/>
          <w:b w:val="0"/>
        </w:rPr>
      </w:pPr>
      <w:r w:rsidRPr="00E813CE">
        <w:rPr>
          <w:rFonts w:ascii="Arial" w:hAnsi="Arial" w:cs="Arial"/>
          <w:b w:val="0"/>
        </w:rPr>
        <w:t xml:space="preserve">Założenia mają charakter informacyjny i stanowią podstawę do prac projektowych. Dotyczą one celów kierunkowych wynikających z potencjalnych możliwości z wyraźnie wyróżnionym okresem perspektywicznym </w:t>
      </w:r>
      <w:r w:rsidRPr="000A1430">
        <w:rPr>
          <w:rFonts w:ascii="Arial" w:hAnsi="Arial" w:cs="Arial"/>
          <w:b w:val="0"/>
        </w:rPr>
        <w:t>– 2015 r.</w:t>
      </w:r>
    </w:p>
    <w:p w:rsidR="00BF3929" w:rsidRPr="00E813CE" w:rsidRDefault="00BF3929" w:rsidP="00BF3929">
      <w:pPr>
        <w:jc w:val="both"/>
        <w:rPr>
          <w:rFonts w:ascii="Arial" w:hAnsi="Arial" w:cs="Arial"/>
        </w:rPr>
      </w:pPr>
      <w:r w:rsidRPr="00E813CE">
        <w:rPr>
          <w:rFonts w:ascii="Arial" w:hAnsi="Arial" w:cs="Arial"/>
        </w:rPr>
        <w:t>W przypadku infrastruktury technicznej, szczególnie gospodarki ściekami, zaopatrzenia w gaz i wodę nie można kierować się w projektowaniu 10 letnią perspektywą.</w:t>
      </w:r>
    </w:p>
    <w:p w:rsidR="00BF3929" w:rsidRPr="00E813CE" w:rsidRDefault="00BF3929" w:rsidP="00BF3929">
      <w:pPr>
        <w:jc w:val="both"/>
        <w:rPr>
          <w:rFonts w:ascii="Arial" w:hAnsi="Arial" w:cs="Arial"/>
        </w:rPr>
      </w:pPr>
      <w:r w:rsidRPr="00E813CE">
        <w:rPr>
          <w:rFonts w:ascii="Arial" w:hAnsi="Arial" w:cs="Arial"/>
        </w:rPr>
        <w:t>Celem opracowania studium uwarunkowań i kierunków gospodarowania przestrzennego gminy Kołobrzeg jest:</w:t>
      </w:r>
    </w:p>
    <w:p w:rsidR="00BF3929" w:rsidRPr="00E813CE" w:rsidRDefault="00BF3929" w:rsidP="00763492">
      <w:pPr>
        <w:numPr>
          <w:ilvl w:val="0"/>
          <w:numId w:val="80"/>
        </w:numPr>
        <w:jc w:val="both"/>
        <w:rPr>
          <w:rFonts w:ascii="Arial" w:hAnsi="Arial" w:cs="Arial"/>
        </w:rPr>
      </w:pPr>
      <w:r w:rsidRPr="00E813CE">
        <w:rPr>
          <w:rFonts w:ascii="Arial" w:hAnsi="Arial" w:cs="Arial"/>
        </w:rPr>
        <w:t>Sprecyzowanie polityki gminnej w sferze zagospodarowania przestrzennego, polityki gruntami, działalności inwestycyjnej, procesów społecznych.</w:t>
      </w:r>
    </w:p>
    <w:p w:rsidR="00BF3929" w:rsidRPr="00E813CE" w:rsidRDefault="00BF3929" w:rsidP="00763492">
      <w:pPr>
        <w:numPr>
          <w:ilvl w:val="0"/>
          <w:numId w:val="80"/>
        </w:numPr>
        <w:jc w:val="both"/>
        <w:rPr>
          <w:rFonts w:ascii="Arial" w:hAnsi="Arial" w:cs="Arial"/>
        </w:rPr>
      </w:pPr>
      <w:r w:rsidRPr="00E813CE">
        <w:rPr>
          <w:rFonts w:ascii="Arial" w:hAnsi="Arial" w:cs="Arial"/>
        </w:rPr>
        <w:t>Skoordynowanie różnorodnych działań i procesów, określenie perspektywicznego scenariusza zdarzeń.</w:t>
      </w:r>
    </w:p>
    <w:p w:rsidR="00BF3929" w:rsidRPr="00E813CE" w:rsidRDefault="00BF3929" w:rsidP="00763492">
      <w:pPr>
        <w:numPr>
          <w:ilvl w:val="0"/>
          <w:numId w:val="80"/>
        </w:numPr>
        <w:jc w:val="both"/>
        <w:rPr>
          <w:rFonts w:ascii="Arial" w:hAnsi="Arial" w:cs="Arial"/>
        </w:rPr>
      </w:pPr>
      <w:r w:rsidRPr="00E813CE">
        <w:rPr>
          <w:rFonts w:ascii="Arial" w:hAnsi="Arial" w:cs="Arial"/>
        </w:rPr>
        <w:t>Stworzenie podstaw do opracowania programów, planów, strategii oraz dokumentacji projektowych.</w:t>
      </w:r>
    </w:p>
    <w:p w:rsidR="00BF3929" w:rsidRPr="00E813CE" w:rsidRDefault="00BF3929" w:rsidP="00763492">
      <w:pPr>
        <w:numPr>
          <w:ilvl w:val="0"/>
          <w:numId w:val="80"/>
        </w:numPr>
        <w:jc w:val="both"/>
        <w:rPr>
          <w:rFonts w:ascii="Arial" w:hAnsi="Arial" w:cs="Arial"/>
        </w:rPr>
      </w:pPr>
      <w:r w:rsidRPr="00E813CE">
        <w:rPr>
          <w:rFonts w:ascii="Arial" w:hAnsi="Arial" w:cs="Arial"/>
        </w:rPr>
        <w:t>Spełnienie wymogów Ustawy o zagospodarowaniu przestrzennym.</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Głównym celem wszelkich działań władz samorządowych jest dążenie do optymalnego rozwoju gminy w warunkach zrównoważonego rozwoju.</w:t>
      </w:r>
    </w:p>
    <w:p w:rsidR="00BF3929" w:rsidRPr="00E813CE" w:rsidRDefault="00BF3929" w:rsidP="00BF3929">
      <w:pPr>
        <w:jc w:val="both"/>
        <w:rPr>
          <w:rFonts w:ascii="Arial" w:hAnsi="Arial" w:cs="Arial"/>
        </w:rPr>
      </w:pPr>
      <w:r w:rsidRPr="00E813CE">
        <w:rPr>
          <w:rFonts w:ascii="Arial" w:hAnsi="Arial" w:cs="Arial"/>
        </w:rPr>
        <w:t>Cel ten można osiągnąć przy przyjęciu wyraźnie sprecyzowanych założeń rozwoju gminy.</w:t>
      </w:r>
    </w:p>
    <w:p w:rsidR="00BF3929" w:rsidRPr="00E813CE" w:rsidRDefault="00BF3929" w:rsidP="00BF3929">
      <w:pPr>
        <w:jc w:val="both"/>
        <w:rPr>
          <w:rFonts w:ascii="Arial" w:hAnsi="Arial" w:cs="Arial"/>
          <w:b/>
        </w:rPr>
      </w:pPr>
      <w:r w:rsidRPr="00E813CE">
        <w:rPr>
          <w:rFonts w:ascii="Arial" w:hAnsi="Arial" w:cs="Arial"/>
          <w:b/>
        </w:rPr>
        <w:t>Założenia funkcjonalne:</w:t>
      </w:r>
    </w:p>
    <w:p w:rsidR="00BF3929" w:rsidRPr="00E813CE" w:rsidRDefault="00BF3929" w:rsidP="00763492">
      <w:pPr>
        <w:numPr>
          <w:ilvl w:val="0"/>
          <w:numId w:val="40"/>
        </w:numPr>
        <w:jc w:val="both"/>
        <w:rPr>
          <w:rFonts w:ascii="Arial" w:hAnsi="Arial" w:cs="Arial"/>
        </w:rPr>
      </w:pPr>
      <w:r w:rsidRPr="00E813CE">
        <w:rPr>
          <w:rFonts w:ascii="Arial" w:hAnsi="Arial" w:cs="Arial"/>
        </w:rPr>
        <w:t>Podstawowymi funkcjami powinny być tu wielofunkcyjna turystyka o bardzo wysokim standardzie świadczonych usług w wydłużonym sezonie oraz działalność gospodarczo – usługowa.</w:t>
      </w:r>
    </w:p>
    <w:p w:rsidR="00BF3929" w:rsidRPr="000A1430" w:rsidRDefault="00BF3929" w:rsidP="00763492">
      <w:pPr>
        <w:numPr>
          <w:ilvl w:val="0"/>
          <w:numId w:val="40"/>
        </w:numPr>
        <w:jc w:val="both"/>
        <w:rPr>
          <w:rFonts w:ascii="Arial" w:hAnsi="Arial" w:cs="Arial"/>
        </w:rPr>
      </w:pPr>
      <w:r w:rsidRPr="00E813CE">
        <w:rPr>
          <w:rFonts w:ascii="Arial" w:hAnsi="Arial" w:cs="Arial"/>
        </w:rPr>
        <w:t xml:space="preserve">Funkcjami uzupełniającymi powinno być rolnictwo specjalistyczne oparte o zasady ekologiczne </w:t>
      </w:r>
      <w:r w:rsidRPr="000A1430">
        <w:rPr>
          <w:rFonts w:ascii="Arial" w:hAnsi="Arial" w:cs="Arial"/>
        </w:rPr>
        <w:t>oraz budownictwo mieszkaniowe i usługowe.</w:t>
      </w:r>
    </w:p>
    <w:p w:rsidR="00BF3929" w:rsidRPr="00E813CE" w:rsidRDefault="00BF3929" w:rsidP="00763492">
      <w:pPr>
        <w:numPr>
          <w:ilvl w:val="0"/>
          <w:numId w:val="40"/>
        </w:numPr>
        <w:jc w:val="both"/>
        <w:rPr>
          <w:rFonts w:ascii="Arial" w:hAnsi="Arial" w:cs="Arial"/>
        </w:rPr>
      </w:pPr>
      <w:r w:rsidRPr="000A1430">
        <w:rPr>
          <w:rFonts w:ascii="Arial" w:hAnsi="Arial" w:cs="Arial"/>
        </w:rPr>
        <w:lastRenderedPageBreak/>
        <w:t>Na terenie gminy mogą zostać zlokalizowane funkcje obsługujące Kołobrzeg, które nie można tam zlokalizować – cmentarz,</w:t>
      </w:r>
      <w:r w:rsidRPr="00E813CE">
        <w:rPr>
          <w:rFonts w:ascii="Arial" w:hAnsi="Arial" w:cs="Arial"/>
        </w:rPr>
        <w:t xml:space="preserve"> kolejowa stacja rozrządowa PKP,  część układu komunikacyjnego itp.</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Założenia demograficzne.</w:t>
      </w:r>
    </w:p>
    <w:p w:rsidR="00BF3929" w:rsidRPr="00E813CE" w:rsidRDefault="00BF3929" w:rsidP="00BF3929">
      <w:pPr>
        <w:ind w:firstLine="851"/>
        <w:jc w:val="both"/>
        <w:rPr>
          <w:rFonts w:ascii="Arial" w:hAnsi="Arial" w:cs="Arial"/>
        </w:rPr>
      </w:pPr>
      <w:r w:rsidRPr="00E813CE">
        <w:rPr>
          <w:rFonts w:ascii="Arial" w:hAnsi="Arial" w:cs="Arial"/>
        </w:rPr>
        <w:t>Założenia demograficzne należy traktować jako wielkości, które stanowią wytyczne do działań planistycznych i realizacyjnych.</w:t>
      </w:r>
    </w:p>
    <w:p w:rsidR="00BF3929" w:rsidRPr="000A1430" w:rsidRDefault="00BF3929" w:rsidP="00BF3929">
      <w:pPr>
        <w:tabs>
          <w:tab w:val="num" w:pos="360"/>
        </w:tabs>
        <w:ind w:left="360" w:hanging="360"/>
        <w:jc w:val="both"/>
        <w:rPr>
          <w:rFonts w:ascii="Arial" w:hAnsi="Arial" w:cs="Arial"/>
        </w:rPr>
      </w:pPr>
      <w:r w:rsidRPr="00E813CE">
        <w:rPr>
          <w:rFonts w:ascii="Arial" w:hAnsi="Arial" w:cs="Arial"/>
        </w:rPr>
        <w:t>Liczba ludności:</w:t>
      </w:r>
    </w:p>
    <w:p w:rsidR="00BF3929" w:rsidRPr="000A1430" w:rsidRDefault="00BF3929" w:rsidP="00763492">
      <w:pPr>
        <w:numPr>
          <w:ilvl w:val="0"/>
          <w:numId w:val="102"/>
        </w:numPr>
        <w:ind w:left="709" w:hanging="283"/>
        <w:jc w:val="both"/>
        <w:rPr>
          <w:rFonts w:ascii="Arial" w:hAnsi="Arial" w:cs="Arial"/>
        </w:rPr>
      </w:pPr>
      <w:r w:rsidRPr="000A1430">
        <w:rPr>
          <w:rFonts w:ascii="Arial" w:hAnsi="Arial" w:cs="Arial"/>
        </w:rPr>
        <w:t>perspektywiczna (2015r.) – 12000 mieszkańców</w:t>
      </w:r>
    </w:p>
    <w:p w:rsidR="00BF3929" w:rsidRPr="000A1430" w:rsidRDefault="00BF3929" w:rsidP="00763492">
      <w:pPr>
        <w:numPr>
          <w:ilvl w:val="0"/>
          <w:numId w:val="102"/>
        </w:numPr>
        <w:ind w:left="709" w:hanging="283"/>
        <w:jc w:val="both"/>
        <w:rPr>
          <w:rFonts w:ascii="Arial" w:hAnsi="Arial" w:cs="Arial"/>
        </w:rPr>
      </w:pPr>
      <w:r w:rsidRPr="000A1430">
        <w:rPr>
          <w:rFonts w:ascii="Arial" w:hAnsi="Arial" w:cs="Arial"/>
        </w:rPr>
        <w:t>kierunek (2020 r.) – wielkość docelowa – 14 000 mieszkańców</w:t>
      </w:r>
    </w:p>
    <w:p w:rsidR="00BF3929" w:rsidRPr="000A1430" w:rsidRDefault="00BF3929" w:rsidP="00BF3929">
      <w:pPr>
        <w:jc w:val="both"/>
        <w:rPr>
          <w:rFonts w:ascii="Arial" w:hAnsi="Arial" w:cs="Arial"/>
          <w:sz w:val="12"/>
        </w:rPr>
      </w:pPr>
    </w:p>
    <w:p w:rsidR="00BF3929" w:rsidRPr="000A1430" w:rsidRDefault="00BF3929" w:rsidP="00BF3929">
      <w:pPr>
        <w:tabs>
          <w:tab w:val="num" w:pos="360"/>
        </w:tabs>
        <w:ind w:left="360" w:hanging="360"/>
        <w:jc w:val="both"/>
        <w:rPr>
          <w:rFonts w:ascii="Arial" w:hAnsi="Arial" w:cs="Arial"/>
        </w:rPr>
      </w:pPr>
      <w:r w:rsidRPr="000A1430">
        <w:rPr>
          <w:rFonts w:ascii="Arial" w:hAnsi="Arial" w:cs="Arial"/>
        </w:rPr>
        <w:t>Liczba miejsc turystycznych (łącznie z kwaterami):</w:t>
      </w:r>
    </w:p>
    <w:p w:rsidR="00BF3929" w:rsidRPr="000A1430" w:rsidRDefault="00BF3929" w:rsidP="00763492">
      <w:pPr>
        <w:numPr>
          <w:ilvl w:val="0"/>
          <w:numId w:val="103"/>
        </w:numPr>
        <w:ind w:firstLine="66"/>
        <w:jc w:val="both"/>
        <w:rPr>
          <w:rFonts w:ascii="Arial" w:hAnsi="Arial" w:cs="Arial"/>
        </w:rPr>
      </w:pPr>
      <w:r w:rsidRPr="000A1430">
        <w:rPr>
          <w:rFonts w:ascii="Arial" w:hAnsi="Arial" w:cs="Arial"/>
        </w:rPr>
        <w:t>perspektywiczna ( 2015r.) – 35000</w:t>
      </w:r>
    </w:p>
    <w:p w:rsidR="00BF3929" w:rsidRPr="000A1430" w:rsidRDefault="00BF3929" w:rsidP="00763492">
      <w:pPr>
        <w:numPr>
          <w:ilvl w:val="0"/>
          <w:numId w:val="103"/>
        </w:numPr>
        <w:ind w:firstLine="66"/>
        <w:jc w:val="both"/>
        <w:rPr>
          <w:rFonts w:ascii="Arial" w:hAnsi="Arial" w:cs="Arial"/>
        </w:rPr>
      </w:pPr>
      <w:r w:rsidRPr="000A1430">
        <w:rPr>
          <w:rFonts w:ascii="Arial" w:hAnsi="Arial" w:cs="Arial"/>
        </w:rPr>
        <w:t>kierunek (2020 r.) wielkość docelowa – 42 700</w:t>
      </w:r>
    </w:p>
    <w:p w:rsidR="00BF3929" w:rsidRPr="000A1430" w:rsidRDefault="00BF3929" w:rsidP="00BF3929">
      <w:pPr>
        <w:jc w:val="both"/>
        <w:rPr>
          <w:rFonts w:ascii="Arial" w:hAnsi="Arial" w:cs="Arial"/>
          <w:sz w:val="12"/>
        </w:rPr>
      </w:pPr>
    </w:p>
    <w:p w:rsidR="00BF3929" w:rsidRPr="000A1430" w:rsidRDefault="00BF3929" w:rsidP="00BF3929">
      <w:pPr>
        <w:tabs>
          <w:tab w:val="num" w:pos="360"/>
        </w:tabs>
        <w:ind w:left="360" w:hanging="360"/>
        <w:jc w:val="both"/>
        <w:rPr>
          <w:rFonts w:ascii="Arial" w:hAnsi="Arial" w:cs="Arial"/>
        </w:rPr>
      </w:pPr>
      <w:r w:rsidRPr="000A1430">
        <w:rPr>
          <w:rFonts w:ascii="Arial" w:hAnsi="Arial" w:cs="Arial"/>
        </w:rPr>
        <w:t>Liczba urodzeń w perspektywie ( 2015 r.) 12 ‰ czyli 120 dzieci.</w:t>
      </w:r>
    </w:p>
    <w:p w:rsidR="00BF3929" w:rsidRPr="00E813CE" w:rsidRDefault="00BF3929" w:rsidP="00BF3929">
      <w:pPr>
        <w:tabs>
          <w:tab w:val="num" w:pos="360"/>
        </w:tabs>
        <w:ind w:left="360" w:hanging="360"/>
        <w:jc w:val="both"/>
        <w:rPr>
          <w:rFonts w:ascii="Arial" w:hAnsi="Arial" w:cs="Arial"/>
        </w:rPr>
      </w:pPr>
      <w:r w:rsidRPr="000A1430">
        <w:rPr>
          <w:rFonts w:ascii="Arial" w:hAnsi="Arial" w:cs="Arial"/>
        </w:rPr>
        <w:t>Przyjmując w perspektywie 20 uczniów w klasie należy</w:t>
      </w:r>
      <w:r w:rsidRPr="00E813CE">
        <w:rPr>
          <w:rFonts w:ascii="Arial" w:hAnsi="Arial" w:cs="Arial"/>
        </w:rPr>
        <w:t xml:space="preserve"> w skali gminy zapewnić 6 klas dla każdego rocznika.</w:t>
      </w:r>
    </w:p>
    <w:p w:rsidR="00BF3929" w:rsidRPr="00E813CE" w:rsidRDefault="00BF3929" w:rsidP="00BF3929">
      <w:pPr>
        <w:jc w:val="both"/>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Przyjęte liczby ludności, miejsc turystycznych oraz główne funkcje zawarte zostały w poniżej załączonej tabeli.</w:t>
      </w:r>
    </w:p>
    <w:p w:rsidR="00BF3929" w:rsidRDefault="00BF3929" w:rsidP="00BF3929">
      <w:pPr>
        <w:pStyle w:val="Tekstpodstawowywcity"/>
        <w:ind w:firstLine="0"/>
        <w:rPr>
          <w:rFonts w:ascii="Arial" w:hAnsi="Arial" w:cs="Arial"/>
          <w:b/>
        </w:rPr>
      </w:pPr>
    </w:p>
    <w:p w:rsidR="00BF3929" w:rsidRPr="00E813CE" w:rsidRDefault="00BF3929" w:rsidP="00BF3929">
      <w:pPr>
        <w:pStyle w:val="Tekstpodstawowywcity"/>
        <w:ind w:firstLine="0"/>
        <w:rPr>
          <w:rFonts w:ascii="Arial" w:hAnsi="Arial" w:cs="Arial"/>
          <w:b/>
        </w:rPr>
      </w:pPr>
      <w:r w:rsidRPr="00E813CE">
        <w:rPr>
          <w:rFonts w:ascii="Arial" w:hAnsi="Arial" w:cs="Arial"/>
          <w:b/>
        </w:rPr>
        <w:t>Liczba ludności i główne funkcje wsi.</w:t>
      </w:r>
    </w:p>
    <w:p w:rsidR="00BF3929" w:rsidRPr="00E813CE" w:rsidRDefault="00BF3929" w:rsidP="00BF3929">
      <w:pPr>
        <w:pStyle w:val="Tekstpodstawowywcity"/>
        <w:ind w:firstLine="0"/>
        <w:rPr>
          <w:rFonts w:ascii="Arial" w:hAnsi="Arial" w:cs="Arial"/>
          <w:b/>
          <w:sz w:val="1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3" w:type="dxa"/>
          <w:right w:w="283" w:type="dxa"/>
        </w:tblCellMar>
        <w:tblLook w:val="0000" w:firstRow="0" w:lastRow="0" w:firstColumn="0" w:lastColumn="0" w:noHBand="0" w:noVBand="0"/>
      </w:tblPr>
      <w:tblGrid>
        <w:gridCol w:w="1986"/>
        <w:gridCol w:w="1134"/>
        <w:gridCol w:w="1134"/>
        <w:gridCol w:w="4818"/>
      </w:tblGrid>
      <w:tr w:rsidR="00BF3929" w:rsidRPr="00E813CE">
        <w:tblPrEx>
          <w:tblCellMar>
            <w:top w:w="0" w:type="dxa"/>
            <w:bottom w:w="0" w:type="dxa"/>
          </w:tblCellMar>
        </w:tblPrEx>
        <w:trPr>
          <w:trHeight w:val="278"/>
          <w:jc w:val="center"/>
        </w:trPr>
        <w:tc>
          <w:tcPr>
            <w:tcW w:w="1986" w:type="dxa"/>
            <w:vAlign w:val="center"/>
          </w:tcPr>
          <w:p w:rsidR="00BF3929" w:rsidRPr="00E813CE" w:rsidRDefault="00BF3929" w:rsidP="00BF3929">
            <w:pPr>
              <w:pStyle w:val="Tekstpodstawowywcity"/>
              <w:ind w:left="-70" w:right="-70" w:firstLine="0"/>
              <w:jc w:val="center"/>
              <w:rPr>
                <w:rStyle w:val="Numerstrony"/>
                <w:rFonts w:ascii="Arial" w:hAnsi="Arial" w:cs="Arial"/>
              </w:rPr>
            </w:pPr>
            <w:r w:rsidRPr="00E813CE">
              <w:rPr>
                <w:rFonts w:ascii="Arial" w:hAnsi="Arial" w:cs="Arial"/>
                <w:sz w:val="20"/>
              </w:rPr>
              <w:t>Nazwa wsi</w:t>
            </w:r>
          </w:p>
        </w:tc>
        <w:tc>
          <w:tcPr>
            <w:tcW w:w="1134" w:type="dxa"/>
            <w:vAlign w:val="center"/>
          </w:tcPr>
          <w:p w:rsidR="00BF3929" w:rsidRPr="00E813CE" w:rsidRDefault="00BF3929" w:rsidP="00BF3929">
            <w:pPr>
              <w:pStyle w:val="Tekstpodstawowywcity"/>
              <w:tabs>
                <w:tab w:val="left" w:pos="2057"/>
              </w:tabs>
              <w:ind w:left="-141" w:right="-70" w:firstLine="71"/>
              <w:jc w:val="center"/>
              <w:rPr>
                <w:rFonts w:ascii="Arial" w:hAnsi="Arial" w:cs="Arial"/>
                <w:sz w:val="20"/>
              </w:rPr>
            </w:pPr>
            <w:r w:rsidRPr="00E813CE">
              <w:rPr>
                <w:rFonts w:ascii="Arial" w:hAnsi="Arial" w:cs="Arial"/>
                <w:sz w:val="20"/>
              </w:rPr>
              <w:t>1997 r.</w:t>
            </w:r>
          </w:p>
        </w:tc>
        <w:tc>
          <w:tcPr>
            <w:tcW w:w="1134" w:type="dxa"/>
            <w:vAlign w:val="center"/>
          </w:tcPr>
          <w:p w:rsidR="00BF3929" w:rsidRPr="00E813CE" w:rsidRDefault="00BF3929" w:rsidP="00BF3929">
            <w:pPr>
              <w:pStyle w:val="Tekstpodstawowywcity"/>
              <w:ind w:left="-70" w:right="-70" w:firstLine="0"/>
              <w:jc w:val="center"/>
              <w:rPr>
                <w:rFonts w:ascii="Arial" w:hAnsi="Arial" w:cs="Arial"/>
                <w:sz w:val="20"/>
              </w:rPr>
            </w:pPr>
            <w:r w:rsidRPr="00E813CE">
              <w:rPr>
                <w:rFonts w:ascii="Arial" w:hAnsi="Arial" w:cs="Arial"/>
                <w:sz w:val="20"/>
              </w:rPr>
              <w:t>2020 r.</w:t>
            </w:r>
          </w:p>
        </w:tc>
        <w:tc>
          <w:tcPr>
            <w:tcW w:w="4818" w:type="dxa"/>
            <w:vAlign w:val="center"/>
          </w:tcPr>
          <w:p w:rsidR="00BF3929" w:rsidRPr="00E813CE" w:rsidRDefault="00BF3929" w:rsidP="00BF3929">
            <w:pPr>
              <w:pStyle w:val="Tekstpodstawowywcity"/>
              <w:tabs>
                <w:tab w:val="left" w:pos="4254"/>
              </w:tabs>
              <w:ind w:left="-70" w:right="-70" w:firstLine="0"/>
              <w:jc w:val="center"/>
              <w:rPr>
                <w:rFonts w:ascii="Arial" w:hAnsi="Arial" w:cs="Arial"/>
                <w:sz w:val="20"/>
              </w:rPr>
            </w:pPr>
            <w:r w:rsidRPr="00E813CE">
              <w:rPr>
                <w:rFonts w:ascii="Arial" w:hAnsi="Arial" w:cs="Arial"/>
                <w:sz w:val="20"/>
              </w:rPr>
              <w:t>Funkcje docelowe</w:t>
            </w:r>
          </w:p>
        </w:tc>
      </w:tr>
      <w:tr w:rsidR="00BF3929" w:rsidRPr="00E813CE">
        <w:tblPrEx>
          <w:tblCellMar>
            <w:top w:w="0" w:type="dxa"/>
            <w:bottom w:w="0" w:type="dxa"/>
          </w:tblCellMar>
        </w:tblPrEx>
        <w:trPr>
          <w:trHeight w:val="260"/>
          <w:jc w:val="center"/>
        </w:trPr>
        <w:tc>
          <w:tcPr>
            <w:tcW w:w="1986" w:type="dxa"/>
            <w:vAlign w:val="center"/>
          </w:tcPr>
          <w:p w:rsidR="00BF3929" w:rsidRPr="00E813CE" w:rsidRDefault="00BF3929" w:rsidP="00BF3929">
            <w:pPr>
              <w:pStyle w:val="Tekstpodstawowywcity"/>
              <w:ind w:left="-70" w:firstLine="0"/>
              <w:rPr>
                <w:rFonts w:ascii="Arial" w:hAnsi="Arial" w:cs="Arial"/>
              </w:rPr>
            </w:pPr>
            <w:proofErr w:type="spellStart"/>
            <w:r w:rsidRPr="00E813CE">
              <w:rPr>
                <w:rFonts w:ascii="Arial" w:hAnsi="Arial" w:cs="Arial"/>
              </w:rPr>
              <w:t>Bezpraw</w:t>
            </w:r>
            <w:proofErr w:type="spellEnd"/>
          </w:p>
        </w:tc>
        <w:tc>
          <w:tcPr>
            <w:tcW w:w="1134" w:type="dxa"/>
            <w:vAlign w:val="center"/>
          </w:tcPr>
          <w:p w:rsidR="00BF3929" w:rsidRPr="00E813CE" w:rsidRDefault="00BF3929" w:rsidP="00BF3929">
            <w:pPr>
              <w:pStyle w:val="Tekstpodstawowywcity"/>
              <w:tabs>
                <w:tab w:val="left" w:pos="2057"/>
              </w:tabs>
              <w:ind w:left="-2338" w:right="-70" w:firstLine="0"/>
              <w:jc w:val="right"/>
              <w:rPr>
                <w:rFonts w:ascii="Arial" w:hAnsi="Arial" w:cs="Arial"/>
              </w:rPr>
            </w:pPr>
            <w:r w:rsidRPr="00E813CE">
              <w:rPr>
                <w:rFonts w:ascii="Arial" w:hAnsi="Arial" w:cs="Arial"/>
              </w:rPr>
              <w:t>2</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20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zakład produkcyjny</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142" w:firstLine="0"/>
              <w:rPr>
                <w:rFonts w:ascii="Arial" w:hAnsi="Arial" w:cs="Arial"/>
              </w:rPr>
            </w:pPr>
            <w:r w:rsidRPr="00E813CE">
              <w:rPr>
                <w:rFonts w:ascii="Arial" w:hAnsi="Arial" w:cs="Arial"/>
              </w:rPr>
              <w:t>Błotnica</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80</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110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firstLine="0"/>
              <w:rPr>
                <w:rFonts w:ascii="Arial" w:hAnsi="Arial" w:cs="Arial"/>
              </w:rPr>
            </w:pPr>
            <w:r w:rsidRPr="00E813CE">
              <w:rPr>
                <w:rFonts w:ascii="Arial" w:hAnsi="Arial" w:cs="Arial"/>
              </w:rPr>
              <w:t>Bogucino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196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220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firstLine="0"/>
              <w:rPr>
                <w:rFonts w:ascii="Arial" w:hAnsi="Arial" w:cs="Arial"/>
              </w:rPr>
            </w:pPr>
            <w:r w:rsidRPr="00E813CE">
              <w:rPr>
                <w:rFonts w:ascii="Arial" w:hAnsi="Arial" w:cs="Arial"/>
              </w:rPr>
              <w:t>Bogusławiec</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113</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150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Budzistowo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486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1000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wielkotowarowe, mieszkalnictwo jedno- i wielorodzinne, turystyka 800 miejsc w zabudowie mieszkalnej</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Drzonowo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1066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1200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wielkotowarowe, usługi ponadlokalne</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r w:rsidRPr="00E813CE">
              <w:rPr>
                <w:rFonts w:ascii="Arial" w:hAnsi="Arial" w:cs="Arial"/>
              </w:rPr>
              <w:t>Dźwirzyno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652</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1500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turystyka ok. 20 000 miejsc</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r w:rsidRPr="00E813CE">
              <w:rPr>
                <w:rFonts w:ascii="Arial" w:hAnsi="Arial" w:cs="Arial"/>
              </w:rPr>
              <w:t>Grzybowo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749</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3 000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turystyka ok. 20 000 miejsc, mieszkalnictwo jednorodzinne</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1561"/>
              </w:tabs>
              <w:ind w:left="-140" w:right="141" w:firstLine="0"/>
              <w:rPr>
                <w:rFonts w:ascii="Arial" w:hAnsi="Arial" w:cs="Arial"/>
              </w:rPr>
            </w:pPr>
            <w:r w:rsidRPr="00E813CE">
              <w:rPr>
                <w:rFonts w:ascii="Arial" w:hAnsi="Arial" w:cs="Arial"/>
              </w:rPr>
              <w:t xml:space="preserve"> Głąb</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8</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8</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turystyka</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proofErr w:type="spellStart"/>
            <w:r w:rsidRPr="00E813CE">
              <w:rPr>
                <w:rFonts w:ascii="Arial" w:hAnsi="Arial" w:cs="Arial"/>
              </w:rPr>
              <w:t>Głowaczewo</w:t>
            </w:r>
            <w:proofErr w:type="spellEnd"/>
            <w:r w:rsidRPr="00E813CE">
              <w:rPr>
                <w:rFonts w:ascii="Arial" w:hAnsi="Arial" w:cs="Arial"/>
              </w:rPr>
              <w:t xml:space="preserve"> </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114</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r w:rsidRPr="00E813CE">
              <w:rPr>
                <w:rFonts w:ascii="Arial" w:hAnsi="Arial" w:cs="Arial"/>
              </w:rPr>
              <w:t>Karcino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439</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500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turystyka 600 miejsc</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Kądzielno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301</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385</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wielkotowarowe, mieszkalnictwo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98"/>
              </w:tabs>
              <w:ind w:left="-70" w:firstLine="0"/>
              <w:rPr>
                <w:rFonts w:ascii="Arial" w:hAnsi="Arial" w:cs="Arial"/>
              </w:rPr>
            </w:pPr>
            <w:r w:rsidRPr="00E813CE">
              <w:rPr>
                <w:rFonts w:ascii="Arial" w:hAnsi="Arial" w:cs="Arial"/>
              </w:rPr>
              <w:t>Korzystno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234</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350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rzemiosło, mieszkalnictwo jednorodzinne</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r w:rsidRPr="00E813CE">
              <w:rPr>
                <w:rFonts w:ascii="Arial" w:hAnsi="Arial" w:cs="Arial"/>
              </w:rPr>
              <w:t xml:space="preserve">Niekanin </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126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245</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rzemiosło, mieszkalnictwo jedno- i wielorodzinne, usługi</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ind w:left="-70" w:right="-70" w:firstLine="0"/>
              <w:rPr>
                <w:rFonts w:ascii="Arial" w:hAnsi="Arial" w:cs="Arial"/>
              </w:rPr>
            </w:pPr>
            <w:r w:rsidRPr="00E813CE">
              <w:rPr>
                <w:rFonts w:ascii="Arial" w:hAnsi="Arial" w:cs="Arial"/>
              </w:rPr>
              <w:t>Nowogardek</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96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132</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zakład produkcyjny</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Nowy Borek</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78</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120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Obroty</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141</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turystyka 300 miejsc, rolnictwo, budownictwo jednorodzinne</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lastRenderedPageBreak/>
              <w:t>Przećmino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203</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250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Rościęcino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269</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300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wielkotowarowe, rzemiosło</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Samowo</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36</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w:t>
            </w:r>
          </w:p>
        </w:tc>
      </w:tr>
      <w:tr w:rsidR="00BF3929" w:rsidRPr="00E813CE">
        <w:tblPrEx>
          <w:tblCellMar>
            <w:top w:w="0" w:type="dxa"/>
            <w:bottom w:w="0" w:type="dxa"/>
          </w:tblCellMar>
        </w:tblPrEx>
        <w:trPr>
          <w:trHeight w:val="201"/>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Sarbia</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325</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320</w:t>
            </w:r>
          </w:p>
        </w:tc>
        <w:tc>
          <w:tcPr>
            <w:tcW w:w="4818" w:type="dxa"/>
            <w:vAlign w:val="center"/>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usługi</w:t>
            </w:r>
          </w:p>
        </w:tc>
      </w:tr>
      <w:tr w:rsidR="00BF3929" w:rsidRPr="00E813CE">
        <w:tblPrEx>
          <w:tblCellMar>
            <w:top w:w="0" w:type="dxa"/>
            <w:bottom w:w="0" w:type="dxa"/>
          </w:tblCellMar>
        </w:tblPrEx>
        <w:trPr>
          <w:trHeight w:val="205"/>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Stary Borek</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285</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380</w:t>
            </w:r>
          </w:p>
        </w:tc>
        <w:tc>
          <w:tcPr>
            <w:tcW w:w="4818" w:type="dxa"/>
            <w:vAlign w:val="center"/>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rzemiosło, turystyka 500 miejsc,</w:t>
            </w:r>
          </w:p>
        </w:tc>
      </w:tr>
      <w:tr w:rsidR="00BF3929" w:rsidRPr="00E813CE">
        <w:tblPrEx>
          <w:tblCellMar>
            <w:top w:w="0" w:type="dxa"/>
            <w:bottom w:w="0" w:type="dxa"/>
          </w:tblCellMar>
        </w:tblPrEx>
        <w:trPr>
          <w:jc w:val="center"/>
        </w:trPr>
        <w:tc>
          <w:tcPr>
            <w:tcW w:w="1986" w:type="dxa"/>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Stramnica</w:t>
            </w:r>
          </w:p>
        </w:tc>
        <w:tc>
          <w:tcPr>
            <w:tcW w:w="1134" w:type="dxa"/>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231</w:t>
            </w:r>
          </w:p>
        </w:tc>
        <w:tc>
          <w:tcPr>
            <w:tcW w:w="1134" w:type="dxa"/>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380</w:t>
            </w:r>
          </w:p>
        </w:tc>
        <w:tc>
          <w:tcPr>
            <w:tcW w:w="4818" w:type="dxa"/>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mieszkalnictwo jednorodzinne</w:t>
            </w:r>
          </w:p>
        </w:tc>
      </w:tr>
      <w:tr w:rsidR="00BF3929" w:rsidRPr="00E813CE">
        <w:tblPrEx>
          <w:tblCellMar>
            <w:top w:w="0" w:type="dxa"/>
            <w:bottom w:w="0" w:type="dxa"/>
          </w:tblCellMar>
        </w:tblPrEx>
        <w:trPr>
          <w:jc w:val="center"/>
        </w:trPr>
        <w:tc>
          <w:tcPr>
            <w:tcW w:w="1986" w:type="dxa"/>
            <w:tcBorders>
              <w:bottom w:val="nil"/>
            </w:tcBorders>
            <w:vAlign w:val="center"/>
          </w:tcPr>
          <w:p w:rsidR="00BF3929" w:rsidRPr="00E813CE" w:rsidRDefault="00BF3929" w:rsidP="00BF3929">
            <w:pPr>
              <w:pStyle w:val="Tekstpodstawowywcity"/>
              <w:tabs>
                <w:tab w:val="left" w:pos="2128"/>
              </w:tabs>
              <w:ind w:left="-70" w:right="-70" w:firstLine="0"/>
              <w:rPr>
                <w:rFonts w:ascii="Arial" w:hAnsi="Arial" w:cs="Arial"/>
              </w:rPr>
            </w:pPr>
            <w:r w:rsidRPr="00E813CE">
              <w:rPr>
                <w:rFonts w:ascii="Arial" w:hAnsi="Arial" w:cs="Arial"/>
              </w:rPr>
              <w:t>Zieleniewo</w:t>
            </w:r>
          </w:p>
        </w:tc>
        <w:tc>
          <w:tcPr>
            <w:tcW w:w="1134" w:type="dxa"/>
            <w:tcBorders>
              <w:bottom w:val="nil"/>
            </w:tcBorders>
            <w:vAlign w:val="center"/>
          </w:tcPr>
          <w:p w:rsidR="00BF3929" w:rsidRPr="00E813CE" w:rsidRDefault="00BF3929" w:rsidP="00BF3929">
            <w:pPr>
              <w:pStyle w:val="Tekstpodstawowywcity"/>
              <w:tabs>
                <w:tab w:val="left" w:pos="2057"/>
              </w:tabs>
              <w:ind w:left="-70" w:right="-70" w:firstLine="0"/>
              <w:jc w:val="right"/>
              <w:rPr>
                <w:rFonts w:ascii="Arial" w:hAnsi="Arial" w:cs="Arial"/>
              </w:rPr>
            </w:pPr>
            <w:r w:rsidRPr="00E813CE">
              <w:rPr>
                <w:rFonts w:ascii="Arial" w:hAnsi="Arial" w:cs="Arial"/>
              </w:rPr>
              <w:t>1235</w:t>
            </w:r>
          </w:p>
        </w:tc>
        <w:tc>
          <w:tcPr>
            <w:tcW w:w="1134" w:type="dxa"/>
            <w:tcBorders>
              <w:bottom w:val="nil"/>
            </w:tcBorders>
            <w:vAlign w:val="center"/>
          </w:tcPr>
          <w:p w:rsidR="00BF3929" w:rsidRPr="00E813CE" w:rsidRDefault="00BF3929" w:rsidP="00BF3929">
            <w:pPr>
              <w:pStyle w:val="Tekstpodstawowywcity"/>
              <w:ind w:left="-70" w:right="-70" w:firstLine="0"/>
              <w:jc w:val="right"/>
              <w:rPr>
                <w:rFonts w:ascii="Arial" w:hAnsi="Arial" w:cs="Arial"/>
              </w:rPr>
            </w:pPr>
            <w:r w:rsidRPr="00E813CE">
              <w:rPr>
                <w:rFonts w:ascii="Arial" w:hAnsi="Arial" w:cs="Arial"/>
              </w:rPr>
              <w:t>3000</w:t>
            </w:r>
          </w:p>
        </w:tc>
        <w:tc>
          <w:tcPr>
            <w:tcW w:w="4818" w:type="dxa"/>
            <w:tcBorders>
              <w:bottom w:val="nil"/>
            </w:tcBorders>
          </w:tcPr>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rolnictwo, usługi ponadlokalne, rzemiosło,</w:t>
            </w:r>
          </w:p>
          <w:p w:rsidR="00BF3929" w:rsidRPr="00E813CE" w:rsidRDefault="00BF3929" w:rsidP="00BF3929">
            <w:pPr>
              <w:pStyle w:val="Tekstpodstawowywcity"/>
              <w:tabs>
                <w:tab w:val="left" w:pos="4254"/>
              </w:tabs>
              <w:ind w:left="-70" w:right="-70" w:firstLine="0"/>
              <w:rPr>
                <w:rFonts w:ascii="Arial" w:hAnsi="Arial" w:cs="Arial"/>
              </w:rPr>
            </w:pPr>
            <w:r w:rsidRPr="00E813CE">
              <w:rPr>
                <w:rFonts w:ascii="Arial" w:hAnsi="Arial" w:cs="Arial"/>
              </w:rPr>
              <w:t>mieszkalnictwo jedno- i wielorodzinne,  turystyka 500 miejsc</w:t>
            </w:r>
          </w:p>
        </w:tc>
      </w:tr>
      <w:tr w:rsidR="00BF3929" w:rsidRPr="00E813CE">
        <w:tblPrEx>
          <w:tblCellMar>
            <w:top w:w="0" w:type="dxa"/>
            <w:bottom w:w="0" w:type="dxa"/>
          </w:tblCellMar>
        </w:tblPrEx>
        <w:trPr>
          <w:jc w:val="center"/>
        </w:trPr>
        <w:tc>
          <w:tcPr>
            <w:tcW w:w="1986" w:type="dxa"/>
            <w:tcBorders>
              <w:top w:val="single" w:sz="4" w:space="0" w:color="auto"/>
              <w:left w:val="single" w:sz="4" w:space="0" w:color="auto"/>
              <w:bottom w:val="single" w:sz="4" w:space="0" w:color="auto"/>
            </w:tcBorders>
            <w:vAlign w:val="center"/>
          </w:tcPr>
          <w:p w:rsidR="00BF3929" w:rsidRPr="00E813CE" w:rsidRDefault="00BF3929" w:rsidP="00BF3929">
            <w:pPr>
              <w:pStyle w:val="Tekstpodstawowywcity"/>
              <w:ind w:left="0" w:right="-283" w:firstLine="0"/>
              <w:rPr>
                <w:rFonts w:ascii="Arial" w:hAnsi="Arial" w:cs="Arial"/>
                <w:b/>
                <w:sz w:val="28"/>
              </w:rPr>
            </w:pPr>
            <w:r w:rsidRPr="00E813CE">
              <w:rPr>
                <w:rFonts w:ascii="Arial" w:hAnsi="Arial" w:cs="Arial"/>
                <w:b/>
                <w:sz w:val="28"/>
              </w:rPr>
              <w:t>Razem</w:t>
            </w:r>
          </w:p>
        </w:tc>
        <w:tc>
          <w:tcPr>
            <w:tcW w:w="1134" w:type="dxa"/>
            <w:tcBorders>
              <w:top w:val="single" w:sz="4" w:space="0" w:color="auto"/>
              <w:bottom w:val="single" w:sz="4" w:space="0" w:color="auto"/>
            </w:tcBorders>
            <w:vAlign w:val="center"/>
          </w:tcPr>
          <w:p w:rsidR="00BF3929" w:rsidRPr="00E813CE" w:rsidRDefault="00BF3929" w:rsidP="00BF3929">
            <w:pPr>
              <w:pStyle w:val="Tekstpodstawowywcity"/>
              <w:tabs>
                <w:tab w:val="left" w:pos="2057"/>
              </w:tabs>
              <w:ind w:left="-70" w:right="-70" w:firstLine="0"/>
              <w:jc w:val="right"/>
              <w:rPr>
                <w:rFonts w:ascii="Arial" w:hAnsi="Arial" w:cs="Arial"/>
                <w:b/>
                <w:sz w:val="28"/>
              </w:rPr>
            </w:pPr>
            <w:r w:rsidRPr="00E813CE">
              <w:rPr>
                <w:rFonts w:ascii="Arial" w:hAnsi="Arial" w:cs="Arial"/>
                <w:b/>
                <w:sz w:val="28"/>
              </w:rPr>
              <w:t>7465</w:t>
            </w:r>
          </w:p>
        </w:tc>
        <w:tc>
          <w:tcPr>
            <w:tcW w:w="1134" w:type="dxa"/>
            <w:tcBorders>
              <w:top w:val="single" w:sz="4" w:space="0" w:color="auto"/>
              <w:bottom w:val="single" w:sz="4" w:space="0" w:color="auto"/>
              <w:right w:val="nil"/>
            </w:tcBorders>
            <w:vAlign w:val="center"/>
          </w:tcPr>
          <w:p w:rsidR="00BF3929" w:rsidRPr="00E813CE" w:rsidRDefault="00BF3929" w:rsidP="00BF3929">
            <w:pPr>
              <w:pStyle w:val="Tekstpodstawowywcity"/>
              <w:ind w:left="-70" w:right="-70" w:hanging="237"/>
              <w:jc w:val="right"/>
              <w:rPr>
                <w:rFonts w:ascii="Arial" w:hAnsi="Arial" w:cs="Arial"/>
                <w:b/>
                <w:sz w:val="28"/>
              </w:rPr>
            </w:pPr>
            <w:r w:rsidRPr="00E813CE">
              <w:rPr>
                <w:rFonts w:ascii="Arial" w:hAnsi="Arial" w:cs="Arial"/>
                <w:b/>
                <w:sz w:val="28"/>
              </w:rPr>
              <w:t>1400</w:t>
            </w:r>
            <w:r>
              <w:rPr>
                <w:rFonts w:ascii="Arial" w:hAnsi="Arial" w:cs="Arial"/>
                <w:b/>
                <w:sz w:val="28"/>
              </w:rPr>
              <w:t>0</w:t>
            </w:r>
          </w:p>
        </w:tc>
        <w:tc>
          <w:tcPr>
            <w:tcW w:w="4818" w:type="dxa"/>
            <w:tcBorders>
              <w:top w:val="single" w:sz="4" w:space="0" w:color="auto"/>
              <w:left w:val="single" w:sz="4" w:space="0" w:color="auto"/>
              <w:bottom w:val="nil"/>
              <w:right w:val="nil"/>
            </w:tcBorders>
          </w:tcPr>
          <w:p w:rsidR="00BF3929" w:rsidRPr="00E813CE" w:rsidRDefault="00BF3929" w:rsidP="00BF3929">
            <w:pPr>
              <w:pStyle w:val="Tekstpodstawowywcity"/>
              <w:tabs>
                <w:tab w:val="left" w:pos="4254"/>
              </w:tabs>
              <w:ind w:left="-70" w:right="-70" w:firstLine="0"/>
              <w:rPr>
                <w:rFonts w:ascii="Arial" w:hAnsi="Arial" w:cs="Arial"/>
                <w:b/>
              </w:rPr>
            </w:pPr>
          </w:p>
        </w:tc>
      </w:tr>
    </w:tbl>
    <w:p w:rsidR="00BF3929" w:rsidRPr="00E813CE" w:rsidRDefault="00BF3929" w:rsidP="00BF3929">
      <w:pPr>
        <w:pStyle w:val="Tekstpodstawowywcity"/>
        <w:ind w:left="851" w:firstLine="0"/>
        <w:rPr>
          <w:rFonts w:ascii="Arial" w:hAnsi="Arial" w:cs="Arial"/>
        </w:rPr>
      </w:pPr>
    </w:p>
    <w:p w:rsidR="00BF3929" w:rsidRPr="00E813CE" w:rsidRDefault="00BF3929" w:rsidP="00BF3929">
      <w:pPr>
        <w:pStyle w:val="Tekstpodstawowywcity"/>
        <w:ind w:left="851" w:hanging="671"/>
        <w:jc w:val="both"/>
        <w:rPr>
          <w:rFonts w:ascii="Arial" w:hAnsi="Arial" w:cs="Arial"/>
        </w:rPr>
      </w:pPr>
      <w:r w:rsidRPr="00E813CE">
        <w:rPr>
          <w:rFonts w:ascii="Arial" w:hAnsi="Arial" w:cs="Arial"/>
        </w:rPr>
        <w:t>Do 2010 r. około 10 000 mieszkańców i 30 000 miejsc turystycznych, a w 2020 r. około 42 700 miejsc turystycznych.</w:t>
      </w:r>
    </w:p>
    <w:p w:rsidR="00BF3929" w:rsidRDefault="00BF3929" w:rsidP="00BF3929">
      <w:pPr>
        <w:pStyle w:val="Tekstpodstawowywcity"/>
        <w:ind w:left="0" w:firstLine="0"/>
        <w:rPr>
          <w:rFonts w:ascii="Arial" w:hAnsi="Arial" w:cs="Arial"/>
          <w:b/>
        </w:rPr>
      </w:pPr>
    </w:p>
    <w:p w:rsidR="00BF3929" w:rsidRPr="00E813CE" w:rsidRDefault="00BF3929" w:rsidP="00BF3929">
      <w:pPr>
        <w:pStyle w:val="Tekstpodstawowywcity"/>
        <w:ind w:left="0" w:firstLine="0"/>
        <w:rPr>
          <w:rFonts w:ascii="Arial" w:hAnsi="Arial" w:cs="Arial"/>
          <w:b/>
        </w:rPr>
      </w:pPr>
      <w:r w:rsidRPr="00E813CE">
        <w:rPr>
          <w:rFonts w:ascii="Arial" w:hAnsi="Arial" w:cs="Arial"/>
          <w:b/>
        </w:rPr>
        <w:t>Założenia programowo-przestrzenne.</w:t>
      </w:r>
    </w:p>
    <w:p w:rsidR="00BF3929" w:rsidRPr="00E813CE" w:rsidRDefault="00BF3929" w:rsidP="00BF3929">
      <w:pPr>
        <w:pStyle w:val="Tekstpodstawowywcity"/>
        <w:ind w:left="0" w:firstLine="0"/>
        <w:rPr>
          <w:rFonts w:ascii="Arial" w:hAnsi="Arial" w:cs="Arial"/>
          <w:b/>
          <w:sz w:val="12"/>
        </w:rPr>
      </w:pPr>
    </w:p>
    <w:p w:rsidR="00BF3929" w:rsidRPr="00E813CE" w:rsidRDefault="00BF3929" w:rsidP="00763492">
      <w:pPr>
        <w:numPr>
          <w:ilvl w:val="0"/>
          <w:numId w:val="41"/>
        </w:numPr>
        <w:jc w:val="both"/>
        <w:rPr>
          <w:rFonts w:ascii="Arial" w:hAnsi="Arial" w:cs="Arial"/>
        </w:rPr>
      </w:pPr>
      <w:r w:rsidRPr="00E813CE">
        <w:rPr>
          <w:rFonts w:ascii="Arial" w:hAnsi="Arial" w:cs="Arial"/>
        </w:rPr>
        <w:t>Podstawą zagospodarowania przestrzennego gminy Kołobrzeg powinny być ustalenia obowiązujących planów miejscowych dostosowane do aktualnych uwarunkowań.</w:t>
      </w:r>
    </w:p>
    <w:p w:rsidR="00BF3929" w:rsidRPr="00E813CE" w:rsidRDefault="00BF3929" w:rsidP="00763492">
      <w:pPr>
        <w:pStyle w:val="Tekstpodstawowywcity2"/>
        <w:numPr>
          <w:ilvl w:val="0"/>
          <w:numId w:val="41"/>
        </w:numPr>
        <w:jc w:val="both"/>
        <w:rPr>
          <w:rFonts w:ascii="Arial" w:hAnsi="Arial" w:cs="Arial"/>
        </w:rPr>
      </w:pPr>
      <w:r w:rsidRPr="00E813CE">
        <w:rPr>
          <w:rFonts w:ascii="Arial" w:hAnsi="Arial" w:cs="Arial"/>
        </w:rPr>
        <w:t>Głównym celem wszelkich działań władz samorządowych powinno być dążenie do:</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 xml:space="preserve">zachowania autonomii obszarowej w </w:t>
      </w:r>
      <w:proofErr w:type="spellStart"/>
      <w:r w:rsidRPr="00E813CE">
        <w:rPr>
          <w:rFonts w:ascii="Arial" w:hAnsi="Arial" w:cs="Arial"/>
        </w:rPr>
        <w:t>niezmienialnych</w:t>
      </w:r>
      <w:proofErr w:type="spellEnd"/>
      <w:r w:rsidRPr="00E813CE">
        <w:rPr>
          <w:rFonts w:ascii="Arial" w:hAnsi="Arial" w:cs="Arial"/>
        </w:rPr>
        <w:t xml:space="preserve"> granicach,</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ścisłej współpracy programowo – technicznej i gospodarczej z miastem Kołobrzeg,</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rozwoju w pasie nadmorskim inicjatyw turystycznych i uzdrowiskowych o bardzo wysokim standardzie. Obiekty te powinny być konkurencyjne dla innych obiektów znajdujących się w pasie nadbałtyckim,</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stworzenie konkurencyjnych warunków lokalizacji funkcji dla miasta Kołobrzeg szczególnie w zakresie turystyki, budownictwa jednorodzinnego oraz zakładów produkcyjnych i usługowych,</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zapewnienie bezpieczeństwa socjalnego oraz zdrowia i życia mieszkańców i turystów,</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sprzyjanie powstawaniu miejsc pracy poprzez właściwą politykę podatkową, stworzenie korzystnych warunków lokalizacyjnych i szeroką działalność promocyjną,</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zapewnienie dzieciom i młodzieży wysokiego poziomu nauczania w szkołach ze szczególnym zwróceniem uwagi na naukę języków i obsługę komputerów,</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stworzeniu warunków do tego by duża ilość młodzieży kończyła studia wyższe lub szkoły średnie o kierunkach na które istnieje duże zapotrzebowanie w rejonie i za granicą,</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racjonalnego zagospodarowania gminy; należy unikać przeinwestowania terenów nadmorskich, zabudowy terenów o gruntach pochodzenia organicznego, realizacji budownictwa rozproszonego,</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t>etapowego inwestowania na terenie gminy; nie jest możliwe równoczesne zainwestowanie wszystkich jednostek osadniczych. Nie jest również wskazane doprowadzenie do wystąpienia dużej dysproporcji w standardzie życia mieszkańców poszczególnych miejscowości,</w:t>
      </w:r>
    </w:p>
    <w:p w:rsidR="00BF3929" w:rsidRPr="00E813CE" w:rsidRDefault="00BF3929" w:rsidP="00BF3929">
      <w:pPr>
        <w:pStyle w:val="Tekstpodstawowywcity2"/>
        <w:tabs>
          <w:tab w:val="num" w:pos="360"/>
        </w:tabs>
        <w:ind w:left="720" w:hanging="360"/>
        <w:jc w:val="both"/>
        <w:rPr>
          <w:rFonts w:ascii="Arial" w:hAnsi="Arial" w:cs="Arial"/>
        </w:rPr>
      </w:pPr>
      <w:r w:rsidRPr="00E813CE">
        <w:rPr>
          <w:rFonts w:ascii="Arial" w:hAnsi="Arial" w:cs="Arial"/>
        </w:rPr>
        <w:lastRenderedPageBreak/>
        <w:t xml:space="preserve">nie dopuszczenia do powstania monokultury funkcjonalnej. Oprócz funkcji </w:t>
      </w:r>
      <w:proofErr w:type="spellStart"/>
      <w:r w:rsidRPr="00E813CE">
        <w:rPr>
          <w:rFonts w:ascii="Arial" w:hAnsi="Arial" w:cs="Arial"/>
        </w:rPr>
        <w:t>turys</w:t>
      </w:r>
      <w:proofErr w:type="spellEnd"/>
      <w:r w:rsidRPr="00E813CE">
        <w:rPr>
          <w:rFonts w:ascii="Arial" w:hAnsi="Arial" w:cs="Arial"/>
        </w:rPr>
        <w:t>-tycznej należy rozwijać rolnictwo proekologiczne wykorzystując dobre gleby, duże obszary zmeliorowanych łąk oraz dużą ilość obiektów gospodarczo – hodowlanych obecnie nieomal nie użytkowanych, należy również skoncentrować się na  podjęciu szerokiego wachlarza działań w celu lokalizacji funkcji produkcyjnych nieuciążliwych i o niedużym zapotrzebowaniu na wodę. Na terenie gminy powinny być lokalizowane małe zakłady produkcyjne, magazyny, warsztaty rzemieślnicze, różnorodne usługi.  Należy wykorzystać trudności lokalizacyjne występujące w tym zakresie w mieście Kołobrzeg.</w:t>
      </w:r>
    </w:p>
    <w:p w:rsidR="00BF3929" w:rsidRPr="00E813CE" w:rsidRDefault="00BF3929" w:rsidP="00BF3929">
      <w:pPr>
        <w:pStyle w:val="Tekstpodstawowywcity2"/>
        <w:numPr>
          <w:ilvl w:val="0"/>
          <w:numId w:val="5"/>
        </w:numPr>
        <w:ind w:left="720"/>
        <w:jc w:val="both"/>
        <w:rPr>
          <w:rFonts w:ascii="Arial" w:hAnsi="Arial" w:cs="Arial"/>
        </w:rPr>
      </w:pPr>
      <w:r w:rsidRPr="00E813CE">
        <w:rPr>
          <w:rFonts w:ascii="Arial" w:hAnsi="Arial" w:cs="Arial"/>
        </w:rPr>
        <w:t>dostosować poziom merytoryczny pracowników oraz organizację Urzędu Gminy do czekających zadań. Sprawą niezwykle ważną jest konieczność zatrudnienia specjalisty do spraw planowania przestrzennego i architektury.</w:t>
      </w:r>
    </w:p>
    <w:p w:rsidR="00BF3929" w:rsidRPr="00E813CE" w:rsidRDefault="00BF3929" w:rsidP="00BF3929">
      <w:pPr>
        <w:pStyle w:val="Tekstpodstawowywcity2"/>
        <w:numPr>
          <w:ilvl w:val="0"/>
          <w:numId w:val="5"/>
        </w:numPr>
        <w:ind w:left="720"/>
        <w:jc w:val="both"/>
        <w:rPr>
          <w:rFonts w:ascii="Arial" w:hAnsi="Arial" w:cs="Arial"/>
        </w:rPr>
      </w:pPr>
      <w:r w:rsidRPr="00E813CE">
        <w:rPr>
          <w:rFonts w:ascii="Arial" w:hAnsi="Arial" w:cs="Arial"/>
        </w:rPr>
        <w:t>przeprowadzenia szerokiej akcji uświadamiającej popularyzatorskiej w zakresie uwarunkowań rozwoju turystyki architektury i obiektów zagospodarowania terenów działek, rozwoju funkcji produkcyjnych oraz ochrony środowiska przyrodniczego i kulturowego</w:t>
      </w:r>
    </w:p>
    <w:p w:rsidR="00BF3929" w:rsidRPr="00E813CE" w:rsidRDefault="00BF3929" w:rsidP="00BF3929">
      <w:pPr>
        <w:pStyle w:val="Tekstpodstawowywcity2"/>
        <w:numPr>
          <w:ilvl w:val="0"/>
          <w:numId w:val="5"/>
        </w:numPr>
        <w:ind w:left="720"/>
        <w:jc w:val="both"/>
        <w:rPr>
          <w:rFonts w:ascii="Arial" w:hAnsi="Arial" w:cs="Arial"/>
        </w:rPr>
      </w:pPr>
      <w:r w:rsidRPr="00E813CE">
        <w:rPr>
          <w:rFonts w:ascii="Arial" w:hAnsi="Arial" w:cs="Arial"/>
        </w:rPr>
        <w:t>istnieje pilna potrzeba określenia standardów (normatywów) w zakresie planowania przestrzennego, które byłyby przestrzegane w planach miejscowych oraz na etapie realizacji. W tym zakresie kierować się należy założeniem, że tylko bardziej atrakcyjne zagospodarowanie będzie zachęcać turystów do wypoczynku właśnie w tej gminie.</w:t>
      </w:r>
    </w:p>
    <w:p w:rsidR="00BF3929" w:rsidRDefault="00BF3929" w:rsidP="00BF3929">
      <w:pPr>
        <w:rPr>
          <w:rFonts w:ascii="Arial" w:hAnsi="Arial" w:cs="Arial"/>
        </w:rPr>
      </w:pPr>
    </w:p>
    <w:p w:rsidR="00BF3929" w:rsidRPr="00E813CE" w:rsidRDefault="00BF3929" w:rsidP="00BF3929">
      <w:pPr>
        <w:rPr>
          <w:rFonts w:ascii="Arial" w:hAnsi="Arial" w:cs="Arial"/>
          <w:b/>
        </w:rPr>
      </w:pPr>
      <w:r w:rsidRPr="00E813CE">
        <w:rPr>
          <w:rFonts w:ascii="Arial" w:hAnsi="Arial" w:cs="Arial"/>
          <w:b/>
        </w:rPr>
        <w:t>Założenia infrastruktury technicznej</w:t>
      </w:r>
    </w:p>
    <w:p w:rsidR="00BF3929" w:rsidRPr="00E813CE" w:rsidRDefault="00BF3929" w:rsidP="00BF3929">
      <w:pPr>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 xml:space="preserve">Zaopatrzenie w wodę. </w:t>
      </w:r>
    </w:p>
    <w:p w:rsidR="00BF3929" w:rsidRPr="000A1430" w:rsidRDefault="00BF3929" w:rsidP="00BF3929">
      <w:pPr>
        <w:pStyle w:val="spistabelirysunkw"/>
        <w:tabs>
          <w:tab w:val="clear" w:pos="426"/>
        </w:tabs>
        <w:jc w:val="both"/>
        <w:rPr>
          <w:rFonts w:ascii="Arial" w:hAnsi="Arial" w:cs="Arial"/>
        </w:rPr>
      </w:pPr>
      <w:r w:rsidRPr="000A1430">
        <w:rPr>
          <w:rFonts w:ascii="Arial" w:hAnsi="Arial" w:cs="Arial"/>
        </w:rPr>
        <w:t>Zakłada się zaopatrzenie wszystkich wsi w wodę z sieci rejonowej (z wyjątkiem części zabudowy rozproszonej). Głównym źródłem zaopatrzenia w wodę będą Miejskie Wodociągi i Kanalizacja Sp. z. o. o. w Kołobrzegu, gdzie gmina jest wspólnikiem. Zaopatrzenie w wodę odbywać się będzie poprzez kilka (około 4) niezależnych układów pierścieniowo rozdzielczych.</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b/>
        </w:rPr>
        <w:t>Gospodarka ściekami.</w:t>
      </w:r>
      <w:r w:rsidRPr="00E813CE">
        <w:rPr>
          <w:rFonts w:ascii="Arial" w:hAnsi="Arial" w:cs="Arial"/>
        </w:rPr>
        <w:t xml:space="preserve"> </w:t>
      </w:r>
    </w:p>
    <w:p w:rsidR="00BF3929" w:rsidRPr="00E813CE" w:rsidRDefault="00BF3929" w:rsidP="00BF3929">
      <w:pPr>
        <w:pStyle w:val="Tekstpodstawowy"/>
        <w:rPr>
          <w:rFonts w:ascii="Arial" w:hAnsi="Arial" w:cs="Arial"/>
        </w:rPr>
      </w:pPr>
      <w:r w:rsidRPr="00E813CE">
        <w:rPr>
          <w:rFonts w:ascii="Arial" w:hAnsi="Arial" w:cs="Arial"/>
        </w:rPr>
        <w:t>Zakłada się odprowadzenie ścieków ze wszystkich wsi o zwartej zabudowie i liczbie mieszkańców powyżej 50. Istnieją dwie równorzędne możliwości odprowadzenia ścieków:</w:t>
      </w:r>
    </w:p>
    <w:p w:rsidR="00BF3929" w:rsidRPr="00E813CE" w:rsidRDefault="00BF3929" w:rsidP="00BF3929">
      <w:pPr>
        <w:numPr>
          <w:ilvl w:val="0"/>
          <w:numId w:val="4"/>
        </w:numPr>
        <w:jc w:val="both"/>
        <w:rPr>
          <w:rFonts w:ascii="Arial" w:hAnsi="Arial" w:cs="Arial"/>
        </w:rPr>
      </w:pPr>
      <w:r w:rsidRPr="00E813CE">
        <w:rPr>
          <w:rFonts w:ascii="Arial" w:hAnsi="Arial" w:cs="Arial"/>
        </w:rPr>
        <w:t xml:space="preserve">odprowadzenie wszystkich ścieków do oczyszczalni w </w:t>
      </w:r>
      <w:proofErr w:type="spellStart"/>
      <w:r w:rsidRPr="00E813CE">
        <w:rPr>
          <w:rFonts w:ascii="Arial" w:hAnsi="Arial" w:cs="Arial"/>
        </w:rPr>
        <w:t>Korzyścienku</w:t>
      </w:r>
      <w:proofErr w:type="spellEnd"/>
      <w:r w:rsidRPr="00E813CE">
        <w:rPr>
          <w:rFonts w:ascii="Arial" w:hAnsi="Arial" w:cs="Arial"/>
        </w:rPr>
        <w:t>,</w:t>
      </w:r>
    </w:p>
    <w:p w:rsidR="00BF3929" w:rsidRPr="00E813CE" w:rsidRDefault="00BF3929" w:rsidP="00BF3929">
      <w:pPr>
        <w:numPr>
          <w:ilvl w:val="0"/>
          <w:numId w:val="4"/>
        </w:numPr>
        <w:jc w:val="both"/>
        <w:rPr>
          <w:rFonts w:ascii="Arial" w:hAnsi="Arial" w:cs="Arial"/>
        </w:rPr>
      </w:pPr>
      <w:r w:rsidRPr="00E813CE">
        <w:rPr>
          <w:rFonts w:ascii="Arial" w:hAnsi="Arial" w:cs="Arial"/>
        </w:rPr>
        <w:t xml:space="preserve">zmodernizowanie oczyszczalni w Drzonowie i odprowadzenie ścieków z Drzonowa, wsi Sarbia i Bogusławiec do tej oczyszczalni. Z pozostałych wsi w gminie odprowadzenie ścieków do oczyszczalni w </w:t>
      </w:r>
      <w:proofErr w:type="spellStart"/>
      <w:r w:rsidRPr="00E813CE">
        <w:rPr>
          <w:rFonts w:ascii="Arial" w:hAnsi="Arial" w:cs="Arial"/>
        </w:rPr>
        <w:t>Korzyścienku</w:t>
      </w:r>
      <w:proofErr w:type="spellEnd"/>
      <w:r w:rsidRPr="00E813CE">
        <w:rPr>
          <w:rFonts w:ascii="Arial" w:hAnsi="Arial" w:cs="Arial"/>
        </w:rPr>
        <w:t>.</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 xml:space="preserve">Kanalizacja deszczowa. </w:t>
      </w:r>
    </w:p>
    <w:p w:rsidR="00BF3929" w:rsidRPr="00E813CE" w:rsidRDefault="00BF3929" w:rsidP="00BF3929">
      <w:pPr>
        <w:pStyle w:val="Tekstpodstawowy"/>
        <w:rPr>
          <w:rFonts w:ascii="Arial" w:hAnsi="Arial" w:cs="Arial"/>
        </w:rPr>
      </w:pPr>
      <w:r w:rsidRPr="00E813CE">
        <w:rPr>
          <w:rFonts w:ascii="Arial" w:hAnsi="Arial" w:cs="Arial"/>
        </w:rPr>
        <w:t xml:space="preserve">Dla wsi w których przewiduje się intensywny rozwój inwestycji (Budzistowo, Zieleniewo, Dźwirzyno, Grzybowo, Karcino, Niekanin, Drzonowo, Sarbia, Stary Borek) należy wybudować kanalizację deszczową </w:t>
      </w:r>
      <w:r w:rsidRPr="00A93E06">
        <w:rPr>
          <w:rFonts w:ascii="Arial" w:hAnsi="Arial" w:cs="Arial"/>
          <w:b/>
          <w:bCs/>
          <w:i/>
          <w:iCs/>
        </w:rPr>
        <w:t xml:space="preserve">dróg </w:t>
      </w:r>
      <w:r w:rsidRPr="00E813CE">
        <w:rPr>
          <w:rFonts w:ascii="Arial" w:hAnsi="Arial" w:cs="Arial"/>
        </w:rPr>
        <w:t>z urządzeniami podczyszczającymi na wylotach do odbiorników.</w:t>
      </w:r>
    </w:p>
    <w:p w:rsidR="00BF3929" w:rsidRDefault="00BF3929" w:rsidP="00BF3929">
      <w:pPr>
        <w:pStyle w:val="Tekstpodstawowy"/>
        <w:rPr>
          <w:rFonts w:ascii="Arial" w:hAnsi="Arial" w:cs="Arial"/>
        </w:rPr>
      </w:pPr>
    </w:p>
    <w:p w:rsidR="00BF3929" w:rsidRDefault="00BF3929" w:rsidP="00BF3929">
      <w:pPr>
        <w:pStyle w:val="Tekstpodstawowy"/>
        <w:rPr>
          <w:rFonts w:ascii="Arial" w:hAnsi="Arial" w:cs="Arial"/>
        </w:rPr>
      </w:pPr>
    </w:p>
    <w:p w:rsidR="00BF3929" w:rsidRDefault="00BF3929" w:rsidP="00BF3929">
      <w:pPr>
        <w:pStyle w:val="Tekstpodstawowy"/>
        <w:rPr>
          <w:rFonts w:ascii="Arial" w:hAnsi="Arial" w:cs="Arial"/>
        </w:rPr>
      </w:pPr>
    </w:p>
    <w:p w:rsidR="00BF3929" w:rsidRPr="00E813CE" w:rsidRDefault="00BF3929" w:rsidP="00BF3929">
      <w:pPr>
        <w:pStyle w:val="Tekstpodstawowy"/>
        <w:rPr>
          <w:rFonts w:ascii="Arial" w:hAnsi="Arial" w:cs="Arial"/>
        </w:rPr>
      </w:pPr>
    </w:p>
    <w:p w:rsidR="00BF3929" w:rsidRPr="00E813CE" w:rsidRDefault="00BF3929" w:rsidP="00BF3929">
      <w:pPr>
        <w:pStyle w:val="Tekstpodstawowy"/>
        <w:rPr>
          <w:rFonts w:ascii="Arial" w:hAnsi="Arial" w:cs="Arial"/>
          <w:b/>
        </w:rPr>
      </w:pPr>
      <w:r w:rsidRPr="00E813CE">
        <w:rPr>
          <w:rFonts w:ascii="Arial" w:hAnsi="Arial" w:cs="Arial"/>
          <w:b/>
        </w:rPr>
        <w:lastRenderedPageBreak/>
        <w:t>Elektroenergetyka.</w:t>
      </w:r>
    </w:p>
    <w:p w:rsidR="00BF3929" w:rsidRPr="00E813CE" w:rsidRDefault="00BF3929" w:rsidP="00BF3929">
      <w:pPr>
        <w:pStyle w:val="Tekstpodstawowy"/>
        <w:rPr>
          <w:rFonts w:ascii="Arial" w:hAnsi="Arial" w:cs="Arial"/>
        </w:rPr>
      </w:pPr>
      <w:r w:rsidRPr="00E813CE">
        <w:rPr>
          <w:rFonts w:ascii="Arial" w:hAnsi="Arial" w:cs="Arial"/>
        </w:rPr>
        <w:t>Wszyscy mieszkańcy gminy będą korzystali z energii elektrycznej w wielu wsiach wykorzystując ją dla celów grzewczych. Konieczne jest jednak zbudowanie GPZ w rejonie Grzybowa.</w:t>
      </w:r>
    </w:p>
    <w:p w:rsidR="00BF3929" w:rsidRPr="00E813CE" w:rsidRDefault="00BF3929" w:rsidP="00BF3929">
      <w:pPr>
        <w:pStyle w:val="Tekstpodstawowy"/>
        <w:rPr>
          <w:rFonts w:ascii="Arial" w:hAnsi="Arial" w:cs="Arial"/>
        </w:rPr>
      </w:pPr>
    </w:p>
    <w:p w:rsidR="00BF3929" w:rsidRPr="00E813CE" w:rsidRDefault="00BF3929" w:rsidP="00BF3929">
      <w:pPr>
        <w:pStyle w:val="Tekstpodstawowy"/>
        <w:jc w:val="left"/>
        <w:rPr>
          <w:rFonts w:ascii="Arial" w:hAnsi="Arial" w:cs="Arial"/>
          <w:b/>
        </w:rPr>
      </w:pPr>
      <w:r w:rsidRPr="00E813CE">
        <w:rPr>
          <w:rFonts w:ascii="Arial" w:hAnsi="Arial" w:cs="Arial"/>
          <w:b/>
        </w:rPr>
        <w:t>Telekomunikacja.</w:t>
      </w:r>
    </w:p>
    <w:p w:rsidR="00BF3929" w:rsidRPr="00E813CE" w:rsidRDefault="00BF3929" w:rsidP="00BF3929">
      <w:pPr>
        <w:pStyle w:val="Tekstpodstawowy"/>
        <w:rPr>
          <w:rFonts w:ascii="Arial" w:hAnsi="Arial" w:cs="Arial"/>
        </w:rPr>
      </w:pPr>
      <w:r w:rsidRPr="00E813CE">
        <w:rPr>
          <w:rFonts w:ascii="Arial" w:hAnsi="Arial" w:cs="Arial"/>
        </w:rPr>
        <w:t>Zakładana jest budowa sieci telekomunikacyjnej z zapewnieniem wystarczającej liczby numerów w okresie perspektywicznym. Uzupełnieniem będzie sieć telefonii bezprzewodowej.</w:t>
      </w:r>
    </w:p>
    <w:p w:rsidR="00BF3929" w:rsidRPr="00E813CE" w:rsidRDefault="00BF3929" w:rsidP="00BF3929">
      <w:pPr>
        <w:pStyle w:val="Tekstpodstawowy"/>
        <w:rPr>
          <w:rFonts w:ascii="Arial" w:hAnsi="Arial" w:cs="Arial"/>
        </w:rPr>
      </w:pPr>
    </w:p>
    <w:p w:rsidR="00BF3929" w:rsidRPr="00E813CE" w:rsidRDefault="00BF3929" w:rsidP="00BF3929">
      <w:pPr>
        <w:pStyle w:val="Tekstpodstawowy"/>
        <w:rPr>
          <w:rFonts w:ascii="Arial" w:hAnsi="Arial" w:cs="Arial"/>
          <w:b/>
        </w:rPr>
      </w:pPr>
      <w:r w:rsidRPr="00E813CE">
        <w:rPr>
          <w:rFonts w:ascii="Arial" w:hAnsi="Arial" w:cs="Arial"/>
          <w:b/>
        </w:rPr>
        <w:t>Gazownictwo.</w:t>
      </w:r>
    </w:p>
    <w:p w:rsidR="00BF3929" w:rsidRPr="000A1430" w:rsidRDefault="00BF3929" w:rsidP="00BF3929">
      <w:pPr>
        <w:pStyle w:val="Tekstpodstawowy"/>
        <w:rPr>
          <w:rFonts w:ascii="Arial" w:hAnsi="Arial" w:cs="Arial"/>
          <w:strike/>
        </w:rPr>
      </w:pPr>
      <w:r w:rsidRPr="000A1430">
        <w:rPr>
          <w:rFonts w:ascii="Arial" w:hAnsi="Arial" w:cs="Arial"/>
        </w:rPr>
        <w:t>Zakłada się doprowadzenie gazu do wszystkich wsi za wyjątkiem Samowa i części zabudowy rozproszonej.</w:t>
      </w:r>
    </w:p>
    <w:p w:rsidR="00BF3929" w:rsidRPr="009F6B29" w:rsidRDefault="00BF3929" w:rsidP="00BF3929">
      <w:pPr>
        <w:pStyle w:val="Tekstpodstawowy"/>
        <w:rPr>
          <w:rFonts w:ascii="Arial" w:hAnsi="Arial" w:cs="Arial"/>
          <w:strike/>
        </w:rPr>
      </w:pPr>
    </w:p>
    <w:p w:rsidR="00BF3929" w:rsidRPr="00E813CE" w:rsidRDefault="00BF3929" w:rsidP="00BF3929">
      <w:pPr>
        <w:pStyle w:val="Tekstpodstawowy"/>
        <w:rPr>
          <w:rFonts w:ascii="Arial" w:hAnsi="Arial" w:cs="Arial"/>
          <w:b/>
        </w:rPr>
      </w:pPr>
      <w:r w:rsidRPr="00E813CE">
        <w:rPr>
          <w:rFonts w:ascii="Arial" w:hAnsi="Arial" w:cs="Arial"/>
          <w:b/>
        </w:rPr>
        <w:t>Zaopatrzenie w ciepło.</w:t>
      </w:r>
    </w:p>
    <w:p w:rsidR="00BF3929" w:rsidRPr="00E813CE" w:rsidRDefault="00BF3929" w:rsidP="00BF3929">
      <w:pPr>
        <w:pStyle w:val="Tekstpodstawowy"/>
        <w:rPr>
          <w:rFonts w:ascii="Arial" w:hAnsi="Arial" w:cs="Arial"/>
        </w:rPr>
      </w:pPr>
      <w:r w:rsidRPr="00E813CE">
        <w:rPr>
          <w:rFonts w:ascii="Arial" w:hAnsi="Arial" w:cs="Arial"/>
        </w:rPr>
        <w:t>Zakłada się powszechne stosowanie gazu i energii elektrycznej dla celów grzewczych szczególnie w strefie nadmorskiej i w rejonie miasta Kołobrzeg.</w:t>
      </w:r>
    </w:p>
    <w:p w:rsidR="00BF3929" w:rsidRDefault="00BF3929" w:rsidP="00BF3929">
      <w:pPr>
        <w:pStyle w:val="Tekstpodstawowy"/>
        <w:rPr>
          <w:rFonts w:ascii="Arial" w:hAnsi="Arial" w:cs="Arial"/>
        </w:rPr>
      </w:pPr>
    </w:p>
    <w:p w:rsidR="00BF3929" w:rsidRPr="00E813CE" w:rsidRDefault="00BF3929" w:rsidP="00BF3929">
      <w:pPr>
        <w:pStyle w:val="Tekstpodstawowy"/>
        <w:rPr>
          <w:rFonts w:ascii="Arial" w:hAnsi="Arial" w:cs="Arial"/>
        </w:rPr>
      </w:pPr>
    </w:p>
    <w:p w:rsidR="00BF3929" w:rsidRPr="00E813CE" w:rsidRDefault="00BF3929" w:rsidP="00BF3929">
      <w:pPr>
        <w:pStyle w:val="Tekstpodstawowy"/>
        <w:rPr>
          <w:rFonts w:ascii="Arial" w:hAnsi="Arial" w:cs="Arial"/>
          <w:b/>
        </w:rPr>
      </w:pPr>
      <w:r w:rsidRPr="00E813CE">
        <w:rPr>
          <w:rFonts w:ascii="Arial" w:hAnsi="Arial" w:cs="Arial"/>
          <w:b/>
        </w:rPr>
        <w:t>Komunikacja.</w:t>
      </w:r>
    </w:p>
    <w:p w:rsidR="00BF3929" w:rsidRPr="00E813CE" w:rsidRDefault="00BF3929" w:rsidP="00BF3929">
      <w:pPr>
        <w:pStyle w:val="Tekstpodstawowy"/>
        <w:rPr>
          <w:rFonts w:ascii="Arial" w:hAnsi="Arial" w:cs="Arial"/>
        </w:rPr>
      </w:pPr>
      <w:r w:rsidRPr="00E813CE">
        <w:rPr>
          <w:rFonts w:ascii="Arial" w:hAnsi="Arial" w:cs="Arial"/>
        </w:rPr>
        <w:t>Zakłada się utrzymanie istniejącej sieci kolejowej z ewentualną budową kolejowej stacji rozrządowej w </w:t>
      </w:r>
      <w:proofErr w:type="spellStart"/>
      <w:r w:rsidRPr="00E813CE">
        <w:rPr>
          <w:rFonts w:ascii="Arial" w:hAnsi="Arial" w:cs="Arial"/>
        </w:rPr>
        <w:t>Korzyścienku</w:t>
      </w:r>
      <w:proofErr w:type="spellEnd"/>
      <w:r w:rsidRPr="00E813CE">
        <w:rPr>
          <w:rFonts w:ascii="Arial" w:hAnsi="Arial" w:cs="Arial"/>
        </w:rPr>
        <w:t xml:space="preserve"> - Korzystnie.</w:t>
      </w:r>
    </w:p>
    <w:p w:rsidR="00BF3929" w:rsidRPr="00E813CE" w:rsidRDefault="00BF3929" w:rsidP="00BF3929">
      <w:pPr>
        <w:pStyle w:val="Tekstpodstawowy"/>
        <w:rPr>
          <w:rFonts w:ascii="Arial" w:hAnsi="Arial" w:cs="Arial"/>
        </w:rPr>
      </w:pPr>
      <w:r w:rsidRPr="00E813CE">
        <w:rPr>
          <w:rFonts w:ascii="Arial" w:hAnsi="Arial" w:cs="Arial"/>
        </w:rPr>
        <w:t xml:space="preserve">Sieć drogowa musi ulec modernizacji głównie poprzez połączenie Budzistowa z Kołobrzegiem przez rzekę Parsętę, połączenie Dźwirzyna z </w:t>
      </w:r>
      <w:proofErr w:type="spellStart"/>
      <w:r w:rsidRPr="00E813CE">
        <w:rPr>
          <w:rFonts w:ascii="Arial" w:hAnsi="Arial" w:cs="Arial"/>
        </w:rPr>
        <w:t>Głowaczewem</w:t>
      </w:r>
      <w:proofErr w:type="spellEnd"/>
      <w:r w:rsidRPr="00E813CE">
        <w:rPr>
          <w:rFonts w:ascii="Arial" w:hAnsi="Arial" w:cs="Arial"/>
        </w:rPr>
        <w:t xml:space="preserve"> przez polder rzeki Błotnicy oraz wsi Korzystno z Przećminem i Zieleniewa z Grzybowem.</w:t>
      </w:r>
    </w:p>
    <w:p w:rsidR="00BF3929" w:rsidRPr="000A1430" w:rsidRDefault="00BF3929" w:rsidP="00BF3929">
      <w:pPr>
        <w:pStyle w:val="Tekstpodstawowywcity"/>
        <w:ind w:left="0" w:firstLine="0"/>
        <w:jc w:val="both"/>
        <w:rPr>
          <w:rFonts w:ascii="Arial" w:hAnsi="Arial" w:cs="Arial"/>
        </w:rPr>
      </w:pPr>
      <w:r w:rsidRPr="000A1430">
        <w:rPr>
          <w:rFonts w:ascii="Arial" w:hAnsi="Arial" w:cs="Arial"/>
        </w:rPr>
        <w:t xml:space="preserve">Przez tereny Gminy planuje się budowę dróg krajowych Nr 6 i  Nr 11, których szczegółowe trasy nie zostały sprecyzowane i związku z tym nie zostały zaznaczone na rysunku studium. Przebieg tych dróg nie może naruszać ustaleń studium w zakresie terenów zabudowanych i projektowanych do zabudowy. </w:t>
      </w:r>
    </w:p>
    <w:p w:rsidR="00BF3929" w:rsidRPr="000A1430" w:rsidRDefault="00BF3929" w:rsidP="00BF3929">
      <w:pPr>
        <w:pStyle w:val="Tekstpodstawowywcity"/>
        <w:jc w:val="both"/>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Założenia rolnictwa.</w:t>
      </w:r>
    </w:p>
    <w:p w:rsidR="00BF3929" w:rsidRPr="00E813CE" w:rsidRDefault="00BF3929" w:rsidP="00BF3929">
      <w:pPr>
        <w:rPr>
          <w:rFonts w:ascii="Arial" w:hAnsi="Arial" w:cs="Arial"/>
          <w:b/>
          <w:sz w:val="12"/>
        </w:rPr>
      </w:pPr>
    </w:p>
    <w:p w:rsidR="00BF3929" w:rsidRPr="00E813CE" w:rsidRDefault="00BF3929" w:rsidP="00BF3929">
      <w:pPr>
        <w:pStyle w:val="Tekstpodstawowy"/>
        <w:ind w:firstLine="851"/>
        <w:rPr>
          <w:rFonts w:ascii="Arial" w:hAnsi="Arial" w:cs="Arial"/>
        </w:rPr>
      </w:pPr>
      <w:r w:rsidRPr="00E813CE">
        <w:rPr>
          <w:rFonts w:ascii="Arial" w:hAnsi="Arial" w:cs="Arial"/>
        </w:rPr>
        <w:t>Zakłada się, że funkcja rolnicza pełnić będzie ważną rolę na obszarze gminy, jednak w coraz większym stopniu współdziałać będzie z innymi funkcjami jak turystyka, drobna wytwórczość, przetwórstwo rolno – spożywcze w tym szczególnie przetwórstwo ryb, usługi, ochrona środowiska prowadząc do wielofunkcyjności wsi i obszarów wiejskich. Nasilenie tego procesu będzie przestrzennie zróżnicowane.</w:t>
      </w:r>
    </w:p>
    <w:p w:rsidR="00BF3929" w:rsidRPr="00E813CE" w:rsidRDefault="00BF3929" w:rsidP="00BF3929">
      <w:pPr>
        <w:pStyle w:val="Tekstpodstawowy"/>
        <w:ind w:firstLine="1134"/>
        <w:rPr>
          <w:rFonts w:ascii="Arial" w:hAnsi="Arial" w:cs="Arial"/>
          <w:sz w:val="12"/>
        </w:rPr>
      </w:pPr>
    </w:p>
    <w:p w:rsidR="00BF3929" w:rsidRPr="00E813CE" w:rsidRDefault="00BF3929" w:rsidP="00BF3929">
      <w:pPr>
        <w:pStyle w:val="Tekstpodstawowy"/>
        <w:tabs>
          <w:tab w:val="left" w:pos="142"/>
        </w:tabs>
        <w:rPr>
          <w:rFonts w:ascii="Arial" w:hAnsi="Arial" w:cs="Arial"/>
        </w:rPr>
      </w:pPr>
      <w:r w:rsidRPr="00E813CE">
        <w:rPr>
          <w:rFonts w:ascii="Arial" w:hAnsi="Arial" w:cs="Arial"/>
        </w:rPr>
        <w:t>Najsilniejszym akcentem przestrzennego zróżnicowania rolnictwa będzie:</w:t>
      </w:r>
    </w:p>
    <w:p w:rsidR="00BF3929" w:rsidRPr="00E813CE" w:rsidRDefault="00BF3929" w:rsidP="00BF3929">
      <w:pPr>
        <w:numPr>
          <w:ilvl w:val="0"/>
          <w:numId w:val="6"/>
        </w:numPr>
        <w:jc w:val="both"/>
        <w:rPr>
          <w:rFonts w:ascii="Arial" w:hAnsi="Arial" w:cs="Arial"/>
        </w:rPr>
      </w:pPr>
      <w:r w:rsidRPr="00E813CE">
        <w:rPr>
          <w:rFonts w:ascii="Arial" w:hAnsi="Arial" w:cs="Arial"/>
        </w:rPr>
        <w:t>Umocnienie procesu zaniku funkcji rolniczej w pasie nadmorskim (na zachód od miasta Kołobrzeg).</w:t>
      </w:r>
    </w:p>
    <w:p w:rsidR="00BF3929" w:rsidRPr="00E813CE" w:rsidRDefault="00BF3929" w:rsidP="00BF3929">
      <w:pPr>
        <w:numPr>
          <w:ilvl w:val="0"/>
          <w:numId w:val="6"/>
        </w:numPr>
        <w:jc w:val="both"/>
        <w:rPr>
          <w:rFonts w:ascii="Arial" w:hAnsi="Arial" w:cs="Arial"/>
        </w:rPr>
      </w:pPr>
      <w:r w:rsidRPr="00E813CE">
        <w:rPr>
          <w:rFonts w:ascii="Arial" w:hAnsi="Arial" w:cs="Arial"/>
        </w:rPr>
        <w:t>Zachowanie dla celów rolnictwa obszarów koncentracji gleb najlepszych o zainwestowaniu podwyższającym wartość rolniczej przestrzeni produkcyjnej, obszarów wysokiej klasy gruntów ornych oraz łąk między innymi w rejonie wsi Kądzielno, Budzistowo.</w:t>
      </w:r>
    </w:p>
    <w:p w:rsidR="00BF3929" w:rsidRPr="00E813CE" w:rsidRDefault="00BF3929" w:rsidP="00BF3929">
      <w:pPr>
        <w:numPr>
          <w:ilvl w:val="0"/>
          <w:numId w:val="6"/>
        </w:numPr>
        <w:jc w:val="both"/>
        <w:rPr>
          <w:rFonts w:ascii="Arial" w:hAnsi="Arial" w:cs="Arial"/>
        </w:rPr>
      </w:pPr>
      <w:r w:rsidRPr="00E813CE">
        <w:rPr>
          <w:rFonts w:ascii="Arial" w:hAnsi="Arial" w:cs="Arial"/>
        </w:rPr>
        <w:t>Przeznaczanie na cele nierolnicze obszarów o słabych glebach – w zależności od potrzeb na cele inwestycyjne lub zalesianie w porozumieniu z Lasami Państwowymi. Pod zalesianie preferuje się obszary w rejonach Nowogardek, Błotnica, Obroty.</w:t>
      </w:r>
    </w:p>
    <w:p w:rsidR="00BF3929" w:rsidRPr="00E813CE" w:rsidRDefault="00BF3929" w:rsidP="00BF3929">
      <w:pPr>
        <w:numPr>
          <w:ilvl w:val="0"/>
          <w:numId w:val="6"/>
        </w:numPr>
        <w:jc w:val="both"/>
        <w:rPr>
          <w:rFonts w:ascii="Arial" w:hAnsi="Arial" w:cs="Arial"/>
        </w:rPr>
      </w:pPr>
      <w:r w:rsidRPr="00E813CE">
        <w:rPr>
          <w:rFonts w:ascii="Arial" w:hAnsi="Arial" w:cs="Arial"/>
        </w:rPr>
        <w:t>Powiększanie strefy upraw warzywno – ogrodniczych nastawionych na zaopatrzenie Kołobrzegu, Dźwirzyna, Grzybowa (wpływ turystyki).</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lastRenderedPageBreak/>
        <w:t>Ważnymi problemami wymagającymi uwzględnienia w działaniach będą:</w:t>
      </w:r>
    </w:p>
    <w:p w:rsidR="00BF3929" w:rsidRPr="00E813CE" w:rsidRDefault="00BF3929" w:rsidP="00BF3929">
      <w:pPr>
        <w:numPr>
          <w:ilvl w:val="0"/>
          <w:numId w:val="8"/>
        </w:numPr>
        <w:jc w:val="both"/>
        <w:rPr>
          <w:rFonts w:ascii="Arial" w:hAnsi="Arial" w:cs="Arial"/>
        </w:rPr>
      </w:pPr>
      <w:r w:rsidRPr="00E813CE">
        <w:rPr>
          <w:rFonts w:ascii="Arial" w:hAnsi="Arial" w:cs="Arial"/>
        </w:rPr>
        <w:t>Postępujący spadek zatrudnienia w rolnictwie.</w:t>
      </w:r>
    </w:p>
    <w:p w:rsidR="00BF3929" w:rsidRPr="00E813CE" w:rsidRDefault="00BF3929" w:rsidP="00BF3929">
      <w:pPr>
        <w:numPr>
          <w:ilvl w:val="0"/>
          <w:numId w:val="7"/>
        </w:numPr>
        <w:jc w:val="both"/>
        <w:rPr>
          <w:rFonts w:ascii="Arial" w:hAnsi="Arial" w:cs="Arial"/>
        </w:rPr>
      </w:pPr>
      <w:r w:rsidRPr="00E813CE">
        <w:rPr>
          <w:rFonts w:ascii="Arial" w:hAnsi="Arial" w:cs="Arial"/>
        </w:rPr>
        <w:t>Rozwiązanie problemu miejscowości „po</w:t>
      </w:r>
      <w:r>
        <w:rPr>
          <w:rFonts w:ascii="Arial" w:hAnsi="Arial" w:cs="Arial"/>
        </w:rPr>
        <w:t xml:space="preserve"> </w:t>
      </w:r>
      <w:r w:rsidRPr="00E813CE">
        <w:rPr>
          <w:rFonts w:ascii="Arial" w:hAnsi="Arial" w:cs="Arial"/>
        </w:rPr>
        <w:t>pegeerowskich” w tym przede wszystkim Drzonowa (duże bezrobocie, niewykorzystane zainwestowanie) oraz Rościęcina.</w:t>
      </w:r>
    </w:p>
    <w:p w:rsidR="00BF3929" w:rsidRPr="00E813CE" w:rsidRDefault="00BF3929" w:rsidP="00BF3929">
      <w:pPr>
        <w:numPr>
          <w:ilvl w:val="0"/>
          <w:numId w:val="7"/>
        </w:numPr>
        <w:jc w:val="both"/>
        <w:rPr>
          <w:rFonts w:ascii="Arial" w:hAnsi="Arial" w:cs="Arial"/>
        </w:rPr>
      </w:pPr>
      <w:r w:rsidRPr="00E813CE">
        <w:rPr>
          <w:rFonts w:ascii="Arial" w:hAnsi="Arial" w:cs="Arial"/>
        </w:rPr>
        <w:t>Wykorzystanie istniejącego zainwestowania.</w:t>
      </w:r>
    </w:p>
    <w:p w:rsidR="00BF3929" w:rsidRPr="00E813CE" w:rsidRDefault="00BF3929" w:rsidP="00BF3929">
      <w:pPr>
        <w:numPr>
          <w:ilvl w:val="0"/>
          <w:numId w:val="7"/>
        </w:numPr>
        <w:jc w:val="both"/>
        <w:rPr>
          <w:rFonts w:ascii="Arial" w:hAnsi="Arial" w:cs="Arial"/>
        </w:rPr>
      </w:pPr>
      <w:r w:rsidRPr="00E813CE">
        <w:rPr>
          <w:rFonts w:ascii="Arial" w:hAnsi="Arial" w:cs="Arial"/>
        </w:rPr>
        <w:t>Zachowanie warunków dla produkcji zdrowej żywności.</w:t>
      </w:r>
    </w:p>
    <w:p w:rsidR="00BF3929" w:rsidRPr="00E813CE" w:rsidRDefault="00BF3929" w:rsidP="00BF3929">
      <w:pPr>
        <w:numPr>
          <w:ilvl w:val="0"/>
          <w:numId w:val="7"/>
        </w:numPr>
        <w:jc w:val="both"/>
        <w:rPr>
          <w:rFonts w:ascii="Arial" w:hAnsi="Arial" w:cs="Arial"/>
        </w:rPr>
      </w:pPr>
      <w:r w:rsidRPr="00E813CE">
        <w:rPr>
          <w:rFonts w:ascii="Arial" w:hAnsi="Arial" w:cs="Arial"/>
        </w:rPr>
        <w:t>Wprowadzenie agroturystyki do wsi o walorach i cechach sprzyjających tej funkcji do których należą przede wszystkim: Karcino, Obroty, Bogucino, Sarbia, Stary Borek oraz Zieleniewo – kolonia</w:t>
      </w:r>
    </w:p>
    <w:p w:rsidR="00BF3929" w:rsidRDefault="00BF3929" w:rsidP="00BF3929">
      <w:pPr>
        <w:pStyle w:val="Nagwek7"/>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Założenia rozwoju turystyki.</w:t>
      </w:r>
    </w:p>
    <w:p w:rsidR="00BF3929" w:rsidRPr="00E813CE" w:rsidRDefault="00BF3929" w:rsidP="00BF3929">
      <w:pPr>
        <w:pStyle w:val="Standardowy13D"/>
        <w:rPr>
          <w:rFonts w:ascii="Arial" w:hAnsi="Arial" w:cs="Arial"/>
          <w:sz w:val="12"/>
        </w:rPr>
      </w:pPr>
    </w:p>
    <w:p w:rsidR="00BF3929" w:rsidRPr="00E813CE" w:rsidRDefault="00BF3929" w:rsidP="00BF3929">
      <w:pPr>
        <w:pStyle w:val="Tekstpodstawowy"/>
        <w:ind w:firstLine="851"/>
        <w:rPr>
          <w:rFonts w:ascii="Arial" w:hAnsi="Arial" w:cs="Arial"/>
        </w:rPr>
      </w:pPr>
      <w:r w:rsidRPr="00E813CE">
        <w:rPr>
          <w:rFonts w:ascii="Arial" w:hAnsi="Arial" w:cs="Arial"/>
        </w:rPr>
        <w:t xml:space="preserve">Zakłada się dalszy rozwój gospodarki turystycznej na obszarze gminy w warunkach zachowania ładu ekologicznego i przestrzennego. </w:t>
      </w:r>
    </w:p>
    <w:p w:rsidR="00BF3929" w:rsidRPr="00E813CE" w:rsidRDefault="00BF3929" w:rsidP="00BF3929">
      <w:pPr>
        <w:ind w:firstLine="851"/>
        <w:jc w:val="both"/>
        <w:rPr>
          <w:rFonts w:ascii="Arial" w:hAnsi="Arial" w:cs="Arial"/>
        </w:rPr>
      </w:pPr>
      <w:r w:rsidRPr="00E813CE">
        <w:rPr>
          <w:rFonts w:ascii="Arial" w:hAnsi="Arial" w:cs="Arial"/>
        </w:rPr>
        <w:t>W układzie przestrzennym, pomimo dalszej bezwzględnej dominacji pasa nadmorskiego, zakłada się wprowadzenie w większym niż dotychczas stopniu funkcji turystycznej na tereny poza pasem nadmorskim.</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Jako podstawowe przyjmuje się działania:</w:t>
      </w:r>
    </w:p>
    <w:p w:rsidR="00BF3929" w:rsidRPr="00E813CE" w:rsidRDefault="00BF3929" w:rsidP="00763492">
      <w:pPr>
        <w:numPr>
          <w:ilvl w:val="0"/>
          <w:numId w:val="85"/>
        </w:numPr>
        <w:jc w:val="both"/>
        <w:rPr>
          <w:rFonts w:ascii="Arial" w:hAnsi="Arial" w:cs="Arial"/>
        </w:rPr>
      </w:pPr>
      <w:r w:rsidRPr="00E813CE">
        <w:rPr>
          <w:rFonts w:ascii="Arial" w:hAnsi="Arial" w:cs="Arial"/>
        </w:rPr>
        <w:t>Umocnienie funkcji turystycznej w pasie nadmorskim w granicach wielkościowych i przestrzennych określonych w planach zagospodarowania przestrzennego miejscowości Dźwirzyno i Grzybowo. Wielkości te wynikające z chłonności i pojemności turystycznej określa się docelowo na około 20 tys. miejsc w Dźwirzynie i około 20 tys. miejsc w Grzybowie.</w:t>
      </w:r>
    </w:p>
    <w:p w:rsidR="00BF3929" w:rsidRPr="00E813CE" w:rsidRDefault="00BF3929" w:rsidP="00763492">
      <w:pPr>
        <w:numPr>
          <w:ilvl w:val="0"/>
          <w:numId w:val="85"/>
        </w:numPr>
        <w:jc w:val="both"/>
        <w:rPr>
          <w:rFonts w:ascii="Arial" w:hAnsi="Arial" w:cs="Arial"/>
        </w:rPr>
      </w:pPr>
      <w:r w:rsidRPr="00E813CE">
        <w:rPr>
          <w:rFonts w:ascii="Arial" w:hAnsi="Arial" w:cs="Arial"/>
        </w:rPr>
        <w:t>Wykluczenie z zabudowy terenów nie przeznaczonych w planach do zainwestowania pomiędzy miejscowościami Dźwirzyno i Grzybowo oraz pozostawienie znacznej strefy „zielonej” pomiędzy zainwestowaniem Grzybowa i Kołobrzegu</w:t>
      </w:r>
    </w:p>
    <w:p w:rsidR="00BF3929" w:rsidRPr="00E813CE" w:rsidRDefault="00BF3929" w:rsidP="00763492">
      <w:pPr>
        <w:numPr>
          <w:ilvl w:val="0"/>
          <w:numId w:val="85"/>
        </w:numPr>
        <w:jc w:val="both"/>
        <w:rPr>
          <w:rFonts w:ascii="Arial" w:hAnsi="Arial" w:cs="Arial"/>
        </w:rPr>
      </w:pPr>
      <w:r w:rsidRPr="00E813CE">
        <w:rPr>
          <w:rFonts w:ascii="Arial" w:hAnsi="Arial" w:cs="Arial"/>
        </w:rPr>
        <w:t>Szczególne wykorzystanie wybrzeża morskiego i obecności jeziora Resko Przymorskie wraz z przylegającymi terenami w miejscowości Karcino do rozwoju form turystyki związanych z morzem i jeziorem jak wypoczynek, talassoterapia, lecznictwo uzdrowiskowe i formy turystyki kwalifikowanej jak np. sporty wodne morskie i jeziorne.</w:t>
      </w:r>
    </w:p>
    <w:p w:rsidR="00BF3929" w:rsidRPr="00E813CE" w:rsidRDefault="00BF3929" w:rsidP="00763492">
      <w:pPr>
        <w:numPr>
          <w:ilvl w:val="0"/>
          <w:numId w:val="85"/>
        </w:numPr>
        <w:jc w:val="both"/>
        <w:rPr>
          <w:rFonts w:ascii="Arial" w:hAnsi="Arial" w:cs="Arial"/>
        </w:rPr>
      </w:pPr>
      <w:r w:rsidRPr="00E813CE">
        <w:rPr>
          <w:rFonts w:ascii="Arial" w:hAnsi="Arial" w:cs="Arial"/>
        </w:rPr>
        <w:t>Wykorzystanie „bliskości” do strefy nadmorskiej miejscowości zaplecza pasa nadmorskiego o ile nie koliduje to z podstawową funkcją miejscowości.</w:t>
      </w:r>
    </w:p>
    <w:p w:rsidR="00BF3929" w:rsidRPr="00E813CE" w:rsidRDefault="00BF3929" w:rsidP="00763492">
      <w:pPr>
        <w:numPr>
          <w:ilvl w:val="0"/>
          <w:numId w:val="85"/>
        </w:numPr>
        <w:jc w:val="both"/>
        <w:rPr>
          <w:rFonts w:ascii="Arial" w:hAnsi="Arial" w:cs="Arial"/>
        </w:rPr>
      </w:pPr>
      <w:r w:rsidRPr="00E813CE">
        <w:rPr>
          <w:rFonts w:ascii="Arial" w:hAnsi="Arial" w:cs="Arial"/>
        </w:rPr>
        <w:t>Wprowadzenie agroturystyki do wsi o walorach i cechach sprzyjających tej funkcji, do których należą przede wszystkim: Karcino, Obroty, Bogucino, Sarbia, Stary Borek i Zieleniewo - kolonia.</w:t>
      </w:r>
    </w:p>
    <w:p w:rsidR="00BF3929" w:rsidRPr="00E813CE" w:rsidRDefault="00BF3929" w:rsidP="00763492">
      <w:pPr>
        <w:numPr>
          <w:ilvl w:val="0"/>
          <w:numId w:val="85"/>
        </w:numPr>
        <w:jc w:val="both"/>
        <w:rPr>
          <w:rFonts w:ascii="Arial" w:hAnsi="Arial" w:cs="Arial"/>
        </w:rPr>
      </w:pPr>
      <w:r w:rsidRPr="00E813CE">
        <w:rPr>
          <w:rFonts w:ascii="Arial" w:hAnsi="Arial" w:cs="Arial"/>
        </w:rPr>
        <w:t>Zagospodarowanie szlaków turystycznych istniejących i projektowanych przy wyeksponowaniu obiektów zabytkowych i stanowisk archeologicznych.</w:t>
      </w:r>
    </w:p>
    <w:p w:rsidR="00BF3929" w:rsidRPr="00E813CE" w:rsidRDefault="00BF3929" w:rsidP="00763492">
      <w:pPr>
        <w:numPr>
          <w:ilvl w:val="0"/>
          <w:numId w:val="85"/>
        </w:numPr>
        <w:jc w:val="both"/>
        <w:rPr>
          <w:rFonts w:ascii="Arial" w:hAnsi="Arial" w:cs="Arial"/>
        </w:rPr>
      </w:pPr>
      <w:r w:rsidRPr="00E813CE">
        <w:rPr>
          <w:rFonts w:ascii="Arial" w:hAnsi="Arial" w:cs="Arial"/>
        </w:rPr>
        <w:t>Uwzględnienie potrzeb wypoczynku świątecznego mieszkańców miasta Kołobrzegu w odmiennych, aniżeli nadmorski warunkach.</w:t>
      </w:r>
    </w:p>
    <w:p w:rsidR="00BF3929" w:rsidRPr="00E813CE" w:rsidRDefault="00BF3929" w:rsidP="00763492">
      <w:pPr>
        <w:numPr>
          <w:ilvl w:val="0"/>
          <w:numId w:val="85"/>
        </w:numPr>
        <w:jc w:val="both"/>
        <w:rPr>
          <w:rFonts w:ascii="Arial" w:hAnsi="Arial" w:cs="Arial"/>
        </w:rPr>
      </w:pPr>
      <w:r w:rsidRPr="00E813CE">
        <w:rPr>
          <w:rFonts w:ascii="Arial" w:hAnsi="Arial" w:cs="Arial"/>
        </w:rPr>
        <w:t>Doprowadzenie standardów zainwestowania i usług do wartości obowiązujących (w tym również wysokich) zapewniających przyjemny i bezpieczny pobyt.</w:t>
      </w:r>
    </w:p>
    <w:p w:rsidR="00BF3929" w:rsidRPr="00E813CE" w:rsidRDefault="00BF3929" w:rsidP="00763492">
      <w:pPr>
        <w:numPr>
          <w:ilvl w:val="0"/>
          <w:numId w:val="85"/>
        </w:numPr>
        <w:jc w:val="both"/>
        <w:rPr>
          <w:rFonts w:ascii="Arial" w:hAnsi="Arial" w:cs="Arial"/>
        </w:rPr>
      </w:pPr>
      <w:r w:rsidRPr="00E813CE">
        <w:rPr>
          <w:rFonts w:ascii="Arial" w:hAnsi="Arial" w:cs="Arial"/>
        </w:rPr>
        <w:t>Wprowadzenie zainwestowania i działań umożliwiających wydłużenie sezonu turystycznego poza okres letni i uniezależniających w pewnym stopniu od warunków pogodowych.</w:t>
      </w:r>
    </w:p>
    <w:p w:rsidR="00BF3929" w:rsidRPr="00E813CE" w:rsidRDefault="00BF3929" w:rsidP="00763492">
      <w:pPr>
        <w:numPr>
          <w:ilvl w:val="0"/>
          <w:numId w:val="85"/>
        </w:numPr>
        <w:jc w:val="both"/>
        <w:rPr>
          <w:rFonts w:ascii="Arial" w:hAnsi="Arial" w:cs="Arial"/>
        </w:rPr>
      </w:pPr>
      <w:r w:rsidRPr="00E813CE">
        <w:rPr>
          <w:rFonts w:ascii="Arial" w:hAnsi="Arial" w:cs="Arial"/>
        </w:rPr>
        <w:lastRenderedPageBreak/>
        <w:t>Zapewnienie pełnej obsługi ruchu turystycznego oraz uwzględnienie możliwości stworzenia w</w:t>
      </w:r>
      <w:r>
        <w:rPr>
          <w:rFonts w:ascii="Arial" w:hAnsi="Arial" w:cs="Arial"/>
        </w:rPr>
        <w:t xml:space="preserve">  </w:t>
      </w:r>
      <w:r w:rsidRPr="00E813CE">
        <w:rPr>
          <w:rFonts w:ascii="Arial" w:hAnsi="Arial" w:cs="Arial"/>
        </w:rPr>
        <w:t xml:space="preserve"> Dźwirzynie </w:t>
      </w:r>
      <w:r>
        <w:rPr>
          <w:rFonts w:ascii="Arial" w:hAnsi="Arial" w:cs="Arial"/>
        </w:rPr>
        <w:t xml:space="preserve"> </w:t>
      </w:r>
      <w:proofErr w:type="spellStart"/>
      <w:r w:rsidRPr="00E813CE">
        <w:rPr>
          <w:rFonts w:ascii="Arial" w:hAnsi="Arial" w:cs="Arial"/>
        </w:rPr>
        <w:t>ogólnogminnego</w:t>
      </w:r>
      <w:proofErr w:type="spellEnd"/>
      <w:r w:rsidRPr="00E813CE">
        <w:rPr>
          <w:rFonts w:ascii="Arial" w:hAnsi="Arial" w:cs="Arial"/>
        </w:rPr>
        <w:t xml:space="preserve"> </w:t>
      </w:r>
      <w:r>
        <w:rPr>
          <w:rFonts w:ascii="Arial" w:hAnsi="Arial" w:cs="Arial"/>
        </w:rPr>
        <w:t xml:space="preserve">  </w:t>
      </w:r>
      <w:r w:rsidRPr="00E813CE">
        <w:rPr>
          <w:rFonts w:ascii="Arial" w:hAnsi="Arial" w:cs="Arial"/>
        </w:rPr>
        <w:t>centrum</w:t>
      </w:r>
      <w:r>
        <w:rPr>
          <w:rFonts w:ascii="Arial" w:hAnsi="Arial" w:cs="Arial"/>
        </w:rPr>
        <w:t xml:space="preserve">  </w:t>
      </w:r>
      <w:r w:rsidRPr="00E813CE">
        <w:rPr>
          <w:rFonts w:ascii="Arial" w:hAnsi="Arial" w:cs="Arial"/>
        </w:rPr>
        <w:t xml:space="preserve"> usług</w:t>
      </w:r>
      <w:r>
        <w:rPr>
          <w:rFonts w:ascii="Arial" w:hAnsi="Arial" w:cs="Arial"/>
        </w:rPr>
        <w:t xml:space="preserve">  </w:t>
      </w:r>
      <w:r w:rsidRPr="00E813CE">
        <w:rPr>
          <w:rFonts w:ascii="Arial" w:hAnsi="Arial" w:cs="Arial"/>
        </w:rPr>
        <w:t xml:space="preserve"> obsługi</w:t>
      </w:r>
      <w:r>
        <w:rPr>
          <w:rFonts w:ascii="Arial" w:hAnsi="Arial" w:cs="Arial"/>
        </w:rPr>
        <w:t xml:space="preserve">  </w:t>
      </w:r>
      <w:r w:rsidRPr="00E813CE">
        <w:rPr>
          <w:rFonts w:ascii="Arial" w:hAnsi="Arial" w:cs="Arial"/>
        </w:rPr>
        <w:t xml:space="preserve"> turystów</w:t>
      </w:r>
      <w:r>
        <w:rPr>
          <w:rFonts w:ascii="Arial" w:hAnsi="Arial" w:cs="Arial"/>
        </w:rPr>
        <w:t xml:space="preserve">  </w:t>
      </w:r>
      <w:r>
        <w:rPr>
          <w:rFonts w:ascii="Arial" w:hAnsi="Arial" w:cs="Arial"/>
          <w:b/>
          <w:i/>
        </w:rPr>
        <w:t xml:space="preserve">     </w:t>
      </w:r>
      <w:r w:rsidRPr="000A1430">
        <w:rPr>
          <w:rFonts w:ascii="Arial" w:hAnsi="Arial" w:cs="Arial"/>
          <w:bCs/>
          <w:iCs/>
        </w:rPr>
        <w:t>(w budowie).</w:t>
      </w:r>
    </w:p>
    <w:p w:rsidR="00BF3929" w:rsidRDefault="00BF3929" w:rsidP="00BF3929">
      <w:pPr>
        <w:rPr>
          <w:rFonts w:ascii="Arial" w:hAnsi="Arial" w:cs="Arial"/>
          <w:b/>
          <w:sz w:val="28"/>
        </w:rPr>
      </w:pPr>
    </w:p>
    <w:p w:rsidR="00BF3929" w:rsidRPr="00E813CE" w:rsidRDefault="00BF3929" w:rsidP="00BF3929">
      <w:pPr>
        <w:rPr>
          <w:rFonts w:ascii="Arial" w:hAnsi="Arial" w:cs="Arial"/>
          <w:b/>
          <w:caps/>
          <w:sz w:val="28"/>
        </w:rPr>
      </w:pPr>
      <w:r w:rsidRPr="00E813CE">
        <w:rPr>
          <w:rFonts w:ascii="Arial" w:hAnsi="Arial" w:cs="Arial"/>
          <w:b/>
          <w:sz w:val="28"/>
        </w:rPr>
        <w:t>4.</w:t>
      </w:r>
      <w:r w:rsidRPr="00E813CE">
        <w:rPr>
          <w:rFonts w:ascii="Arial" w:hAnsi="Arial" w:cs="Arial"/>
        </w:rPr>
        <w:t xml:space="preserve"> </w:t>
      </w:r>
      <w:r w:rsidRPr="00E813CE">
        <w:rPr>
          <w:rFonts w:ascii="Arial" w:hAnsi="Arial" w:cs="Arial"/>
          <w:b/>
          <w:caps/>
          <w:sz w:val="28"/>
        </w:rPr>
        <w:t>Uwarunkowania zagospodarowania przestrzennego</w:t>
      </w:r>
    </w:p>
    <w:p w:rsidR="00BF3929" w:rsidRPr="00E813CE" w:rsidRDefault="00BF3929" w:rsidP="00BF3929">
      <w:pPr>
        <w:pStyle w:val="Nagwek2D"/>
        <w:keepNext w:val="0"/>
        <w:spacing w:before="0" w:after="0"/>
        <w:outlineLvl w:val="9"/>
        <w:rPr>
          <w:rFonts w:cs="Arial"/>
        </w:rPr>
      </w:pPr>
    </w:p>
    <w:p w:rsidR="00BF3929" w:rsidRPr="00E813CE" w:rsidRDefault="00BF3929" w:rsidP="00BF3929">
      <w:pPr>
        <w:rPr>
          <w:rFonts w:ascii="Arial" w:hAnsi="Arial" w:cs="Arial"/>
          <w:b/>
        </w:rPr>
      </w:pPr>
      <w:r w:rsidRPr="00E813CE">
        <w:rPr>
          <w:rFonts w:ascii="Arial" w:hAnsi="Arial" w:cs="Arial"/>
          <w:b/>
        </w:rPr>
        <w:t>4.1. UWARUNKOWANIA OGÓLNE.</w:t>
      </w:r>
    </w:p>
    <w:p w:rsidR="00BF3929" w:rsidRPr="00E813CE" w:rsidRDefault="00BF3929" w:rsidP="00BF3929">
      <w:pPr>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Uwarunkowania rozwoju zagospodarowania przestrzennego są różnorodne. Są to uwarunkowania zewnętrzne i lokalne, korzystne i niekorzystne dla gminy, obowiązujące i zalecane.</w:t>
      </w:r>
    </w:p>
    <w:p w:rsidR="00BF3929" w:rsidRPr="00E813CE" w:rsidRDefault="00BF3929" w:rsidP="00BF3929">
      <w:pPr>
        <w:pStyle w:val="spistabelirysunkw"/>
        <w:tabs>
          <w:tab w:val="clear" w:pos="426"/>
        </w:tabs>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b/>
        </w:rPr>
        <w:t xml:space="preserve">Uwarunkowania zewnętrzne </w:t>
      </w:r>
      <w:r w:rsidRPr="00E813CE">
        <w:rPr>
          <w:rFonts w:ascii="Arial" w:hAnsi="Arial" w:cs="Arial"/>
        </w:rPr>
        <w:t>są albo niezależne od samorządu albo zależne w niewielkim stopniu. Chodzi tutaj o następujące istotne zagadnienia:</w:t>
      </w:r>
    </w:p>
    <w:p w:rsidR="00BF3929" w:rsidRPr="00E813CE" w:rsidRDefault="00BF3929" w:rsidP="00BF3929">
      <w:pPr>
        <w:numPr>
          <w:ilvl w:val="0"/>
          <w:numId w:val="4"/>
        </w:numPr>
        <w:jc w:val="both"/>
        <w:rPr>
          <w:rFonts w:ascii="Arial" w:hAnsi="Arial" w:cs="Arial"/>
        </w:rPr>
      </w:pPr>
      <w:r w:rsidRPr="00E813CE">
        <w:rPr>
          <w:rFonts w:ascii="Arial" w:hAnsi="Arial" w:cs="Arial"/>
        </w:rPr>
        <w:t>Wielkość zobowiązań rządowych i wojewódzkich w stosunku do samorządu. Zmienność rządowej polityki finansowej, społecznej, administracyjnej, oświatowej, zdrowotnej itp. nie pozwala gminie na długoterminową politykę społeczno gospodarczą bazującą na subwencjach i dofinansowaniach.</w:t>
      </w:r>
    </w:p>
    <w:p w:rsidR="00BF3929" w:rsidRPr="00E813CE" w:rsidRDefault="00BF3929" w:rsidP="00BF3929">
      <w:pPr>
        <w:numPr>
          <w:ilvl w:val="0"/>
          <w:numId w:val="4"/>
        </w:numPr>
        <w:jc w:val="both"/>
        <w:rPr>
          <w:rFonts w:ascii="Arial" w:hAnsi="Arial" w:cs="Arial"/>
        </w:rPr>
      </w:pPr>
      <w:r w:rsidRPr="00E813CE">
        <w:rPr>
          <w:rFonts w:ascii="Arial" w:hAnsi="Arial" w:cs="Arial"/>
        </w:rPr>
        <w:t>Istotnym zagadnieniem mającym bardzo duży wpływ na uwarunkowania rozwoju są zadania rządowe inne ponadlokalne oraz instytucjonalne, które powinny być znane gminie i które powinny być realizowane. Dotyczy to takich inwestycji jak przebieg obwodnicy drogowej i kolejowej w obrębie miasta Kołobrzeg, budowy stacji rozrządowej w </w:t>
      </w:r>
      <w:proofErr w:type="spellStart"/>
      <w:r w:rsidRPr="00E813CE">
        <w:rPr>
          <w:rFonts w:ascii="Arial" w:hAnsi="Arial" w:cs="Arial"/>
        </w:rPr>
        <w:t>Korzyścienku</w:t>
      </w:r>
      <w:proofErr w:type="spellEnd"/>
      <w:r w:rsidRPr="00E813CE">
        <w:rPr>
          <w:rFonts w:ascii="Arial" w:hAnsi="Arial" w:cs="Arial"/>
        </w:rPr>
        <w:t>. Bardzo dużym problemem jest brak jednoznacznych informacji od służb wojskowych co do dalszego użytkowania swoich terenów i ewentualnych nowych potrzeb. Brak decyzji szczebla ponadlokalnego uniemożliwia racjonalne projektowanie i może spowodować problemy planistyczne w przyszłości.</w:t>
      </w:r>
    </w:p>
    <w:p w:rsidR="00BF3929" w:rsidRPr="00E813CE" w:rsidRDefault="00BF3929" w:rsidP="00BF3929">
      <w:pPr>
        <w:numPr>
          <w:ilvl w:val="0"/>
          <w:numId w:val="4"/>
        </w:numPr>
        <w:jc w:val="both"/>
        <w:rPr>
          <w:rFonts w:ascii="Arial" w:hAnsi="Arial" w:cs="Arial"/>
        </w:rPr>
      </w:pPr>
      <w:r w:rsidRPr="00E813CE">
        <w:rPr>
          <w:rFonts w:ascii="Arial" w:hAnsi="Arial" w:cs="Arial"/>
        </w:rPr>
        <w:t xml:space="preserve">Miasto Kołobrzeg jest w trakcie opracowania studium ale stan zaawansowania prac nie pozwala jeszcze na koordynację na granicy obu jednostek administracyjnych. W ramach studium gminy zaproponowano pewne decyzje planistyczne rozwiązujące część problemów miasta – lokalizacja kolejowej stacji rozrządowej, </w:t>
      </w:r>
      <w:r w:rsidRPr="001C0C24">
        <w:rPr>
          <w:rFonts w:ascii="Arial" w:hAnsi="Arial" w:cs="Arial"/>
          <w:strike/>
        </w:rPr>
        <w:t>wysypisko</w:t>
      </w:r>
      <w:r w:rsidRPr="00E813CE">
        <w:rPr>
          <w:rFonts w:ascii="Arial" w:hAnsi="Arial" w:cs="Arial"/>
        </w:rPr>
        <w:t>, obwodnice drogowe.</w:t>
      </w:r>
    </w:p>
    <w:p w:rsidR="00BF3929" w:rsidRPr="00E813CE" w:rsidRDefault="00BF3929" w:rsidP="00BF3929">
      <w:pPr>
        <w:numPr>
          <w:ilvl w:val="0"/>
          <w:numId w:val="4"/>
        </w:numPr>
        <w:jc w:val="both"/>
        <w:rPr>
          <w:rFonts w:ascii="Arial" w:hAnsi="Arial" w:cs="Arial"/>
        </w:rPr>
      </w:pPr>
      <w:r w:rsidRPr="00E813CE">
        <w:rPr>
          <w:rFonts w:ascii="Arial" w:hAnsi="Arial" w:cs="Arial"/>
        </w:rPr>
        <w:t xml:space="preserve">Mało korzystna rządowa polityka rolna uniemożliwia właściwy rozwój sektora i dlatego trudno jest założyć właściwe prognozy dla istniejącego zainwestowania rolnego jak i użytkowania gruntów. </w:t>
      </w:r>
    </w:p>
    <w:p w:rsidR="00BF3929" w:rsidRPr="00E813CE" w:rsidRDefault="00BF3929" w:rsidP="00BF3929">
      <w:pPr>
        <w:numPr>
          <w:ilvl w:val="0"/>
          <w:numId w:val="4"/>
        </w:numPr>
        <w:jc w:val="both"/>
        <w:rPr>
          <w:rFonts w:ascii="Arial" w:hAnsi="Arial" w:cs="Arial"/>
        </w:rPr>
      </w:pPr>
      <w:r w:rsidRPr="00E813CE">
        <w:rPr>
          <w:rFonts w:ascii="Arial" w:hAnsi="Arial" w:cs="Arial"/>
        </w:rPr>
        <w:t>Brak sprecyzowanej problematyki makroregionalnej władz wojewódzkich i sejmiku wojewódzkiego, która warunkowała by rozwój gminy postrzegany na tle makroregionu.</w:t>
      </w:r>
    </w:p>
    <w:p w:rsidR="00BF3929" w:rsidRPr="00F12311" w:rsidRDefault="00BF3929" w:rsidP="00BF3929">
      <w:pPr>
        <w:jc w:val="both"/>
        <w:rPr>
          <w:rFonts w:ascii="Arial" w:hAnsi="Arial" w:cs="Arial"/>
        </w:rPr>
      </w:pPr>
      <w:r w:rsidRPr="00F12311">
        <w:rPr>
          <w:rFonts w:ascii="Arial" w:hAnsi="Arial" w:cs="Arial"/>
        </w:rPr>
        <w:t>Opracowanie zmiany studium poprzedziła analiza uwarunkowań wynikających z obowiązującego Planu Zagospodarowania Przestrzennego Województwa Zachodniopomorskiego, a odnoszących się do obszaru zmienianego.  Usuwa się uwarunkowania wynikające z obowiązującego dotychczas Planu Zagospodarowania Przestrzennego Województwa Zachodniopomorskiego przyjętego uchwałą</w:t>
      </w:r>
      <w:r>
        <w:rPr>
          <w:rFonts w:ascii="Arial" w:hAnsi="Arial" w:cs="Arial"/>
        </w:rPr>
        <w:br/>
      </w:r>
      <w:r w:rsidRPr="00F12311">
        <w:rPr>
          <w:rFonts w:ascii="Arial" w:hAnsi="Arial" w:cs="Arial"/>
        </w:rPr>
        <w:t xml:space="preserve">Nr XXXII/334/02 Sejmiku Województwa Zachodniopomorskiego z dnia 26 czerwca </w:t>
      </w:r>
      <w:r>
        <w:rPr>
          <w:rFonts w:ascii="Arial" w:hAnsi="Arial" w:cs="Arial"/>
        </w:rPr>
        <w:br/>
      </w:r>
      <w:r w:rsidRPr="00F12311">
        <w:rPr>
          <w:rFonts w:ascii="Arial" w:hAnsi="Arial" w:cs="Arial"/>
        </w:rPr>
        <w:t xml:space="preserve">2002 r. </w:t>
      </w:r>
    </w:p>
    <w:p w:rsidR="00BF3929" w:rsidRPr="00F12311" w:rsidRDefault="00BF3929" w:rsidP="00BF3929">
      <w:pPr>
        <w:jc w:val="both"/>
        <w:rPr>
          <w:rFonts w:ascii="Arial" w:hAnsi="Arial" w:cs="Arial"/>
        </w:rPr>
      </w:pPr>
      <w:r w:rsidRPr="00F12311">
        <w:rPr>
          <w:rFonts w:ascii="Arial" w:hAnsi="Arial" w:cs="Arial"/>
        </w:rPr>
        <w:t>Ze względu na nową, specyficzną  formą zapisu zmiany planu przyjętego uchwałą</w:t>
      </w:r>
      <w:r>
        <w:rPr>
          <w:rFonts w:ascii="Arial" w:hAnsi="Arial" w:cs="Arial"/>
        </w:rPr>
        <w:br/>
      </w:r>
      <w:r w:rsidRPr="00F12311">
        <w:rPr>
          <w:rFonts w:ascii="Arial" w:hAnsi="Arial" w:cs="Arial"/>
        </w:rPr>
        <w:t xml:space="preserve">Nr </w:t>
      </w:r>
      <w:proofErr w:type="spellStart"/>
      <w:r w:rsidRPr="00F12311">
        <w:rPr>
          <w:rFonts w:ascii="Arial" w:hAnsi="Arial" w:cs="Arial"/>
        </w:rPr>
        <w:t>XlV</w:t>
      </w:r>
      <w:proofErr w:type="spellEnd"/>
      <w:r w:rsidRPr="00F12311">
        <w:rPr>
          <w:rFonts w:ascii="Arial" w:hAnsi="Arial" w:cs="Arial"/>
        </w:rPr>
        <w:t xml:space="preserve">/530/10 sejmiku województwa zachodniopomorskiego z dnia 19 października 2010 r. należy zapoznać się  z jego całością. Plan ten nie wprowadza zmian w obszarze zmienianym. </w:t>
      </w:r>
    </w:p>
    <w:p w:rsidR="00BF3929" w:rsidRPr="00E813CE" w:rsidRDefault="00BF3929" w:rsidP="00BF3929">
      <w:pPr>
        <w:jc w:val="both"/>
        <w:rPr>
          <w:rFonts w:ascii="Arial" w:hAnsi="Arial" w:cs="Arial"/>
        </w:rPr>
      </w:pPr>
    </w:p>
    <w:p w:rsidR="00BF3929" w:rsidRDefault="00BF3929" w:rsidP="00BF3929">
      <w:pPr>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rPr>
        <w:lastRenderedPageBreak/>
        <w:t>Do uwarunkowań zewnętrznych zaliczono ustalenia administracyjne:</w:t>
      </w:r>
    </w:p>
    <w:p w:rsidR="00BF3929" w:rsidRPr="001C0C24" w:rsidRDefault="00BF3929" w:rsidP="00763492">
      <w:pPr>
        <w:numPr>
          <w:ilvl w:val="0"/>
          <w:numId w:val="81"/>
        </w:numPr>
        <w:jc w:val="both"/>
        <w:rPr>
          <w:rFonts w:ascii="Arial" w:hAnsi="Arial" w:cs="Arial"/>
          <w:strike/>
        </w:rPr>
      </w:pPr>
      <w:r w:rsidRPr="00E813CE">
        <w:rPr>
          <w:rFonts w:ascii="Arial" w:hAnsi="Arial" w:cs="Arial"/>
        </w:rPr>
        <w:t>związane z ochroną uzdrowiska Kołobrzeg:</w:t>
      </w:r>
    </w:p>
    <w:p w:rsidR="00BF3929" w:rsidRDefault="00BF3929" w:rsidP="00763492">
      <w:pPr>
        <w:numPr>
          <w:ilvl w:val="0"/>
          <w:numId w:val="81"/>
        </w:numPr>
        <w:jc w:val="both"/>
        <w:rPr>
          <w:rFonts w:ascii="Arial" w:hAnsi="Arial" w:cs="Arial"/>
        </w:rPr>
      </w:pPr>
      <w:r w:rsidRPr="00A93E06">
        <w:rPr>
          <w:rFonts w:ascii="Arial" w:hAnsi="Arial" w:cs="Arial"/>
        </w:rPr>
        <w:t>związane z ochroną brzegu morskiego:</w:t>
      </w:r>
    </w:p>
    <w:p w:rsidR="00BF3929" w:rsidRDefault="00BF3929" w:rsidP="00763492">
      <w:pPr>
        <w:numPr>
          <w:ilvl w:val="0"/>
          <w:numId w:val="81"/>
        </w:numPr>
        <w:jc w:val="both"/>
        <w:rPr>
          <w:rFonts w:ascii="Arial" w:hAnsi="Arial" w:cs="Arial"/>
        </w:rPr>
      </w:pPr>
      <w:r>
        <w:rPr>
          <w:rFonts w:ascii="Arial" w:hAnsi="Arial" w:cs="Arial"/>
        </w:rPr>
        <w:t>pas nadbrzeżny;</w:t>
      </w:r>
    </w:p>
    <w:p w:rsidR="00BF3929" w:rsidRPr="000A1430" w:rsidRDefault="00BF3929" w:rsidP="00763492">
      <w:pPr>
        <w:numPr>
          <w:ilvl w:val="0"/>
          <w:numId w:val="81"/>
        </w:numPr>
        <w:jc w:val="both"/>
        <w:rPr>
          <w:rFonts w:ascii="Arial" w:hAnsi="Arial" w:cs="Arial"/>
        </w:rPr>
      </w:pPr>
      <w:r w:rsidRPr="000A1430">
        <w:rPr>
          <w:rFonts w:ascii="Arial" w:hAnsi="Arial" w:cs="Arial"/>
          <w:color w:val="000000"/>
        </w:rPr>
        <w:t xml:space="preserve">obszar i teren górniczy „Kołobrzeg II” utworzony dla ochrony złoża leczniczych wód mineralnych </w:t>
      </w:r>
      <w:r w:rsidRPr="000A1430">
        <w:rPr>
          <w:rFonts w:ascii="Arial" w:hAnsi="Arial" w:cs="Arial"/>
        </w:rPr>
        <w:t>,</w:t>
      </w:r>
    </w:p>
    <w:p w:rsidR="00BF3929" w:rsidRPr="00E813CE" w:rsidRDefault="00BF3929" w:rsidP="00763492">
      <w:pPr>
        <w:numPr>
          <w:ilvl w:val="0"/>
          <w:numId w:val="81"/>
        </w:numPr>
        <w:jc w:val="both"/>
        <w:rPr>
          <w:rFonts w:ascii="Arial" w:hAnsi="Arial" w:cs="Arial"/>
        </w:rPr>
      </w:pPr>
      <w:r w:rsidRPr="00E813CE">
        <w:rPr>
          <w:rFonts w:ascii="Arial" w:hAnsi="Arial" w:cs="Arial"/>
        </w:rPr>
        <w:t>związane z ochroną przyrody:</w:t>
      </w:r>
    </w:p>
    <w:p w:rsidR="00BF3929" w:rsidRPr="00E813CE" w:rsidRDefault="00BF3929" w:rsidP="00763492">
      <w:pPr>
        <w:numPr>
          <w:ilvl w:val="0"/>
          <w:numId w:val="82"/>
        </w:numPr>
        <w:ind w:left="709"/>
        <w:jc w:val="both"/>
        <w:rPr>
          <w:rFonts w:ascii="Arial" w:hAnsi="Arial" w:cs="Arial"/>
        </w:rPr>
      </w:pPr>
      <w:r w:rsidRPr="00E813CE">
        <w:rPr>
          <w:rFonts w:ascii="Arial" w:hAnsi="Arial" w:cs="Arial"/>
        </w:rPr>
        <w:t>obszar chronionego krajobrazu „Koszaliński Pas Nadmorski”</w:t>
      </w:r>
      <w:r>
        <w:rPr>
          <w:rFonts w:ascii="Arial" w:hAnsi="Arial" w:cs="Arial"/>
        </w:rPr>
        <w:t>;</w:t>
      </w:r>
    </w:p>
    <w:p w:rsidR="00BF3929" w:rsidRDefault="00BF3929" w:rsidP="00763492">
      <w:pPr>
        <w:numPr>
          <w:ilvl w:val="0"/>
          <w:numId w:val="82"/>
        </w:numPr>
        <w:ind w:left="709"/>
        <w:jc w:val="both"/>
        <w:rPr>
          <w:rFonts w:ascii="Arial" w:hAnsi="Arial" w:cs="Arial"/>
        </w:rPr>
      </w:pPr>
      <w:r w:rsidRPr="00E813CE">
        <w:rPr>
          <w:rFonts w:ascii="Arial" w:hAnsi="Arial" w:cs="Arial"/>
        </w:rPr>
        <w:t>pomniki przyrody</w:t>
      </w:r>
      <w:r>
        <w:rPr>
          <w:rFonts w:ascii="Arial" w:hAnsi="Arial" w:cs="Arial"/>
        </w:rPr>
        <w:t>;</w:t>
      </w:r>
    </w:p>
    <w:p w:rsidR="00BF3929" w:rsidRPr="000A1430" w:rsidRDefault="00BF3929" w:rsidP="00763492">
      <w:pPr>
        <w:numPr>
          <w:ilvl w:val="0"/>
          <w:numId w:val="82"/>
        </w:numPr>
        <w:ind w:left="709"/>
        <w:jc w:val="both"/>
        <w:rPr>
          <w:rFonts w:ascii="Arial" w:hAnsi="Arial" w:cs="Arial"/>
          <w:bCs/>
          <w:iCs/>
        </w:rPr>
      </w:pPr>
      <w:r w:rsidRPr="000A1430">
        <w:rPr>
          <w:rFonts w:ascii="Arial" w:hAnsi="Arial" w:cs="Arial"/>
          <w:bCs/>
          <w:iCs/>
        </w:rPr>
        <w:t>użytki ekologiczne;</w:t>
      </w:r>
    </w:p>
    <w:p w:rsidR="00BF3929" w:rsidRPr="000A1430" w:rsidRDefault="00BF3929" w:rsidP="00763492">
      <w:pPr>
        <w:numPr>
          <w:ilvl w:val="0"/>
          <w:numId w:val="82"/>
        </w:numPr>
        <w:ind w:left="709"/>
        <w:jc w:val="both"/>
        <w:rPr>
          <w:rFonts w:ascii="Arial" w:hAnsi="Arial" w:cs="Arial"/>
          <w:bCs/>
          <w:iCs/>
        </w:rPr>
      </w:pPr>
      <w:r w:rsidRPr="000A1430">
        <w:rPr>
          <w:rFonts w:ascii="Arial" w:hAnsi="Arial" w:cs="Arial"/>
          <w:bCs/>
          <w:iCs/>
        </w:rPr>
        <w:t>obszary Natura 2000;</w:t>
      </w:r>
    </w:p>
    <w:p w:rsidR="00BF3929" w:rsidRPr="000A1430" w:rsidRDefault="00BF3929" w:rsidP="00763492">
      <w:pPr>
        <w:numPr>
          <w:ilvl w:val="0"/>
          <w:numId w:val="81"/>
        </w:numPr>
        <w:jc w:val="both"/>
        <w:rPr>
          <w:rFonts w:ascii="Arial" w:hAnsi="Arial" w:cs="Arial"/>
          <w:bCs/>
          <w:iCs/>
        </w:rPr>
      </w:pPr>
      <w:r w:rsidRPr="000A1430">
        <w:rPr>
          <w:rFonts w:ascii="Arial" w:hAnsi="Arial" w:cs="Arial"/>
          <w:bCs/>
          <w:iCs/>
        </w:rPr>
        <w:t>związane z zagrożeniem powodziowym;</w:t>
      </w:r>
    </w:p>
    <w:p w:rsidR="00BF3929" w:rsidRPr="00E813CE" w:rsidRDefault="00BF3929" w:rsidP="00763492">
      <w:pPr>
        <w:numPr>
          <w:ilvl w:val="0"/>
          <w:numId w:val="81"/>
        </w:numPr>
        <w:jc w:val="both"/>
        <w:rPr>
          <w:rFonts w:ascii="Arial" w:hAnsi="Arial" w:cs="Arial"/>
        </w:rPr>
      </w:pPr>
      <w:r w:rsidRPr="00E813CE">
        <w:rPr>
          <w:rFonts w:ascii="Arial" w:hAnsi="Arial" w:cs="Arial"/>
        </w:rPr>
        <w:t>związane z ochroną wartości kulturowych</w:t>
      </w:r>
      <w:r>
        <w:rPr>
          <w:rFonts w:ascii="Arial" w:hAnsi="Arial" w:cs="Arial"/>
        </w:rPr>
        <w:t>;</w:t>
      </w:r>
    </w:p>
    <w:p w:rsidR="00BF3929" w:rsidRPr="00E813CE" w:rsidRDefault="00BF3929" w:rsidP="00763492">
      <w:pPr>
        <w:numPr>
          <w:ilvl w:val="0"/>
          <w:numId w:val="81"/>
        </w:numPr>
        <w:jc w:val="both"/>
        <w:rPr>
          <w:rFonts w:ascii="Arial" w:hAnsi="Arial" w:cs="Arial"/>
        </w:rPr>
      </w:pPr>
      <w:r w:rsidRPr="00E813CE">
        <w:rPr>
          <w:rFonts w:ascii="Arial" w:hAnsi="Arial" w:cs="Arial"/>
        </w:rPr>
        <w:t>związane z użytkowaniem dróg</w:t>
      </w:r>
      <w:r>
        <w:rPr>
          <w:rFonts w:ascii="Arial" w:hAnsi="Arial" w:cs="Arial"/>
        </w:rPr>
        <w:t>;</w:t>
      </w:r>
    </w:p>
    <w:p w:rsidR="00BF3929" w:rsidRPr="00E813CE" w:rsidRDefault="00BF3929" w:rsidP="00763492">
      <w:pPr>
        <w:numPr>
          <w:ilvl w:val="0"/>
          <w:numId w:val="81"/>
        </w:numPr>
        <w:jc w:val="both"/>
        <w:rPr>
          <w:rFonts w:ascii="Arial" w:hAnsi="Arial" w:cs="Arial"/>
        </w:rPr>
      </w:pPr>
      <w:r w:rsidRPr="00E813CE">
        <w:rPr>
          <w:rFonts w:ascii="Arial" w:hAnsi="Arial" w:cs="Arial"/>
        </w:rPr>
        <w:t>powiązania z sąsiednimi gminami.</w:t>
      </w:r>
    </w:p>
    <w:p w:rsidR="00BF3929" w:rsidRDefault="00BF3929" w:rsidP="00BF3929">
      <w:pPr>
        <w:pStyle w:val="Nagwek4"/>
        <w:rPr>
          <w:rFonts w:ascii="Arial" w:hAnsi="Arial" w:cs="Arial"/>
        </w:rPr>
      </w:pPr>
    </w:p>
    <w:p w:rsidR="00BF3929" w:rsidRPr="00AA5CA3" w:rsidRDefault="00BF3929" w:rsidP="00BF3929">
      <w:pPr>
        <w:jc w:val="both"/>
        <w:rPr>
          <w:rFonts w:ascii="Arial" w:hAnsi="Arial" w:cs="Arial"/>
          <w:b/>
          <w:bCs/>
        </w:rPr>
      </w:pPr>
      <w:r w:rsidRPr="00AA5CA3">
        <w:rPr>
          <w:rFonts w:ascii="Arial" w:hAnsi="Arial" w:cs="Arial"/>
          <w:b/>
          <w:bCs/>
          <w:i/>
          <w:iCs/>
        </w:rPr>
        <w:t xml:space="preserve"> </w:t>
      </w:r>
      <w:r w:rsidRPr="00AA5CA3">
        <w:rPr>
          <w:rFonts w:ascii="Arial" w:hAnsi="Arial" w:cs="Arial"/>
          <w:b/>
          <w:bCs/>
        </w:rPr>
        <w:t>Uwarunkowania lokalne.</w:t>
      </w:r>
    </w:p>
    <w:p w:rsidR="00BF3929" w:rsidRPr="00E813CE" w:rsidRDefault="00BF3929" w:rsidP="00BF3929">
      <w:pPr>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Uwarunkowania lokalne określone zostały na podstawie analiz i studiów stanu istniejącego zagospodarowania i użytkowania obiektów i terenów oraz podjętych decyzji  planistycznych. Były one podstawą obok uwarunkowań zewnętrznych do określenia kierunków zagospodarowania przestrzennego gminy.</w:t>
      </w:r>
    </w:p>
    <w:p w:rsidR="00BF3929" w:rsidRDefault="00BF3929" w:rsidP="00BF3929">
      <w:pPr>
        <w:ind w:firstLine="851"/>
        <w:jc w:val="both"/>
        <w:rPr>
          <w:rFonts w:ascii="Arial" w:hAnsi="Arial" w:cs="Arial"/>
        </w:rPr>
      </w:pPr>
      <w:r w:rsidRPr="00E813CE">
        <w:rPr>
          <w:rFonts w:ascii="Arial" w:hAnsi="Arial" w:cs="Arial"/>
        </w:rPr>
        <w:t>Uwarunkowania prawno – administracyjne i  planistyczne:</w:t>
      </w:r>
    </w:p>
    <w:p w:rsidR="00BF3929" w:rsidRDefault="00BF3929" w:rsidP="00BF3929">
      <w:pPr>
        <w:pStyle w:val="Tekstpodstawowy"/>
        <w:rPr>
          <w:rFonts w:ascii="Arial" w:hAnsi="Arial" w:cs="Arial"/>
        </w:rPr>
      </w:pPr>
      <w:r>
        <w:rPr>
          <w:rFonts w:ascii="Arial" w:hAnsi="Arial" w:cs="Arial"/>
        </w:rPr>
        <w:t>Urząd Gminy jest w posiadaniu bogatej dokumentacji planistycznej, która pozwala na właściwe podejmowanie decyzji z zakresu planowania przestrzennego o charakterze inwestycyjnym jak i strategicznym. Urząd posiada następujące opracowania:</w:t>
      </w:r>
    </w:p>
    <w:p w:rsidR="00BF3929" w:rsidRDefault="00BF3929" w:rsidP="00763492">
      <w:pPr>
        <w:pStyle w:val="Tekstpodstawowy"/>
        <w:numPr>
          <w:ilvl w:val="0"/>
          <w:numId w:val="164"/>
        </w:numPr>
        <w:tabs>
          <w:tab w:val="clear" w:pos="465"/>
          <w:tab w:val="num" w:pos="600"/>
        </w:tabs>
        <w:ind w:left="825"/>
        <w:rPr>
          <w:rFonts w:ascii="Arial" w:hAnsi="Arial" w:cs="Arial"/>
        </w:rPr>
      </w:pPr>
      <w:r>
        <w:rPr>
          <w:rFonts w:ascii="Arial" w:hAnsi="Arial" w:cs="Arial"/>
        </w:rPr>
        <w:t xml:space="preserve">  Studium uwarunkowań i kierunków zagospodarowania przestrzennego gminy Kołobrzeg uchwalone Uchwałą Nr XV / 92 / 2000 Rady Gminy Kołobrzeg z dnia 21 lipca 2000 r. </w:t>
      </w:r>
    </w:p>
    <w:p w:rsidR="00BF3929" w:rsidRDefault="00BF3929" w:rsidP="00763492">
      <w:pPr>
        <w:pStyle w:val="Tekstpodstawowy"/>
        <w:numPr>
          <w:ilvl w:val="0"/>
          <w:numId w:val="164"/>
        </w:numPr>
        <w:tabs>
          <w:tab w:val="clear" w:pos="465"/>
          <w:tab w:val="num" w:pos="720"/>
        </w:tabs>
        <w:ind w:left="825"/>
        <w:rPr>
          <w:rFonts w:ascii="Arial" w:hAnsi="Arial" w:cs="Arial"/>
        </w:rPr>
      </w:pPr>
      <w:r>
        <w:rPr>
          <w:rFonts w:ascii="Arial" w:hAnsi="Arial" w:cs="Arial"/>
        </w:rPr>
        <w:t>Zmianę Studium uwarunkowań i kierunków zagospodarowania przestrzennego gminy Kołobrzeg w obrębie Rościęcino – Uchwała Nr XXX / 197 / 2002 Rady Gminy Kołobrzeg z dnia 25 czerwca 2002 r.</w:t>
      </w:r>
    </w:p>
    <w:p w:rsidR="00BF3929" w:rsidRDefault="00BF3929" w:rsidP="00763492">
      <w:pPr>
        <w:numPr>
          <w:ilvl w:val="0"/>
          <w:numId w:val="182"/>
        </w:numPr>
        <w:jc w:val="both"/>
        <w:rPr>
          <w:rFonts w:ascii="Arial" w:hAnsi="Arial" w:cs="Arial"/>
        </w:rPr>
      </w:pPr>
      <w:r w:rsidRPr="00840120">
        <w:rPr>
          <w:rFonts w:ascii="Arial" w:hAnsi="Arial" w:cs="Arial"/>
        </w:rPr>
        <w:t>Zmiana „Studium  uwarunkowań  i kierunków zagospodarowania przestrzennego Gminy Kołobrzeg”  - uchwałą nr XLIII / 287 / 10 Rady Gminy Kołobrzeg z dnia 3 marca 2010 r.</w:t>
      </w:r>
      <w:r>
        <w:rPr>
          <w:rFonts w:ascii="Arial" w:hAnsi="Arial" w:cs="Arial"/>
        </w:rPr>
        <w:t xml:space="preserve"> ( dla kilku obszarów).</w:t>
      </w:r>
      <w:r w:rsidRPr="00840120">
        <w:rPr>
          <w:rFonts w:ascii="Arial" w:hAnsi="Arial" w:cs="Arial"/>
        </w:rPr>
        <w:t xml:space="preserve"> </w:t>
      </w:r>
    </w:p>
    <w:p w:rsidR="00BF3929" w:rsidRPr="002E293E" w:rsidRDefault="00BF3929" w:rsidP="00763492">
      <w:pPr>
        <w:numPr>
          <w:ilvl w:val="0"/>
          <w:numId w:val="182"/>
        </w:numPr>
        <w:jc w:val="both"/>
        <w:rPr>
          <w:rFonts w:ascii="Arial" w:hAnsi="Arial" w:cs="Arial"/>
        </w:rPr>
      </w:pPr>
      <w:r w:rsidRPr="002E293E">
        <w:rPr>
          <w:rFonts w:ascii="Arial" w:hAnsi="Arial" w:cs="Arial"/>
        </w:rPr>
        <w:t xml:space="preserve">Zmiana „Studium uwarunkowań i kierunków zagospodarowania przestrzennego Gminy Kołobrzeg”  - uchwała nr X / 67 / 2011 Rady Gminy Kołobrzeg z dnia 31 sierpnia 2011 r. ( obręb Kądzielno). </w:t>
      </w:r>
    </w:p>
    <w:p w:rsidR="00BF3929" w:rsidRDefault="00BF3929" w:rsidP="00763492">
      <w:pPr>
        <w:pStyle w:val="Tekstpodstawowy"/>
        <w:numPr>
          <w:ilvl w:val="0"/>
          <w:numId w:val="182"/>
        </w:numPr>
        <w:rPr>
          <w:rFonts w:ascii="Arial" w:hAnsi="Arial" w:cs="Arial"/>
        </w:rPr>
      </w:pPr>
      <w:r>
        <w:rPr>
          <w:rFonts w:ascii="Arial" w:hAnsi="Arial" w:cs="Arial"/>
        </w:rPr>
        <w:t>Miejscowy plan ogólny zagospodarowania przestrzennego gminy Kołobrzeg uchwalony Uchwałą Nr  XVI / 84 / 91 Rady Gminy Kołobrzeg  z dnia 30 grudnia 1991 r . ( Dz. Urz. Woj. Koszalińskiego z 1992 r. Nr 3 , poz. 26), zmieniony uchwałą Nr XXXIV / 189 / 97 Rady Gminy Kołobrzeg z dnia 30 grudnia 1997 r.     ( Dz. Urz. Woj. Koszalińskiego  1998 r. Nr 4 ,  poz. 22 ).</w:t>
      </w:r>
    </w:p>
    <w:p w:rsidR="00BF3929" w:rsidRDefault="00BF3929" w:rsidP="00763492">
      <w:pPr>
        <w:numPr>
          <w:ilvl w:val="0"/>
          <w:numId w:val="182"/>
        </w:numPr>
        <w:jc w:val="both"/>
        <w:rPr>
          <w:b/>
        </w:rPr>
      </w:pPr>
      <w:r>
        <w:rPr>
          <w:rFonts w:ascii="Arial" w:hAnsi="Arial" w:cs="Arial"/>
        </w:rPr>
        <w:t>Zmiana miejscowego planu ogólnego zagospodarowania przestrzennego gminy Kołobrzeg w obrębach ewidencyjnych Karcino i Stary Borek.</w:t>
      </w:r>
      <w:r>
        <w:t xml:space="preserve"> </w:t>
      </w:r>
      <w:r>
        <w:rPr>
          <w:rFonts w:ascii="Arial" w:hAnsi="Arial" w:cs="Arial"/>
        </w:rPr>
        <w:t xml:space="preserve">Uchwała Nr XXIX / 185 /2002 Rady Gminy Kołobrzeg z dnia 28 maja 2002 r. </w:t>
      </w:r>
      <w:r>
        <w:t xml:space="preserve">                      </w:t>
      </w:r>
      <w:r>
        <w:rPr>
          <w:b/>
          <w:bCs/>
        </w:rPr>
        <w:t xml:space="preserve">  </w:t>
      </w:r>
    </w:p>
    <w:p w:rsidR="00BF3929" w:rsidRDefault="00BF3929" w:rsidP="00763492">
      <w:pPr>
        <w:pStyle w:val="Tekstpodstawowy"/>
        <w:numPr>
          <w:ilvl w:val="0"/>
          <w:numId w:val="182"/>
        </w:numPr>
        <w:rPr>
          <w:rFonts w:ascii="Arial" w:hAnsi="Arial" w:cs="Arial"/>
        </w:rPr>
      </w:pPr>
      <w:r>
        <w:rPr>
          <w:rFonts w:ascii="Arial" w:hAnsi="Arial" w:cs="Arial"/>
        </w:rPr>
        <w:t>Zmiana miejscowego planu ogólnego zagospodarowania przestrzennego gminy Kołobrzeg w obrębie Zieleniewo, Uchwała Nr XXVI / 166 / 2001 Rady Gminy Kołobrzeg z dnia 29 października 2001 r. ( Dz. Urz. Woj. Zachodniopomorskiego Nr 54 z 17 grudnia 2001 r.).</w:t>
      </w:r>
    </w:p>
    <w:p w:rsidR="00BF3929" w:rsidRDefault="00BF3929" w:rsidP="00763492">
      <w:pPr>
        <w:pStyle w:val="Tekstpodstawowy"/>
        <w:numPr>
          <w:ilvl w:val="0"/>
          <w:numId w:val="182"/>
        </w:numPr>
        <w:rPr>
          <w:rFonts w:ascii="Arial" w:hAnsi="Arial" w:cs="Arial"/>
        </w:rPr>
      </w:pPr>
      <w:r>
        <w:rPr>
          <w:rFonts w:ascii="Arial" w:hAnsi="Arial" w:cs="Arial"/>
        </w:rPr>
        <w:lastRenderedPageBreak/>
        <w:t>Zmiana miejscowego planu ogólnego zagospodarowania przestrzennego gminy Kołobrzeg w obrębie ewidencyjnym Rościęcino , Uchwała Nr VII / 37 / 2003 Rady Gminy Kołobrzeg z dnia 20 maja 2003 r.  ( Dz. Urz. Woj. Zachodniopomorskiego Nr 55 z 7 lipca 2003 r.).</w:t>
      </w:r>
    </w:p>
    <w:p w:rsidR="00BF3929" w:rsidRPr="00E53B0D" w:rsidRDefault="00BF3929" w:rsidP="00BF3929">
      <w:pPr>
        <w:ind w:left="720" w:hanging="360"/>
        <w:jc w:val="both"/>
        <w:rPr>
          <w:rFonts w:ascii="Arial" w:hAnsi="Arial" w:cs="Arial"/>
        </w:rPr>
      </w:pPr>
      <w:r w:rsidRPr="00E53B0D">
        <w:rPr>
          <w:rFonts w:ascii="Arial" w:hAnsi="Arial" w:cs="Arial"/>
        </w:rPr>
        <w:t xml:space="preserve">8. Miejscowy plan </w:t>
      </w:r>
      <w:r w:rsidRPr="00E53B0D">
        <w:rPr>
          <w:rFonts w:ascii="Arial" w:hAnsi="Arial" w:cs="Arial"/>
          <w:szCs w:val="16"/>
        </w:rPr>
        <w:t xml:space="preserve">zagospodarowania przestrzennego </w:t>
      </w:r>
      <w:r w:rsidRPr="00E53B0D">
        <w:rPr>
          <w:rFonts w:ascii="Arial" w:hAnsi="Arial" w:cs="Arial"/>
        </w:rPr>
        <w:t>miejscowości Grzybowo, gmina Kołobrzeg, uchwała Nr XXXVIII / 215 / 2006 Rady Gminy Kołobrzeg z dnia 08 sierpnia 2006 r.</w:t>
      </w:r>
      <w:r w:rsidRPr="00E53B0D">
        <w:rPr>
          <w:rFonts w:ascii="Arial" w:hAnsi="Arial" w:cs="Arial"/>
          <w:szCs w:val="16"/>
        </w:rPr>
        <w:t xml:space="preserve">  ( </w:t>
      </w:r>
      <w:r w:rsidRPr="00E53B0D">
        <w:rPr>
          <w:rFonts w:ascii="Arial" w:hAnsi="Arial" w:cs="Arial"/>
        </w:rPr>
        <w:t xml:space="preserve">Dz. Urz. Woj. Zachodniopomorskiego z dnia </w:t>
      </w:r>
      <w:r>
        <w:rPr>
          <w:rFonts w:ascii="Arial" w:hAnsi="Arial" w:cs="Arial"/>
        </w:rPr>
        <w:t>25 września 2006 r. poz. 1868 ).</w:t>
      </w:r>
    </w:p>
    <w:p w:rsidR="00BF3929" w:rsidRPr="00E53B0D" w:rsidRDefault="00BF3929" w:rsidP="00BF3929">
      <w:pPr>
        <w:ind w:left="720" w:hanging="360"/>
        <w:jc w:val="both"/>
        <w:rPr>
          <w:rFonts w:ascii="Arial" w:hAnsi="Arial" w:cs="Arial"/>
        </w:rPr>
      </w:pPr>
      <w:r>
        <w:rPr>
          <w:rFonts w:ascii="Arial" w:hAnsi="Arial" w:cs="Arial"/>
        </w:rPr>
        <w:t xml:space="preserve">9. </w:t>
      </w:r>
      <w:r w:rsidRPr="00E53B0D">
        <w:rPr>
          <w:rFonts w:ascii="Arial" w:hAnsi="Arial" w:cs="Arial"/>
        </w:rPr>
        <w:t xml:space="preserve">Miejscowy plan </w:t>
      </w:r>
      <w:r w:rsidRPr="00E53B0D">
        <w:rPr>
          <w:rFonts w:ascii="Arial" w:hAnsi="Arial" w:cs="Arial"/>
          <w:szCs w:val="16"/>
        </w:rPr>
        <w:t xml:space="preserve">zagospodarowania przestrzennego </w:t>
      </w:r>
      <w:r w:rsidRPr="00E53B0D">
        <w:rPr>
          <w:rFonts w:ascii="Arial" w:hAnsi="Arial" w:cs="Arial"/>
        </w:rPr>
        <w:t>miejscowości Dźwirzyno , gmina Kołobrzeg, uchwała Nr  IX/53/2007  Rady Gminy Kołobrzeg z dnia 31 maja 2007r.</w:t>
      </w:r>
      <w:r w:rsidRPr="00E53B0D">
        <w:rPr>
          <w:rFonts w:ascii="Arial" w:hAnsi="Arial" w:cs="Arial"/>
          <w:szCs w:val="16"/>
        </w:rPr>
        <w:t xml:space="preserve"> (</w:t>
      </w:r>
      <w:r w:rsidRPr="00E53B0D">
        <w:rPr>
          <w:rFonts w:ascii="Arial" w:hAnsi="Arial" w:cs="Arial"/>
        </w:rPr>
        <w:t>Dz. Urz. Woj. Zachodniopomorskieg</w:t>
      </w:r>
      <w:r>
        <w:rPr>
          <w:rFonts w:ascii="Arial" w:hAnsi="Arial" w:cs="Arial"/>
        </w:rPr>
        <w:t xml:space="preserve">o z dnia z dnia 10 lipca </w:t>
      </w:r>
      <w:r>
        <w:rPr>
          <w:rFonts w:ascii="Arial" w:hAnsi="Arial" w:cs="Arial"/>
        </w:rPr>
        <w:br/>
        <w:t>2007 r</w:t>
      </w:r>
      <w:r w:rsidRPr="00E53B0D">
        <w:rPr>
          <w:rFonts w:ascii="Arial" w:hAnsi="Arial" w:cs="Arial"/>
        </w:rPr>
        <w:t xml:space="preserve">). </w:t>
      </w:r>
    </w:p>
    <w:p w:rsidR="00BF3929" w:rsidRPr="001D6088" w:rsidRDefault="00BF3929" w:rsidP="00BF3929">
      <w:pPr>
        <w:pStyle w:val="Nagwek7"/>
        <w:ind w:left="720" w:hanging="360"/>
        <w:rPr>
          <w:rFonts w:ascii="Arial" w:hAnsi="Arial" w:cs="Arial"/>
        </w:rPr>
      </w:pPr>
      <w:r w:rsidRPr="00E53B0D">
        <w:rPr>
          <w:rFonts w:ascii="Arial" w:hAnsi="Arial" w:cs="Arial"/>
          <w:b w:val="0"/>
          <w:bCs/>
        </w:rPr>
        <w:t>10. Zmiana miejscowego planu ogólnego zagospodarowania przestrzennego gminy Kołobrzeg dla obrębu ewidencyjnego Budzistowo – Uchwała</w:t>
      </w:r>
      <w:r>
        <w:rPr>
          <w:rFonts w:ascii="Arial" w:hAnsi="Arial" w:cs="Arial"/>
          <w:b w:val="0"/>
          <w:bCs/>
        </w:rPr>
        <w:br/>
        <w:t xml:space="preserve"> </w:t>
      </w:r>
      <w:r w:rsidRPr="00E53B0D">
        <w:rPr>
          <w:rFonts w:ascii="Arial" w:hAnsi="Arial" w:cs="Arial"/>
          <w:b w:val="0"/>
          <w:bCs/>
        </w:rPr>
        <w:t>Nr  L/336/10 Rady Gminy Kołobrzeg z dnia 27 września  2010 r</w:t>
      </w:r>
      <w:r w:rsidRPr="001D6088">
        <w:rPr>
          <w:rFonts w:ascii="Arial" w:hAnsi="Arial" w:cs="Arial"/>
        </w:rPr>
        <w:t>.</w:t>
      </w:r>
    </w:p>
    <w:p w:rsidR="00BF3929" w:rsidRPr="00EB7530" w:rsidRDefault="00BF3929" w:rsidP="00BF3929">
      <w:pPr>
        <w:pStyle w:val="Tekstpodstawowywcity"/>
        <w:ind w:left="720" w:hanging="360"/>
        <w:jc w:val="both"/>
        <w:rPr>
          <w:rFonts w:ascii="Arial" w:hAnsi="Arial" w:cs="Arial"/>
          <w:b/>
          <w:bCs/>
        </w:rPr>
      </w:pPr>
      <w:r>
        <w:rPr>
          <w:rFonts w:ascii="Arial" w:hAnsi="Arial" w:cs="Arial"/>
        </w:rPr>
        <w:t>11</w:t>
      </w:r>
      <w:r w:rsidRPr="00EB7530">
        <w:rPr>
          <w:rFonts w:ascii="Arial" w:hAnsi="Arial" w:cs="Arial"/>
        </w:rPr>
        <w:t>.Zmiana miejscowego planu zagospodarowania przestrzennego części miejscowości  Dźwirzyno – pomiędzy obrębami: Grzybowo, Stary Borek, Karcino oraz istniejącymi dr</w:t>
      </w:r>
      <w:r w:rsidRPr="00EB7530">
        <w:rPr>
          <w:rFonts w:ascii="Arial" w:hAnsi="Arial" w:cs="Arial"/>
        </w:rPr>
        <w:t>o</w:t>
      </w:r>
      <w:r w:rsidRPr="00EB7530">
        <w:rPr>
          <w:rFonts w:ascii="Arial" w:hAnsi="Arial" w:cs="Arial"/>
        </w:rPr>
        <w:t xml:space="preserve">gami gminnymi i powiatową </w:t>
      </w:r>
      <w:r>
        <w:rPr>
          <w:rFonts w:ascii="Arial" w:hAnsi="Arial" w:cs="Arial"/>
        </w:rPr>
        <w:t>–</w:t>
      </w:r>
      <w:r w:rsidRPr="00EB7530">
        <w:rPr>
          <w:rFonts w:ascii="Arial" w:hAnsi="Arial" w:cs="Arial"/>
        </w:rPr>
        <w:t xml:space="preserve"> Uchwała</w:t>
      </w:r>
      <w:r>
        <w:rPr>
          <w:rFonts w:ascii="Arial" w:hAnsi="Arial" w:cs="Arial"/>
        </w:rPr>
        <w:br/>
      </w:r>
      <w:r w:rsidRPr="00EB7530">
        <w:rPr>
          <w:rFonts w:ascii="Arial" w:hAnsi="Arial" w:cs="Arial"/>
        </w:rPr>
        <w:t>Nr L/337/2010 Rady Gminy Kołobrzeg z dnia 27 września 2010 r.</w:t>
      </w:r>
    </w:p>
    <w:p w:rsidR="00BF3929" w:rsidRDefault="00BF3929" w:rsidP="00BF3929">
      <w:pPr>
        <w:pStyle w:val="Tekstpodstawowywcity"/>
        <w:ind w:left="720" w:hanging="360"/>
        <w:jc w:val="both"/>
        <w:rPr>
          <w:rFonts w:ascii="Arial" w:hAnsi="Arial" w:cs="Arial"/>
          <w:iCs/>
        </w:rPr>
      </w:pPr>
      <w:r>
        <w:rPr>
          <w:rFonts w:ascii="Arial" w:hAnsi="Arial" w:cs="Arial"/>
        </w:rPr>
        <w:t>12</w:t>
      </w:r>
      <w:r w:rsidRPr="00445166">
        <w:rPr>
          <w:rFonts w:ascii="Arial" w:hAnsi="Arial" w:cs="Arial"/>
        </w:rPr>
        <w:t>.Zmiana miejscowego planu zagospodarowania przestrzennego gminy Kołobrzeg dla obrębu ewidencyjnego Zieleniewo</w:t>
      </w:r>
      <w:r>
        <w:rPr>
          <w:rFonts w:ascii="Arial" w:hAnsi="Arial" w:cs="Arial"/>
        </w:rPr>
        <w:t xml:space="preserve"> -</w:t>
      </w:r>
      <w:r w:rsidRPr="00445166">
        <w:rPr>
          <w:rFonts w:ascii="Arial" w:hAnsi="Arial" w:cs="Arial"/>
        </w:rPr>
        <w:t xml:space="preserve"> Uchwała Nr XLIV/293/10 </w:t>
      </w:r>
      <w:r w:rsidRPr="00445166">
        <w:rPr>
          <w:rFonts w:ascii="Arial" w:hAnsi="Arial" w:cs="Arial"/>
          <w:iCs/>
        </w:rPr>
        <w:t>Rady Gminy Kołobrzeg z dnia 30 marca 2010 r.</w:t>
      </w:r>
    </w:p>
    <w:p w:rsidR="00BF3929" w:rsidRPr="00BB4307" w:rsidRDefault="00BF3929" w:rsidP="00BF3929">
      <w:pPr>
        <w:ind w:left="720" w:hanging="360"/>
        <w:jc w:val="both"/>
        <w:rPr>
          <w:rFonts w:ascii="Arial" w:hAnsi="Arial" w:cs="Arial"/>
          <w:caps/>
        </w:rPr>
      </w:pPr>
      <w:r>
        <w:rPr>
          <w:rFonts w:ascii="Arial" w:hAnsi="Arial" w:cs="Arial"/>
          <w:iCs/>
        </w:rPr>
        <w:t>13</w:t>
      </w:r>
      <w:r w:rsidRPr="00BB4307">
        <w:rPr>
          <w:rFonts w:ascii="Arial" w:hAnsi="Arial" w:cs="Arial"/>
          <w:iCs/>
        </w:rPr>
        <w:t xml:space="preserve">. </w:t>
      </w:r>
      <w:r>
        <w:rPr>
          <w:rFonts w:ascii="Arial" w:hAnsi="Arial" w:cs="Arial"/>
        </w:rPr>
        <w:t>Uchwała nr V</w:t>
      </w:r>
      <w:r w:rsidRPr="00BB4307">
        <w:rPr>
          <w:rFonts w:ascii="Arial" w:hAnsi="Arial" w:cs="Arial"/>
        </w:rPr>
        <w:t xml:space="preserve"> / 30 / 11 </w:t>
      </w:r>
      <w:r>
        <w:rPr>
          <w:rFonts w:ascii="Arial" w:hAnsi="Arial" w:cs="Arial"/>
        </w:rPr>
        <w:t>Rady G</w:t>
      </w:r>
      <w:r w:rsidRPr="00BB4307">
        <w:rPr>
          <w:rFonts w:ascii="Arial" w:hAnsi="Arial" w:cs="Arial"/>
        </w:rPr>
        <w:t xml:space="preserve">miny </w:t>
      </w:r>
      <w:r>
        <w:rPr>
          <w:rFonts w:ascii="Arial" w:hAnsi="Arial" w:cs="Arial"/>
        </w:rPr>
        <w:t>K</w:t>
      </w:r>
      <w:r w:rsidRPr="00BB4307">
        <w:rPr>
          <w:rFonts w:ascii="Arial" w:hAnsi="Arial" w:cs="Arial"/>
        </w:rPr>
        <w:t xml:space="preserve">ołobrzeg z dnia 30 marca 2011 r. </w:t>
      </w:r>
      <w:r>
        <w:rPr>
          <w:rFonts w:ascii="Arial" w:hAnsi="Arial" w:cs="Arial"/>
        </w:rPr>
        <w:t>w</w:t>
      </w:r>
      <w:r w:rsidRPr="00BB4307">
        <w:rPr>
          <w:rFonts w:ascii="Arial" w:hAnsi="Arial" w:cs="Arial"/>
        </w:rPr>
        <w:t xml:space="preserve"> sprawie zmiany miejscowego planu zagospodarowania przestrzennego Gminy Kołobrzeg dla części obrębu ewidencyjnego Rościęcino</w:t>
      </w:r>
      <w:r>
        <w:rPr>
          <w:rFonts w:ascii="Arial" w:hAnsi="Arial" w:cs="Arial"/>
        </w:rPr>
        <w:t xml:space="preserve">. </w:t>
      </w:r>
    </w:p>
    <w:p w:rsidR="00BF3929" w:rsidRDefault="00BF3929" w:rsidP="00BF3929">
      <w:pPr>
        <w:pStyle w:val="Tekstpodstawowy"/>
        <w:ind w:left="720" w:hanging="720"/>
        <w:rPr>
          <w:rFonts w:ascii="Arial" w:hAnsi="Arial" w:cs="Arial"/>
        </w:rPr>
      </w:pPr>
      <w:r>
        <w:rPr>
          <w:rFonts w:ascii="Arial" w:hAnsi="Arial" w:cs="Arial"/>
          <w:b/>
          <w:bCs/>
          <w:i/>
          <w:iCs/>
        </w:rPr>
        <w:t xml:space="preserve">      </w:t>
      </w:r>
      <w:r w:rsidRPr="00E53B0D">
        <w:rPr>
          <w:rFonts w:ascii="Arial" w:hAnsi="Arial" w:cs="Arial"/>
        </w:rPr>
        <w:t>14. Strategię Rozwoju  Gminy przyjętą uchwałą Nr XX/ 127 / 2000  Rady Gminy   Kołobrzeg  z dnia 29 grudnia 2000 r. w sprawie przyjęcia „Strategii rozwoju  gminy Kołobrzeg”.</w:t>
      </w:r>
    </w:p>
    <w:p w:rsidR="00BF3929" w:rsidRPr="00E813CE" w:rsidRDefault="00BF3929" w:rsidP="00BF3929">
      <w:pPr>
        <w:pStyle w:val="Nagwek4"/>
        <w:rPr>
          <w:rFonts w:ascii="Arial" w:hAnsi="Arial" w:cs="Arial"/>
          <w:sz w:val="32"/>
        </w:rPr>
      </w:pPr>
    </w:p>
    <w:p w:rsidR="00BF3929" w:rsidRPr="00E813CE" w:rsidRDefault="00BF3929" w:rsidP="00BF3929">
      <w:pPr>
        <w:pStyle w:val="Nagwek4"/>
        <w:rPr>
          <w:rFonts w:ascii="Arial" w:hAnsi="Arial" w:cs="Arial"/>
        </w:rPr>
      </w:pPr>
      <w:r w:rsidRPr="00E813CE">
        <w:rPr>
          <w:rFonts w:ascii="Arial" w:hAnsi="Arial" w:cs="Arial"/>
        </w:rPr>
        <w:t>Uwarunkowania infrastruktury technicznej.</w:t>
      </w:r>
    </w:p>
    <w:p w:rsidR="00BF3929" w:rsidRPr="00E813CE" w:rsidRDefault="00BF3929" w:rsidP="00BF3929">
      <w:pPr>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Oprócz uwarunkowań planistycznych infrastruktury technicznej należy dodać uwarunkowania realizacyjne.</w:t>
      </w:r>
    </w:p>
    <w:p w:rsidR="00BF3929" w:rsidRPr="000A1430" w:rsidRDefault="00BF3929" w:rsidP="00BF3929">
      <w:pPr>
        <w:pStyle w:val="Tekstpodstawowy"/>
        <w:rPr>
          <w:rFonts w:ascii="Arial" w:hAnsi="Arial" w:cs="Arial"/>
        </w:rPr>
      </w:pPr>
      <w:r w:rsidRPr="000A1430">
        <w:rPr>
          <w:rFonts w:ascii="Arial" w:hAnsi="Arial" w:cs="Arial"/>
        </w:rPr>
        <w:t>Wszystkie miejscowości Gminy zostały podłączone do sieci kanalizacji sanitarnej gminnej lub są w ostatnim etapie podłączenia za wyjątkiem m. Samowo.</w:t>
      </w:r>
    </w:p>
    <w:p w:rsidR="00BF3929" w:rsidRPr="00E813CE" w:rsidRDefault="00BF3929" w:rsidP="00BF3929">
      <w:pPr>
        <w:ind w:firstLine="851"/>
        <w:jc w:val="both"/>
        <w:rPr>
          <w:rFonts w:ascii="Arial" w:hAnsi="Arial" w:cs="Arial"/>
        </w:rPr>
      </w:pPr>
      <w:r w:rsidRPr="00E813CE">
        <w:rPr>
          <w:rFonts w:ascii="Arial" w:hAnsi="Arial" w:cs="Arial"/>
        </w:rPr>
        <w:t xml:space="preserve">Właściwe działanie gminy warunkuje dobry układ komunikacyjny, w tym </w:t>
      </w:r>
      <w:proofErr w:type="spellStart"/>
      <w:r w:rsidRPr="00E813CE">
        <w:rPr>
          <w:rFonts w:ascii="Arial" w:hAnsi="Arial" w:cs="Arial"/>
        </w:rPr>
        <w:t>szcze-gólnie</w:t>
      </w:r>
      <w:proofErr w:type="spellEnd"/>
      <w:r w:rsidRPr="00E813CE">
        <w:rPr>
          <w:rFonts w:ascii="Arial" w:hAnsi="Arial" w:cs="Arial"/>
        </w:rPr>
        <w:t xml:space="preserve"> komunikacja drogowa. Ażeby rozwiązać podstawowy układ połączeń drogowych gminy i miasta należy wykonać nowe odcinki drogowe łączące Budzistowo z Kołobrzegiem przez rzekę Parsętę, połączyć Zieleniewo z Grzybowem w kierunku północno - zachodnim oraz Dźwirzyno z </w:t>
      </w:r>
      <w:proofErr w:type="spellStart"/>
      <w:r w:rsidRPr="00E813CE">
        <w:rPr>
          <w:rFonts w:ascii="Arial" w:hAnsi="Arial" w:cs="Arial"/>
        </w:rPr>
        <w:t>Głowaczewem</w:t>
      </w:r>
      <w:proofErr w:type="spellEnd"/>
      <w:r w:rsidRPr="00E813CE">
        <w:rPr>
          <w:rFonts w:ascii="Arial" w:hAnsi="Arial" w:cs="Arial"/>
        </w:rPr>
        <w:t xml:space="preserve"> przez polder rzeki Błotnicy.</w:t>
      </w:r>
    </w:p>
    <w:p w:rsidR="00BF3929" w:rsidRPr="006B526F" w:rsidRDefault="00BF3929" w:rsidP="00BF3929">
      <w:pPr>
        <w:ind w:firstLine="851"/>
        <w:jc w:val="both"/>
        <w:rPr>
          <w:rFonts w:ascii="Arial" w:hAnsi="Arial" w:cs="Arial"/>
        </w:rPr>
      </w:pPr>
      <w:r w:rsidRPr="00E813CE">
        <w:rPr>
          <w:rFonts w:ascii="Arial" w:hAnsi="Arial" w:cs="Arial"/>
        </w:rPr>
        <w:t xml:space="preserve">Warunkiem gazyfikacji zachodniej części gminy jest budowa sieci średniego </w:t>
      </w:r>
      <w:r w:rsidRPr="006B526F">
        <w:rPr>
          <w:rFonts w:ascii="Arial" w:hAnsi="Arial" w:cs="Arial"/>
        </w:rPr>
        <w:t>ciśnienia na większym obszarze gminy.</w:t>
      </w:r>
    </w:p>
    <w:p w:rsidR="00BF3929" w:rsidRPr="006B526F" w:rsidRDefault="00BF3929" w:rsidP="00BF3929">
      <w:pPr>
        <w:ind w:firstLine="851"/>
        <w:jc w:val="both"/>
        <w:rPr>
          <w:rFonts w:ascii="Arial" w:hAnsi="Arial" w:cs="Arial"/>
        </w:rPr>
      </w:pPr>
      <w:r w:rsidRPr="006B526F">
        <w:rPr>
          <w:rFonts w:ascii="Arial" w:hAnsi="Arial" w:cs="Arial"/>
        </w:rPr>
        <w:t>Warunkiem docelowej rozbudowy Grzybowa i Dźwirzyna jest budowa Głównego Punktu Zasilania Elektroenergetycznego w rejonie Grzybowa lub przyległego terenu.</w:t>
      </w:r>
    </w:p>
    <w:p w:rsidR="00BF3929" w:rsidRPr="00E813CE" w:rsidRDefault="00BF3929" w:rsidP="00BF3929">
      <w:pPr>
        <w:ind w:firstLine="851"/>
        <w:jc w:val="both"/>
        <w:rPr>
          <w:rFonts w:ascii="Arial" w:hAnsi="Arial" w:cs="Arial"/>
        </w:rPr>
      </w:pPr>
      <w:r w:rsidRPr="00E813CE">
        <w:rPr>
          <w:rFonts w:ascii="Arial" w:hAnsi="Arial" w:cs="Arial"/>
        </w:rPr>
        <w:t xml:space="preserve">W zakresie zaopatrzenia w wodę nie występują istotne uwarunkowania ograniczające rozwój wsi. W celu jednak sprawnego działania systemu konieczne jest zamknięcie układów pętlowych, które pozwolą na dwustronne zasilanie. </w:t>
      </w:r>
    </w:p>
    <w:p w:rsidR="00BF3929" w:rsidRDefault="00BF3929" w:rsidP="00BF3929">
      <w:pPr>
        <w:pStyle w:val="Nagwek4"/>
        <w:rPr>
          <w:rFonts w:ascii="Arial" w:hAnsi="Arial" w:cs="Arial"/>
        </w:rPr>
      </w:pPr>
    </w:p>
    <w:p w:rsidR="00BF3929" w:rsidRPr="00E813CE" w:rsidRDefault="00BF3929" w:rsidP="00BF3929">
      <w:pPr>
        <w:pStyle w:val="Nagwek4"/>
        <w:rPr>
          <w:rFonts w:ascii="Arial" w:hAnsi="Arial" w:cs="Arial"/>
        </w:rPr>
      </w:pPr>
      <w:r w:rsidRPr="00E813CE">
        <w:rPr>
          <w:rFonts w:ascii="Arial" w:hAnsi="Arial" w:cs="Arial"/>
        </w:rPr>
        <w:t>Uwarunkowania rozwoju funkcji rolniczej.</w:t>
      </w:r>
    </w:p>
    <w:p w:rsidR="00BF3929" w:rsidRPr="00E813CE" w:rsidRDefault="00BF3929" w:rsidP="00BF3929">
      <w:pPr>
        <w:tabs>
          <w:tab w:val="left" w:pos="288"/>
        </w:tabs>
        <w:jc w:val="both"/>
        <w:rPr>
          <w:rFonts w:ascii="Arial" w:hAnsi="Arial" w:cs="Arial"/>
          <w:sz w:val="12"/>
        </w:rPr>
      </w:pPr>
    </w:p>
    <w:p w:rsidR="00BF3929" w:rsidRPr="00E813CE" w:rsidRDefault="00BF3929" w:rsidP="00BF3929">
      <w:pPr>
        <w:tabs>
          <w:tab w:val="left" w:pos="288"/>
        </w:tabs>
        <w:ind w:firstLine="288"/>
        <w:jc w:val="both"/>
        <w:rPr>
          <w:rFonts w:ascii="Arial" w:hAnsi="Arial" w:cs="Arial"/>
        </w:rPr>
      </w:pPr>
      <w:r w:rsidRPr="00E813CE">
        <w:rPr>
          <w:rFonts w:ascii="Arial" w:hAnsi="Arial" w:cs="Arial"/>
        </w:rPr>
        <w:t>Rozwój funkcji rolniczej uzależniony jest od całego zespołu czynników, które po przeanalizowaniu zgrupowano na podstawowe czynniki ograniczające i sprzyjające rozwojowi rolnictwa na terenie gminy.</w:t>
      </w:r>
    </w:p>
    <w:p w:rsidR="00BF3929" w:rsidRPr="00E813CE" w:rsidRDefault="00BF3929" w:rsidP="00BF3929">
      <w:pPr>
        <w:tabs>
          <w:tab w:val="left" w:pos="288"/>
        </w:tabs>
        <w:ind w:firstLine="288"/>
        <w:jc w:val="both"/>
        <w:rPr>
          <w:rFonts w:ascii="Arial" w:hAnsi="Arial" w:cs="Arial"/>
          <w:sz w:val="12"/>
        </w:rPr>
      </w:pPr>
    </w:p>
    <w:p w:rsidR="00BF3929" w:rsidRPr="00E813CE" w:rsidRDefault="00BF3929" w:rsidP="00BF3929">
      <w:pPr>
        <w:tabs>
          <w:tab w:val="left" w:pos="288"/>
        </w:tabs>
        <w:ind w:left="288"/>
        <w:jc w:val="both"/>
        <w:rPr>
          <w:rFonts w:ascii="Arial" w:hAnsi="Arial" w:cs="Arial"/>
        </w:rPr>
      </w:pPr>
      <w:r w:rsidRPr="00E813CE">
        <w:rPr>
          <w:rFonts w:ascii="Arial" w:hAnsi="Arial" w:cs="Arial"/>
        </w:rPr>
        <w:t>Czynniki ograniczające:</w:t>
      </w:r>
    </w:p>
    <w:p w:rsidR="00BF3929" w:rsidRPr="00E813CE" w:rsidRDefault="00BF3929" w:rsidP="00763492">
      <w:pPr>
        <w:numPr>
          <w:ilvl w:val="0"/>
          <w:numId w:val="42"/>
        </w:numPr>
        <w:tabs>
          <w:tab w:val="left" w:pos="288"/>
          <w:tab w:val="left" w:pos="432"/>
        </w:tabs>
        <w:jc w:val="both"/>
        <w:rPr>
          <w:rFonts w:ascii="Arial" w:hAnsi="Arial" w:cs="Arial"/>
        </w:rPr>
      </w:pPr>
      <w:r w:rsidRPr="00E813CE">
        <w:rPr>
          <w:rFonts w:ascii="Arial" w:hAnsi="Arial" w:cs="Arial"/>
        </w:rPr>
        <w:t>Wysoki stopień niepewności i zmienność procesów rynkowych i koniunktury gospodarczej w odniesieniu do kierunków produkcji rolniczej - (jak w rolnictwie całego kraju) przyczyną tendencji do niskoinwestycyjnej gospodarki rolniczej na „przetrwanie”. Dotyczy to zarówno tradycyjnych „chłopskich” indywidualnych gospodarstw rolnych, jak również nowych wielkopowierzchniowych, powstałych na bazie dawnych ośrodków państwowej gospodarki rolnej. Stwarza to zagrożenie w utrzymaniu właściwego stanu gleb, urządzeń technicznych, w tym melioracyjnych.</w:t>
      </w:r>
    </w:p>
    <w:p w:rsidR="00BF3929" w:rsidRPr="00E813CE" w:rsidRDefault="00BF3929" w:rsidP="00763492">
      <w:pPr>
        <w:numPr>
          <w:ilvl w:val="0"/>
          <w:numId w:val="43"/>
        </w:numPr>
        <w:tabs>
          <w:tab w:val="left" w:pos="288"/>
          <w:tab w:val="left" w:pos="432"/>
        </w:tabs>
        <w:jc w:val="both"/>
        <w:rPr>
          <w:rFonts w:ascii="Arial" w:hAnsi="Arial" w:cs="Arial"/>
        </w:rPr>
      </w:pPr>
      <w:r w:rsidRPr="00E813CE">
        <w:rPr>
          <w:rFonts w:ascii="Arial" w:hAnsi="Arial" w:cs="Arial"/>
        </w:rPr>
        <w:t>Niekorzystna sytuacja w rolnictwie związana ze spadkiem produkcji roślinnej i hodowli część obiektów dawnej gospodarki państwowej niezagospodarowana, niekiedy ulegająca dewastacji problem w dużej skali w Drzonowie, w mniejszej w Starym Borku, w istniejących gospodarstwach pojedyncze niewykorzystane obiekty hodowlane w Budzistowie, Kądzielnie (gospodarstwa nie prowadzą hodowli).</w:t>
      </w:r>
    </w:p>
    <w:p w:rsidR="00BF3929" w:rsidRPr="00E813CE" w:rsidRDefault="00BF3929" w:rsidP="00763492">
      <w:pPr>
        <w:numPr>
          <w:ilvl w:val="0"/>
          <w:numId w:val="44"/>
        </w:numPr>
        <w:tabs>
          <w:tab w:val="left" w:pos="288"/>
          <w:tab w:val="left" w:pos="432"/>
        </w:tabs>
        <w:jc w:val="both"/>
        <w:rPr>
          <w:rFonts w:ascii="Arial" w:hAnsi="Arial" w:cs="Arial"/>
        </w:rPr>
      </w:pPr>
      <w:r w:rsidRPr="00E813CE">
        <w:rPr>
          <w:rFonts w:ascii="Arial" w:hAnsi="Arial" w:cs="Arial"/>
        </w:rPr>
        <w:t xml:space="preserve">Dotychczasowa tymczasowość części wielkoobszarowych struktur organizacyjnych rolnictwa, czego przykładem Gospodarstwo Skarbowe Drzonowo w Administrowaniu </w:t>
      </w:r>
      <w:r w:rsidRPr="006B526F">
        <w:rPr>
          <w:rFonts w:ascii="Arial" w:hAnsi="Arial" w:cs="Arial"/>
        </w:rPr>
        <w:t>obecnie przekształcane - największy użytkownik gruntów w gminie. Częściowy brak stabilizacji w użytkowaniu gruntów i obiektów rozdysponowanych przez Agencję Nieruchomości Rolnych Skarbu Państwa</w:t>
      </w:r>
      <w:r>
        <w:rPr>
          <w:rFonts w:ascii="Arial" w:hAnsi="Arial" w:cs="Arial"/>
        </w:rPr>
        <w:t xml:space="preserve"> </w:t>
      </w:r>
      <w:r w:rsidRPr="00E813CE">
        <w:rPr>
          <w:rFonts w:ascii="Arial" w:hAnsi="Arial" w:cs="Arial"/>
        </w:rPr>
        <w:t xml:space="preserve">np. gospodarstwo w Karcinie, obiekty po byłej suszarni zielonek w </w:t>
      </w:r>
      <w:proofErr w:type="spellStart"/>
      <w:r w:rsidRPr="00E813CE">
        <w:rPr>
          <w:rFonts w:ascii="Arial" w:hAnsi="Arial" w:cs="Arial"/>
        </w:rPr>
        <w:t>Głowaczewie</w:t>
      </w:r>
      <w:proofErr w:type="spellEnd"/>
      <w:r w:rsidRPr="00E813CE">
        <w:rPr>
          <w:rFonts w:ascii="Arial" w:hAnsi="Arial" w:cs="Arial"/>
        </w:rPr>
        <w:t>.</w:t>
      </w:r>
    </w:p>
    <w:p w:rsidR="00BF3929" w:rsidRPr="00E813CE" w:rsidRDefault="00BF3929" w:rsidP="00763492">
      <w:pPr>
        <w:numPr>
          <w:ilvl w:val="0"/>
          <w:numId w:val="45"/>
        </w:numPr>
        <w:tabs>
          <w:tab w:val="left" w:pos="288"/>
          <w:tab w:val="left" w:pos="432"/>
        </w:tabs>
        <w:jc w:val="both"/>
        <w:rPr>
          <w:rFonts w:ascii="Arial" w:hAnsi="Arial" w:cs="Arial"/>
        </w:rPr>
      </w:pPr>
      <w:r w:rsidRPr="00E813CE">
        <w:rPr>
          <w:rFonts w:ascii="Arial" w:hAnsi="Arial" w:cs="Arial"/>
        </w:rPr>
        <w:t xml:space="preserve">Zerwanie większości wcześniej wykształconych układów gospodarki </w:t>
      </w:r>
      <w:proofErr w:type="spellStart"/>
      <w:r w:rsidRPr="00E813CE">
        <w:rPr>
          <w:rFonts w:ascii="Arial" w:hAnsi="Arial" w:cs="Arial"/>
        </w:rPr>
        <w:t>wielko</w:t>
      </w:r>
      <w:r>
        <w:rPr>
          <w:rFonts w:ascii="Arial" w:hAnsi="Arial" w:cs="Arial"/>
        </w:rPr>
        <w:t>-</w:t>
      </w:r>
      <w:r w:rsidRPr="00E813CE">
        <w:rPr>
          <w:rFonts w:ascii="Arial" w:hAnsi="Arial" w:cs="Arial"/>
        </w:rPr>
        <w:t>przestrzennej</w:t>
      </w:r>
      <w:proofErr w:type="spellEnd"/>
      <w:r w:rsidRPr="00E813CE">
        <w:rPr>
          <w:rFonts w:ascii="Arial" w:hAnsi="Arial" w:cs="Arial"/>
        </w:rPr>
        <w:t xml:space="preserve"> i obsługi rolnictwa zapewniających miejsca pracy mieszkańcom wsi. W największym stopniu dotyczy to Drzonowa, następnie Rościęcina, Kądzielna, Budzistowa (problem bezrobocia).</w:t>
      </w:r>
    </w:p>
    <w:p w:rsidR="00BF3929" w:rsidRPr="00E813CE" w:rsidRDefault="00BF3929" w:rsidP="00763492">
      <w:pPr>
        <w:numPr>
          <w:ilvl w:val="0"/>
          <w:numId w:val="45"/>
        </w:numPr>
        <w:tabs>
          <w:tab w:val="left" w:pos="288"/>
          <w:tab w:val="left" w:pos="432"/>
        </w:tabs>
        <w:jc w:val="both"/>
        <w:rPr>
          <w:rFonts w:ascii="Arial" w:hAnsi="Arial" w:cs="Arial"/>
        </w:rPr>
      </w:pPr>
      <w:r w:rsidRPr="00E813CE">
        <w:rPr>
          <w:rFonts w:ascii="Arial" w:hAnsi="Arial" w:cs="Arial"/>
        </w:rPr>
        <w:t>Postępujący zanik funkcji rolniczej w pasie nadmorskim spowodowany atrakcyjnością finansową sprzedaży ziemi dla funkcji rolniczej.</w:t>
      </w:r>
    </w:p>
    <w:p w:rsidR="00BF3929" w:rsidRPr="00E813CE" w:rsidRDefault="00BF3929" w:rsidP="00763492">
      <w:pPr>
        <w:numPr>
          <w:ilvl w:val="0"/>
          <w:numId w:val="46"/>
        </w:numPr>
        <w:tabs>
          <w:tab w:val="left" w:pos="288"/>
          <w:tab w:val="left" w:pos="432"/>
        </w:tabs>
        <w:jc w:val="both"/>
        <w:rPr>
          <w:rFonts w:ascii="Arial" w:hAnsi="Arial" w:cs="Arial"/>
        </w:rPr>
      </w:pPr>
      <w:r w:rsidRPr="00E813CE">
        <w:rPr>
          <w:rFonts w:ascii="Arial" w:hAnsi="Arial" w:cs="Arial"/>
        </w:rPr>
        <w:t>Zanik funkcji obsługi rolnictwa na terenie gminy.</w:t>
      </w:r>
    </w:p>
    <w:p w:rsidR="00BF3929" w:rsidRPr="00E813CE" w:rsidRDefault="00BF3929" w:rsidP="00763492">
      <w:pPr>
        <w:numPr>
          <w:ilvl w:val="0"/>
          <w:numId w:val="104"/>
        </w:numPr>
        <w:tabs>
          <w:tab w:val="left" w:pos="288"/>
          <w:tab w:val="left" w:pos="432"/>
        </w:tabs>
        <w:jc w:val="both"/>
        <w:rPr>
          <w:rFonts w:ascii="Arial" w:hAnsi="Arial" w:cs="Arial"/>
          <w:sz w:val="12"/>
        </w:rPr>
      </w:pPr>
      <w:r w:rsidRPr="00E813CE">
        <w:rPr>
          <w:rFonts w:ascii="Arial" w:hAnsi="Arial" w:cs="Arial"/>
        </w:rPr>
        <w:t>Znaczny udział gleb niekorzystnych dla rolnictwa – około 0,25 % powierzchni gruntów rolnych (6 i 7 kompleks przydatności rolniczej gleb).</w:t>
      </w:r>
    </w:p>
    <w:p w:rsidR="00BF3929" w:rsidRPr="00E813CE" w:rsidRDefault="00BF3929" w:rsidP="00BF3929">
      <w:pPr>
        <w:tabs>
          <w:tab w:val="left" w:pos="288"/>
          <w:tab w:val="left" w:pos="432"/>
        </w:tabs>
        <w:jc w:val="both"/>
        <w:rPr>
          <w:rFonts w:ascii="Arial" w:hAnsi="Arial" w:cs="Arial"/>
          <w:sz w:val="12"/>
        </w:rPr>
      </w:pPr>
    </w:p>
    <w:p w:rsidR="00BF3929" w:rsidRPr="00E813CE" w:rsidRDefault="00BF3929" w:rsidP="00BF3929">
      <w:pPr>
        <w:pStyle w:val="Tekstpodstawowy"/>
        <w:tabs>
          <w:tab w:val="left" w:pos="432"/>
        </w:tabs>
        <w:rPr>
          <w:rFonts w:ascii="Arial" w:hAnsi="Arial" w:cs="Arial"/>
        </w:rPr>
      </w:pPr>
      <w:r w:rsidRPr="00E813CE">
        <w:rPr>
          <w:rFonts w:ascii="Arial" w:hAnsi="Arial" w:cs="Arial"/>
        </w:rPr>
        <w:t>Czynniki sprzyjające:</w:t>
      </w:r>
    </w:p>
    <w:p w:rsidR="00BF3929" w:rsidRPr="00E813CE" w:rsidRDefault="00BF3929" w:rsidP="00763492">
      <w:pPr>
        <w:numPr>
          <w:ilvl w:val="0"/>
          <w:numId w:val="47"/>
        </w:numPr>
        <w:tabs>
          <w:tab w:val="left" w:pos="288"/>
          <w:tab w:val="left" w:pos="432"/>
        </w:tabs>
        <w:jc w:val="both"/>
        <w:rPr>
          <w:rFonts w:ascii="Arial" w:hAnsi="Arial" w:cs="Arial"/>
        </w:rPr>
      </w:pPr>
      <w:r w:rsidRPr="00E813CE">
        <w:rPr>
          <w:rFonts w:ascii="Arial" w:hAnsi="Arial" w:cs="Arial"/>
        </w:rPr>
        <w:t>Występowanie większych zespołów gleb korzystnych dla rolnictwa i potencjalnie korzystnych przy właściwej gospodarce wodnej (gleby kompleksu 2, 4 i 8) stanowiące około 40% powierzchni gruntów ornych.</w:t>
      </w:r>
    </w:p>
    <w:p w:rsidR="00BF3929" w:rsidRPr="00E813CE" w:rsidRDefault="00BF3929" w:rsidP="00763492">
      <w:pPr>
        <w:numPr>
          <w:ilvl w:val="0"/>
          <w:numId w:val="47"/>
        </w:numPr>
        <w:tabs>
          <w:tab w:val="left" w:pos="288"/>
          <w:tab w:val="left" w:pos="432"/>
        </w:tabs>
        <w:jc w:val="both"/>
        <w:rPr>
          <w:rFonts w:ascii="Arial" w:hAnsi="Arial" w:cs="Arial"/>
        </w:rPr>
      </w:pPr>
      <w:r w:rsidRPr="00E813CE">
        <w:rPr>
          <w:rFonts w:ascii="Arial" w:hAnsi="Arial" w:cs="Arial"/>
        </w:rPr>
        <w:t>Przydatność terenu gminy do urozmaiconej produkcji roślinnej i zwierzęcej, w tym szczególnie bydła w oparciu o duże kompleksy łąk.</w:t>
      </w:r>
    </w:p>
    <w:p w:rsidR="00BF3929" w:rsidRPr="00E813CE" w:rsidRDefault="00BF3929" w:rsidP="00763492">
      <w:pPr>
        <w:numPr>
          <w:ilvl w:val="0"/>
          <w:numId w:val="48"/>
        </w:numPr>
        <w:tabs>
          <w:tab w:val="left" w:pos="432"/>
        </w:tabs>
        <w:jc w:val="both"/>
        <w:rPr>
          <w:rFonts w:ascii="Arial" w:hAnsi="Arial" w:cs="Arial"/>
        </w:rPr>
      </w:pPr>
      <w:r w:rsidRPr="00E813CE">
        <w:rPr>
          <w:rFonts w:ascii="Arial" w:hAnsi="Arial" w:cs="Arial"/>
        </w:rPr>
        <w:t>Duże rezerwy do wykorzystania tkwiące w użytkach rolnych (duża ilość odłogów), niewykorzystane możliwości paszowe użytków zielonych</w:t>
      </w:r>
    </w:p>
    <w:p w:rsidR="00BF3929" w:rsidRPr="00E813CE" w:rsidRDefault="00BF3929" w:rsidP="00763492">
      <w:pPr>
        <w:numPr>
          <w:ilvl w:val="0"/>
          <w:numId w:val="49"/>
        </w:numPr>
        <w:tabs>
          <w:tab w:val="left" w:pos="432"/>
        </w:tabs>
        <w:jc w:val="both"/>
        <w:rPr>
          <w:rFonts w:ascii="Arial" w:hAnsi="Arial" w:cs="Arial"/>
        </w:rPr>
      </w:pPr>
      <w:r w:rsidRPr="00E813CE">
        <w:rPr>
          <w:rFonts w:ascii="Arial" w:hAnsi="Arial" w:cs="Arial"/>
        </w:rPr>
        <w:t xml:space="preserve">Duży </w:t>
      </w:r>
      <w:r w:rsidRPr="006B526F">
        <w:rPr>
          <w:rFonts w:ascii="Arial" w:hAnsi="Arial" w:cs="Arial"/>
        </w:rPr>
        <w:t>stopień rozdysponowania gruntów i obiektów Agencję Nieruchomości Rolnych Skarbu Państwa</w:t>
      </w:r>
      <w:r w:rsidRPr="00E813CE">
        <w:rPr>
          <w:rFonts w:ascii="Arial" w:hAnsi="Arial" w:cs="Arial"/>
        </w:rPr>
        <w:t>, w niektórych obszarach pełny, który dał w efekcie:</w:t>
      </w:r>
    </w:p>
    <w:p w:rsidR="00BF3929" w:rsidRPr="00E813CE" w:rsidRDefault="00BF3929" w:rsidP="00BF3929">
      <w:pPr>
        <w:numPr>
          <w:ilvl w:val="0"/>
          <w:numId w:val="4"/>
        </w:numPr>
        <w:tabs>
          <w:tab w:val="left" w:pos="432"/>
        </w:tabs>
        <w:ind w:left="720"/>
        <w:jc w:val="both"/>
        <w:rPr>
          <w:rFonts w:ascii="Arial" w:hAnsi="Arial" w:cs="Arial"/>
        </w:rPr>
      </w:pPr>
      <w:r w:rsidRPr="00E813CE">
        <w:rPr>
          <w:rFonts w:ascii="Arial" w:hAnsi="Arial" w:cs="Arial"/>
        </w:rPr>
        <w:t>nowe wielkopowierzchniowe gospodarstwa rolne oparte głównie o struktury dawnych państwowych gospodarstw rolnych</w:t>
      </w:r>
    </w:p>
    <w:p w:rsidR="00BF3929" w:rsidRPr="00E813CE" w:rsidRDefault="00BF3929" w:rsidP="00BF3929">
      <w:pPr>
        <w:numPr>
          <w:ilvl w:val="0"/>
          <w:numId w:val="4"/>
        </w:numPr>
        <w:tabs>
          <w:tab w:val="left" w:pos="432"/>
        </w:tabs>
        <w:ind w:left="720"/>
        <w:jc w:val="both"/>
        <w:rPr>
          <w:rFonts w:ascii="Arial" w:hAnsi="Arial" w:cs="Arial"/>
        </w:rPr>
      </w:pPr>
      <w:r w:rsidRPr="00E813CE">
        <w:rPr>
          <w:rFonts w:ascii="Arial" w:hAnsi="Arial" w:cs="Arial"/>
        </w:rPr>
        <w:lastRenderedPageBreak/>
        <w:t>powiększenie areału gruntów części istniejących indywidualnych gospodarstw rolnych (część gruntów w bliskości strefy nadmorskiej wykupiona dla wprowadzenia w przyszłości funkcji turystycznej).</w:t>
      </w:r>
    </w:p>
    <w:p w:rsidR="00BF3929" w:rsidRPr="00E813CE" w:rsidRDefault="00BF3929" w:rsidP="00763492">
      <w:pPr>
        <w:numPr>
          <w:ilvl w:val="0"/>
          <w:numId w:val="50"/>
        </w:numPr>
        <w:tabs>
          <w:tab w:val="left" w:pos="432"/>
          <w:tab w:val="left" w:pos="720"/>
        </w:tabs>
        <w:jc w:val="both"/>
        <w:rPr>
          <w:rFonts w:ascii="Arial" w:hAnsi="Arial" w:cs="Arial"/>
        </w:rPr>
      </w:pPr>
      <w:r w:rsidRPr="00E813CE">
        <w:rPr>
          <w:rFonts w:ascii="Arial" w:hAnsi="Arial" w:cs="Arial"/>
        </w:rPr>
        <w:t>Chłonny, zwielokrotniony rynek zbytu w okresie sezonu turystycznego</w:t>
      </w:r>
    </w:p>
    <w:p w:rsidR="00BF3929" w:rsidRPr="00E813CE" w:rsidRDefault="00BF3929" w:rsidP="00763492">
      <w:pPr>
        <w:numPr>
          <w:ilvl w:val="0"/>
          <w:numId w:val="51"/>
        </w:numPr>
        <w:tabs>
          <w:tab w:val="left" w:pos="426"/>
        </w:tabs>
        <w:jc w:val="both"/>
        <w:rPr>
          <w:rFonts w:ascii="Arial" w:hAnsi="Arial" w:cs="Arial"/>
        </w:rPr>
      </w:pPr>
      <w:r w:rsidRPr="00E813CE">
        <w:rPr>
          <w:rFonts w:ascii="Arial" w:hAnsi="Arial" w:cs="Arial"/>
        </w:rPr>
        <w:t>Znaczna ilość gospodarstw rolnych o teoretycznej zdolności przystosowawczej do warunków rynkowych.</w:t>
      </w:r>
    </w:p>
    <w:p w:rsidR="00BF3929" w:rsidRPr="00E813CE" w:rsidRDefault="00BF3929" w:rsidP="00BF3929">
      <w:pPr>
        <w:tabs>
          <w:tab w:val="left" w:pos="432"/>
        </w:tabs>
        <w:ind w:left="432"/>
        <w:jc w:val="both"/>
        <w:rPr>
          <w:rFonts w:ascii="Arial" w:hAnsi="Arial" w:cs="Arial"/>
        </w:rPr>
      </w:pPr>
      <w:r w:rsidRPr="00E813CE">
        <w:rPr>
          <w:rFonts w:ascii="Arial" w:hAnsi="Arial" w:cs="Arial"/>
        </w:rPr>
        <w:t>Zakłada się, że teoretyczną zdolność przystosowawczą do warunków rynkowych mogą mieć gospodarstwa o powierzchni powyżej 20 ha, to jest 64 istniejących gospodarstw (około 17%). Również znaczna część gospodarstw powyżej 10 ha może być uważana za gospodarstwo rozwojowe, co łącznie wynosi 181 gospodarstw (47,5% istniejących gospodarstw rolnych). Gospodarstwa rolne o powierzchni powyżej 20 ha znajdują się w miejscowościach:</w:t>
      </w:r>
    </w:p>
    <w:p w:rsidR="00BF3929" w:rsidRPr="00E813CE" w:rsidRDefault="00BF3929" w:rsidP="00763492">
      <w:pPr>
        <w:numPr>
          <w:ilvl w:val="0"/>
          <w:numId w:val="83"/>
        </w:numPr>
        <w:tabs>
          <w:tab w:val="left" w:pos="709"/>
        </w:tabs>
        <w:ind w:left="709" w:hanging="218"/>
        <w:jc w:val="both"/>
        <w:rPr>
          <w:rFonts w:ascii="Arial" w:hAnsi="Arial" w:cs="Arial"/>
        </w:rPr>
      </w:pPr>
      <w:r w:rsidRPr="00E813CE">
        <w:rPr>
          <w:rFonts w:ascii="Arial" w:hAnsi="Arial" w:cs="Arial"/>
        </w:rPr>
        <w:t>Nowy Borek, Stary Borek, Niekanin, Budzistowo, Błotnica, Sarbia, Kądzielno, Rościęcino w ilości 1-2 gospodarstw;</w:t>
      </w:r>
    </w:p>
    <w:p w:rsidR="00BF3929" w:rsidRPr="00E813CE" w:rsidRDefault="00BF3929" w:rsidP="00763492">
      <w:pPr>
        <w:numPr>
          <w:ilvl w:val="0"/>
          <w:numId w:val="83"/>
        </w:numPr>
        <w:ind w:left="709" w:hanging="218"/>
        <w:jc w:val="both"/>
        <w:rPr>
          <w:rFonts w:ascii="Arial" w:hAnsi="Arial" w:cs="Arial"/>
        </w:rPr>
      </w:pPr>
      <w:r w:rsidRPr="00E813CE">
        <w:rPr>
          <w:rFonts w:ascii="Arial" w:hAnsi="Arial" w:cs="Arial"/>
        </w:rPr>
        <w:t xml:space="preserve">Stramnica, Obroty, </w:t>
      </w:r>
      <w:proofErr w:type="spellStart"/>
      <w:r w:rsidRPr="00E813CE">
        <w:rPr>
          <w:rFonts w:ascii="Arial" w:hAnsi="Arial" w:cs="Arial"/>
        </w:rPr>
        <w:t>Głowaczewo</w:t>
      </w:r>
      <w:proofErr w:type="spellEnd"/>
      <w:r w:rsidRPr="00E813CE">
        <w:rPr>
          <w:rFonts w:ascii="Arial" w:hAnsi="Arial" w:cs="Arial"/>
        </w:rPr>
        <w:t>, Karcino, Bogucino, Przećmino, Nowogardek, Drzonowo w ilości 3-5 gospodarstw;</w:t>
      </w:r>
    </w:p>
    <w:p w:rsidR="00BF3929" w:rsidRPr="00E813CE" w:rsidRDefault="00BF3929" w:rsidP="00763492">
      <w:pPr>
        <w:numPr>
          <w:ilvl w:val="0"/>
          <w:numId w:val="83"/>
        </w:numPr>
        <w:ind w:left="851"/>
        <w:jc w:val="both"/>
        <w:rPr>
          <w:rFonts w:ascii="Arial" w:hAnsi="Arial" w:cs="Arial"/>
        </w:rPr>
      </w:pPr>
      <w:r w:rsidRPr="00E813CE">
        <w:rPr>
          <w:rFonts w:ascii="Arial" w:hAnsi="Arial" w:cs="Arial"/>
        </w:rPr>
        <w:t>Bogusławiec, Zieleniewo w ilości 6-7 gospodarstw</w:t>
      </w:r>
    </w:p>
    <w:p w:rsidR="00BF3929" w:rsidRPr="00E813CE" w:rsidRDefault="00BF3929" w:rsidP="00BF3929">
      <w:pPr>
        <w:ind w:left="426"/>
        <w:jc w:val="both"/>
        <w:rPr>
          <w:rFonts w:ascii="Arial" w:hAnsi="Arial" w:cs="Arial"/>
        </w:rPr>
      </w:pPr>
      <w:r w:rsidRPr="00E813CE">
        <w:rPr>
          <w:rFonts w:ascii="Arial" w:hAnsi="Arial" w:cs="Arial"/>
        </w:rPr>
        <w:t>Najwięcej gospodarstw o powierzchni powyżej 10 ha znajduje się w miejscowościach Zieleniewo, Karcino, Niekanin, Bogucino, Przećmino, Obroty, Korzystno (10-20 gospodarstw w miejscowości).</w:t>
      </w:r>
    </w:p>
    <w:p w:rsidR="00BF3929" w:rsidRPr="00E813CE" w:rsidRDefault="00BF3929" w:rsidP="00763492">
      <w:pPr>
        <w:numPr>
          <w:ilvl w:val="0"/>
          <w:numId w:val="84"/>
        </w:numPr>
        <w:tabs>
          <w:tab w:val="left" w:pos="288"/>
          <w:tab w:val="left" w:pos="432"/>
        </w:tabs>
        <w:jc w:val="both"/>
        <w:rPr>
          <w:rFonts w:ascii="Arial" w:hAnsi="Arial" w:cs="Arial"/>
        </w:rPr>
      </w:pPr>
      <w:r w:rsidRPr="00E813CE">
        <w:rPr>
          <w:rFonts w:ascii="Arial" w:hAnsi="Arial" w:cs="Arial"/>
        </w:rPr>
        <w:t>Sześć funkcjonujących na obszarze gminy tzw. gospodarstw przykładowych współpracujących z Rejonowym Zespołem Doradztwa Rolniczego stanowi bazę dla upowszechnienia postępu technologicznego w rolnictwie.</w:t>
      </w:r>
    </w:p>
    <w:p w:rsidR="00BF3929" w:rsidRPr="00E813CE" w:rsidRDefault="00BF3929" w:rsidP="00763492">
      <w:pPr>
        <w:numPr>
          <w:ilvl w:val="0"/>
          <w:numId w:val="84"/>
        </w:numPr>
        <w:tabs>
          <w:tab w:val="left" w:pos="432"/>
        </w:tabs>
        <w:jc w:val="both"/>
        <w:rPr>
          <w:rFonts w:ascii="Arial" w:hAnsi="Arial" w:cs="Arial"/>
        </w:rPr>
      </w:pPr>
      <w:r w:rsidRPr="00E813CE">
        <w:rPr>
          <w:rFonts w:ascii="Arial" w:hAnsi="Arial" w:cs="Arial"/>
        </w:rPr>
        <w:t>Rolnicza przestrzeń produkcyjna na obszarze gminy nie jest skażona ani zanieczyszczona, umożliwia uzyskanie produktów o wysokiej jakości zdrowotnej (szansa dla gospodarstw ekologicznych).</w:t>
      </w:r>
    </w:p>
    <w:p w:rsidR="00BF3929" w:rsidRDefault="00BF3929" w:rsidP="00BF3929">
      <w:pPr>
        <w:pStyle w:val="Nagwek7"/>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Uwarunkowania rozwoju turystyki.</w:t>
      </w:r>
    </w:p>
    <w:p w:rsidR="00BF3929" w:rsidRPr="00E813CE" w:rsidRDefault="00BF3929" w:rsidP="00BF3929">
      <w:pPr>
        <w:rPr>
          <w:rFonts w:ascii="Arial" w:hAnsi="Arial" w:cs="Arial"/>
          <w:b/>
          <w:sz w:val="12"/>
        </w:rPr>
      </w:pPr>
    </w:p>
    <w:p w:rsidR="00BF3929" w:rsidRPr="00E813CE" w:rsidRDefault="00BF3929" w:rsidP="00BF3929">
      <w:pPr>
        <w:pStyle w:val="Tekstpodstawowy3"/>
        <w:ind w:firstLine="851"/>
        <w:rPr>
          <w:rFonts w:ascii="Arial" w:hAnsi="Arial" w:cs="Arial"/>
        </w:rPr>
      </w:pPr>
      <w:r w:rsidRPr="00E813CE">
        <w:rPr>
          <w:rFonts w:ascii="Arial" w:hAnsi="Arial" w:cs="Arial"/>
        </w:rPr>
        <w:t>Dalszy rozwój funkcji turystycznej na obszarze gminy uzależniony jest od szeregu czynników, z których podstawowe przedstawiono w układzie czynników sprzyjających i ograniczających rozwój funkcji, przy uwzględnieniu specyfiki pasa nadmorskiego i pozostałych obszarów.</w:t>
      </w:r>
    </w:p>
    <w:p w:rsidR="00BF3929" w:rsidRPr="00E813CE" w:rsidRDefault="00BF3929" w:rsidP="00BF3929">
      <w:pPr>
        <w:ind w:firstLine="851"/>
        <w:jc w:val="both"/>
        <w:rPr>
          <w:rFonts w:ascii="Arial" w:hAnsi="Arial" w:cs="Arial"/>
        </w:rPr>
      </w:pPr>
      <w:r w:rsidRPr="00E813CE">
        <w:rPr>
          <w:rFonts w:ascii="Arial" w:hAnsi="Arial" w:cs="Arial"/>
        </w:rPr>
        <w:t xml:space="preserve">Generalnie należy mieć na uwadze, że warunkiem oczekiwanych dochodów z </w:t>
      </w:r>
      <w:proofErr w:type="spellStart"/>
      <w:r w:rsidRPr="00E813CE">
        <w:rPr>
          <w:rFonts w:ascii="Arial" w:hAnsi="Arial" w:cs="Arial"/>
        </w:rPr>
        <w:t>turys</w:t>
      </w:r>
      <w:proofErr w:type="spellEnd"/>
      <w:r w:rsidRPr="00E813CE">
        <w:rPr>
          <w:rFonts w:ascii="Arial" w:hAnsi="Arial" w:cs="Arial"/>
        </w:rPr>
        <w:t>-tyki jest istnienie popytu na oferowane dobra turystyczne. Natomiast podstawowym wyjściowym warunkiem kształtowania popytu w warunkach gminy jest czyste środowisko i atrakcyjny krajobraz w tym architektoniczny.</w:t>
      </w:r>
    </w:p>
    <w:p w:rsidR="00BF3929" w:rsidRPr="00E813CE" w:rsidRDefault="00BF3929" w:rsidP="00BF3929">
      <w:pPr>
        <w:ind w:firstLine="851"/>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Czynniki ograniczające:</w:t>
      </w:r>
    </w:p>
    <w:p w:rsidR="00BF3929" w:rsidRPr="00E813CE" w:rsidRDefault="00BF3929" w:rsidP="00763492">
      <w:pPr>
        <w:numPr>
          <w:ilvl w:val="0"/>
          <w:numId w:val="86"/>
        </w:numPr>
        <w:jc w:val="both"/>
        <w:rPr>
          <w:rFonts w:ascii="Arial" w:hAnsi="Arial" w:cs="Arial"/>
        </w:rPr>
      </w:pPr>
      <w:r w:rsidRPr="00E813CE">
        <w:rPr>
          <w:rFonts w:ascii="Arial" w:hAnsi="Arial" w:cs="Arial"/>
        </w:rPr>
        <w:t>krótki okres sezonu turystycznego sprowadzający się do miesięcy letnich co wynika z warunków klimatycznych ale również nieprzystosowania znacznej części obiektów turystycznych i usługowych do przedłużonego sezonu, brak urządzeń i usług uatrakcyjniających pobyt, np.: kryte baseny kąpielowe, bardzo słabo wykorzystane możliwości lecznictwa uzdrowiskowego i wypoczynku leczniczego,</w:t>
      </w:r>
    </w:p>
    <w:p w:rsidR="00BF3929" w:rsidRPr="00E813CE" w:rsidRDefault="00BF3929" w:rsidP="00763492">
      <w:pPr>
        <w:numPr>
          <w:ilvl w:val="0"/>
          <w:numId w:val="86"/>
        </w:numPr>
        <w:jc w:val="both"/>
        <w:rPr>
          <w:rFonts w:ascii="Arial" w:hAnsi="Arial" w:cs="Arial"/>
        </w:rPr>
      </w:pPr>
      <w:r w:rsidRPr="00E813CE">
        <w:rPr>
          <w:rFonts w:ascii="Arial" w:hAnsi="Arial" w:cs="Arial"/>
        </w:rPr>
        <w:t>niepewne i zmienne warunki pogodowe w okresie letnim (zimna woda, silne wiatry, dni pochmurne) przy braku atrakcyjnego alternatywnego w stosunku do pobytu na plaży i kąpieli morskich spędzania czasu w tym w warunkach niezależnych od pogody,</w:t>
      </w:r>
    </w:p>
    <w:p w:rsidR="00BF3929" w:rsidRPr="00E813CE" w:rsidRDefault="00BF3929" w:rsidP="00763492">
      <w:pPr>
        <w:numPr>
          <w:ilvl w:val="0"/>
          <w:numId w:val="86"/>
        </w:numPr>
        <w:jc w:val="both"/>
        <w:rPr>
          <w:rFonts w:ascii="Arial" w:hAnsi="Arial" w:cs="Arial"/>
        </w:rPr>
      </w:pPr>
      <w:r w:rsidRPr="00E813CE">
        <w:rPr>
          <w:rFonts w:ascii="Arial" w:hAnsi="Arial" w:cs="Arial"/>
        </w:rPr>
        <w:t>ograniczone lub brak zagospodarowania umożliwiającego uprawianie różnorodnych form turystyki, w tym również w ramach urozmaicenia pobytu wypoczynkowego w pasie nadmorskim,</w:t>
      </w:r>
    </w:p>
    <w:p w:rsidR="00BF3929" w:rsidRPr="00E813CE" w:rsidRDefault="00BF3929" w:rsidP="00763492">
      <w:pPr>
        <w:numPr>
          <w:ilvl w:val="0"/>
          <w:numId w:val="86"/>
        </w:numPr>
        <w:jc w:val="both"/>
        <w:rPr>
          <w:rFonts w:ascii="Arial" w:hAnsi="Arial" w:cs="Arial"/>
        </w:rPr>
      </w:pPr>
      <w:r w:rsidRPr="00E813CE">
        <w:rPr>
          <w:rFonts w:ascii="Arial" w:hAnsi="Arial" w:cs="Arial"/>
        </w:rPr>
        <w:lastRenderedPageBreak/>
        <w:t>zbyt niski standard części obiektów turystycznych, słabe zróżnicowanie funkcji usługowej w miejscowościach przymorskich,</w:t>
      </w:r>
    </w:p>
    <w:p w:rsidR="00BF3929" w:rsidRPr="00E813CE" w:rsidRDefault="00BF3929" w:rsidP="00763492">
      <w:pPr>
        <w:numPr>
          <w:ilvl w:val="0"/>
          <w:numId w:val="86"/>
        </w:numPr>
        <w:jc w:val="both"/>
        <w:rPr>
          <w:rFonts w:ascii="Arial" w:hAnsi="Arial" w:cs="Arial"/>
        </w:rPr>
      </w:pPr>
      <w:r w:rsidRPr="00E813CE">
        <w:rPr>
          <w:rFonts w:ascii="Arial" w:hAnsi="Arial" w:cs="Arial"/>
        </w:rPr>
        <w:t>ograniczenie zainwestowania turystycznego w pasie nadmorskim do terenów wyznaczonych w planach zagospodarowania przestrzennego Dźwirzyna i Grzybowa,</w:t>
      </w:r>
    </w:p>
    <w:p w:rsidR="00BF3929" w:rsidRPr="00E813CE" w:rsidRDefault="00BF3929" w:rsidP="00763492">
      <w:pPr>
        <w:numPr>
          <w:ilvl w:val="0"/>
          <w:numId w:val="86"/>
        </w:numPr>
        <w:jc w:val="both"/>
        <w:rPr>
          <w:rFonts w:ascii="Arial" w:hAnsi="Arial" w:cs="Arial"/>
        </w:rPr>
      </w:pPr>
      <w:r w:rsidRPr="00E813CE">
        <w:rPr>
          <w:rFonts w:ascii="Arial" w:hAnsi="Arial" w:cs="Arial"/>
        </w:rPr>
        <w:t>zanieczyszczenie wód jeziora Resko P</w:t>
      </w:r>
      <w:r>
        <w:rPr>
          <w:rFonts w:ascii="Arial" w:hAnsi="Arial" w:cs="Arial"/>
        </w:rPr>
        <w:t>rzy</w:t>
      </w:r>
      <w:r w:rsidRPr="00E813CE">
        <w:rPr>
          <w:rFonts w:ascii="Arial" w:hAnsi="Arial" w:cs="Arial"/>
        </w:rPr>
        <w:t>morskie w stopniu dyskwalifikującym je do celów kąpielowych,</w:t>
      </w:r>
    </w:p>
    <w:p w:rsidR="00BF3929" w:rsidRPr="00E813CE" w:rsidRDefault="00BF3929" w:rsidP="00763492">
      <w:pPr>
        <w:numPr>
          <w:ilvl w:val="0"/>
          <w:numId w:val="86"/>
        </w:numPr>
        <w:jc w:val="both"/>
        <w:rPr>
          <w:rFonts w:ascii="Arial" w:hAnsi="Arial" w:cs="Arial"/>
        </w:rPr>
      </w:pPr>
      <w:r w:rsidRPr="00E813CE">
        <w:rPr>
          <w:rFonts w:ascii="Arial" w:hAnsi="Arial" w:cs="Arial"/>
        </w:rPr>
        <w:t>zbyt mała ilość gruntów będących własnością gminy a korzystnych dla zagospodarowania turystycznego,</w:t>
      </w:r>
    </w:p>
    <w:p w:rsidR="00BF3929" w:rsidRPr="00E813CE" w:rsidRDefault="00BF3929" w:rsidP="00763492">
      <w:pPr>
        <w:numPr>
          <w:ilvl w:val="0"/>
          <w:numId w:val="86"/>
        </w:numPr>
        <w:jc w:val="both"/>
        <w:rPr>
          <w:rFonts w:ascii="Arial" w:hAnsi="Arial" w:cs="Arial"/>
        </w:rPr>
      </w:pPr>
      <w:r w:rsidRPr="00E813CE">
        <w:rPr>
          <w:rFonts w:ascii="Arial" w:hAnsi="Arial" w:cs="Arial"/>
        </w:rPr>
        <w:t>brak tradycji rozwijania turystyki w atrakcyjnych obszarach poza pasem nadmorskim przy braku promocji i działań wspomagających rozwojowi turystyki na tych obszarach (dotyczy również wodnego szlaku turystycznego rzeki Parsęty).</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Czynniki sprzyjające:</w:t>
      </w:r>
    </w:p>
    <w:p w:rsidR="00BF3929" w:rsidRPr="00E813CE" w:rsidRDefault="00BF3929" w:rsidP="00763492">
      <w:pPr>
        <w:numPr>
          <w:ilvl w:val="0"/>
          <w:numId w:val="86"/>
        </w:numPr>
        <w:jc w:val="both"/>
        <w:rPr>
          <w:rFonts w:ascii="Arial" w:hAnsi="Arial" w:cs="Arial"/>
        </w:rPr>
      </w:pPr>
      <w:r w:rsidRPr="00E813CE">
        <w:rPr>
          <w:rFonts w:ascii="Arial" w:hAnsi="Arial" w:cs="Arial"/>
        </w:rPr>
        <w:t>dostępność turystyczna całego pasa wybrzeża morskiego gminy,</w:t>
      </w:r>
    </w:p>
    <w:p w:rsidR="00BF3929" w:rsidRPr="00E813CE" w:rsidRDefault="00BF3929" w:rsidP="00763492">
      <w:pPr>
        <w:numPr>
          <w:ilvl w:val="0"/>
          <w:numId w:val="86"/>
        </w:numPr>
        <w:jc w:val="both"/>
        <w:rPr>
          <w:rFonts w:ascii="Arial" w:hAnsi="Arial" w:cs="Arial"/>
        </w:rPr>
      </w:pPr>
      <w:r w:rsidRPr="00E813CE">
        <w:rPr>
          <w:rFonts w:ascii="Arial" w:hAnsi="Arial" w:cs="Arial"/>
        </w:rPr>
        <w:t>bliskość granicy Niemiec i Skandynawii,</w:t>
      </w:r>
    </w:p>
    <w:p w:rsidR="00BF3929" w:rsidRPr="00E813CE" w:rsidRDefault="00BF3929" w:rsidP="00763492">
      <w:pPr>
        <w:numPr>
          <w:ilvl w:val="0"/>
          <w:numId w:val="86"/>
        </w:numPr>
        <w:jc w:val="both"/>
        <w:rPr>
          <w:rFonts w:ascii="Arial" w:hAnsi="Arial" w:cs="Arial"/>
        </w:rPr>
      </w:pPr>
      <w:r w:rsidRPr="00E813CE">
        <w:rPr>
          <w:rFonts w:ascii="Arial" w:hAnsi="Arial" w:cs="Arial"/>
        </w:rPr>
        <w:t>ukształtowane wieloletnim doświadczeniem przekonanie o doskonałych warunkach środowiska naturalnego obszaru pasa nadmorskiego – czyste wody morskie przydatne do kąpieli, korzystne dla zdrowia warunki stwarzane przez nadmorski bór sosnowy,</w:t>
      </w:r>
    </w:p>
    <w:p w:rsidR="00BF3929" w:rsidRPr="00E813CE" w:rsidRDefault="00BF3929" w:rsidP="00763492">
      <w:pPr>
        <w:numPr>
          <w:ilvl w:val="0"/>
          <w:numId w:val="86"/>
        </w:numPr>
        <w:jc w:val="both"/>
        <w:rPr>
          <w:rFonts w:ascii="Arial" w:hAnsi="Arial" w:cs="Arial"/>
        </w:rPr>
      </w:pPr>
      <w:r w:rsidRPr="00E813CE">
        <w:rPr>
          <w:rFonts w:ascii="Arial" w:hAnsi="Arial" w:cs="Arial"/>
        </w:rPr>
        <w:t>długoletnia renoma Dźwirzyna jako miejscowości wczasowej,</w:t>
      </w:r>
    </w:p>
    <w:p w:rsidR="00BF3929" w:rsidRPr="00E813CE" w:rsidRDefault="00BF3929" w:rsidP="00763492">
      <w:pPr>
        <w:numPr>
          <w:ilvl w:val="0"/>
          <w:numId w:val="86"/>
        </w:numPr>
        <w:jc w:val="both"/>
        <w:rPr>
          <w:rFonts w:ascii="Arial" w:hAnsi="Arial" w:cs="Arial"/>
        </w:rPr>
      </w:pPr>
      <w:r w:rsidRPr="00E813CE">
        <w:rPr>
          <w:rFonts w:ascii="Arial" w:hAnsi="Arial" w:cs="Arial"/>
        </w:rPr>
        <w:t>możliwości kształtowania zabudowy wsi Grzybowo jako miejscowości turystycznej w rozwoju,</w:t>
      </w:r>
    </w:p>
    <w:p w:rsidR="00BF3929" w:rsidRPr="00E813CE" w:rsidRDefault="00BF3929" w:rsidP="00763492">
      <w:pPr>
        <w:numPr>
          <w:ilvl w:val="0"/>
          <w:numId w:val="86"/>
        </w:numPr>
        <w:jc w:val="both"/>
        <w:rPr>
          <w:rFonts w:ascii="Arial" w:hAnsi="Arial" w:cs="Arial"/>
        </w:rPr>
      </w:pPr>
      <w:r w:rsidRPr="00E813CE">
        <w:rPr>
          <w:rFonts w:ascii="Arial" w:hAnsi="Arial" w:cs="Arial"/>
        </w:rPr>
        <w:t>dobrze rozwinięte systemy infrastruktury technicznej,</w:t>
      </w:r>
    </w:p>
    <w:p w:rsidR="00BF3929" w:rsidRPr="00E813CE" w:rsidRDefault="00BF3929" w:rsidP="00763492">
      <w:pPr>
        <w:numPr>
          <w:ilvl w:val="0"/>
          <w:numId w:val="86"/>
        </w:numPr>
        <w:jc w:val="both"/>
        <w:rPr>
          <w:rFonts w:ascii="Arial" w:hAnsi="Arial" w:cs="Arial"/>
        </w:rPr>
      </w:pPr>
      <w:r w:rsidRPr="00E813CE">
        <w:rPr>
          <w:rFonts w:ascii="Arial" w:hAnsi="Arial" w:cs="Arial"/>
        </w:rPr>
        <w:t>dość zasobna baza noclegowa miejscowości nadmorskich o różnym standardzie i cechach w znacznym stopniu dostępna dla wszystkich zainteresowanych,</w:t>
      </w:r>
    </w:p>
    <w:p w:rsidR="00BF3929" w:rsidRPr="00E813CE" w:rsidRDefault="00BF3929" w:rsidP="00763492">
      <w:pPr>
        <w:numPr>
          <w:ilvl w:val="0"/>
          <w:numId w:val="86"/>
        </w:numPr>
        <w:jc w:val="both"/>
        <w:rPr>
          <w:rFonts w:ascii="Arial" w:hAnsi="Arial" w:cs="Arial"/>
        </w:rPr>
      </w:pPr>
      <w:r w:rsidRPr="00E813CE">
        <w:rPr>
          <w:rFonts w:ascii="Arial" w:hAnsi="Arial" w:cs="Arial"/>
        </w:rPr>
        <w:t>wyraźnie postępujące zmiany w kierunku zwiększonego poziomu i zakresu usług, w tym przygotowania do budowy krytych basenów kąpielowych,</w:t>
      </w:r>
    </w:p>
    <w:p w:rsidR="00BF3929" w:rsidRPr="00E813CE" w:rsidRDefault="00BF3929" w:rsidP="00763492">
      <w:pPr>
        <w:numPr>
          <w:ilvl w:val="0"/>
          <w:numId w:val="86"/>
        </w:numPr>
        <w:jc w:val="both"/>
        <w:rPr>
          <w:rFonts w:ascii="Arial" w:hAnsi="Arial" w:cs="Arial"/>
        </w:rPr>
      </w:pPr>
      <w:r w:rsidRPr="00E813CE">
        <w:rPr>
          <w:rFonts w:ascii="Arial" w:hAnsi="Arial" w:cs="Arial"/>
        </w:rPr>
        <w:t>odmienność charakteru zabudowy i w części warunków środowiska miejscowości Dźwirzyno i Grzybowo pojmowane jako możliwość wzbogacenia oferty turystycznej w pasie nadmorskim,</w:t>
      </w:r>
    </w:p>
    <w:p w:rsidR="00BF3929" w:rsidRPr="00E813CE" w:rsidRDefault="00BF3929" w:rsidP="00763492">
      <w:pPr>
        <w:numPr>
          <w:ilvl w:val="0"/>
          <w:numId w:val="86"/>
        </w:numPr>
        <w:jc w:val="both"/>
        <w:rPr>
          <w:rFonts w:ascii="Arial" w:hAnsi="Arial" w:cs="Arial"/>
        </w:rPr>
      </w:pPr>
      <w:r w:rsidRPr="00E813CE">
        <w:rPr>
          <w:rFonts w:ascii="Arial" w:hAnsi="Arial" w:cs="Arial"/>
        </w:rPr>
        <w:t>duże potencjalne możliwości rozwoju nowych form turystyki w trendach europejskich zyskujących uznanie, takich jak jachting, windsurfing, wędkarstwo, turystyka uzdrowiskowa w pasie nadmorskim,</w:t>
      </w:r>
    </w:p>
    <w:p w:rsidR="00BF3929" w:rsidRPr="00E813CE" w:rsidRDefault="00BF3929" w:rsidP="00763492">
      <w:pPr>
        <w:pStyle w:val="Nagwek4"/>
        <w:numPr>
          <w:ilvl w:val="0"/>
          <w:numId w:val="105"/>
        </w:numPr>
        <w:jc w:val="both"/>
        <w:rPr>
          <w:rFonts w:ascii="Arial" w:hAnsi="Arial" w:cs="Arial"/>
          <w:b w:val="0"/>
        </w:rPr>
      </w:pPr>
      <w:r w:rsidRPr="00E813CE">
        <w:rPr>
          <w:rFonts w:ascii="Arial" w:hAnsi="Arial" w:cs="Arial"/>
          <w:b w:val="0"/>
        </w:rPr>
        <w:t>rezerwy niewykorzystanych dotychczas atrakcyjnych turystycznie terenów powiązanych z jeziorem Resko P</w:t>
      </w:r>
      <w:r>
        <w:rPr>
          <w:rFonts w:ascii="Arial" w:hAnsi="Arial" w:cs="Arial"/>
          <w:b w:val="0"/>
        </w:rPr>
        <w:t>rzym</w:t>
      </w:r>
      <w:r w:rsidRPr="00E813CE">
        <w:rPr>
          <w:rFonts w:ascii="Arial" w:hAnsi="Arial" w:cs="Arial"/>
          <w:b w:val="0"/>
        </w:rPr>
        <w:t>orskie od jego strony południowej, z rzeką Parsętą na wyżej położonych obszarach wraz z rzeką jako szlakiem kajakowym, możliwości rozwoju agroturystyki w szeregu wsi wykazujących walory i cechy sprzyjające jej wprowadzeniu a położonych w różnych obszarach gminy.</w:t>
      </w:r>
    </w:p>
    <w:p w:rsidR="00BF3929" w:rsidRPr="00E813CE" w:rsidRDefault="00BF3929" w:rsidP="00763492">
      <w:pPr>
        <w:numPr>
          <w:ilvl w:val="0"/>
          <w:numId w:val="106"/>
        </w:numPr>
        <w:jc w:val="both"/>
        <w:rPr>
          <w:rFonts w:ascii="Arial" w:hAnsi="Arial" w:cs="Arial"/>
        </w:rPr>
      </w:pPr>
      <w:r w:rsidRPr="00E813CE">
        <w:rPr>
          <w:rFonts w:ascii="Arial" w:hAnsi="Arial" w:cs="Arial"/>
        </w:rPr>
        <w:t>duże komunalne rezerwy terenowe w Dźwirzynie umożliwiające realizację regionalnego centrum obsługi turystów,</w:t>
      </w:r>
    </w:p>
    <w:p w:rsidR="00BF3929" w:rsidRPr="00E813CE" w:rsidRDefault="00BF3929" w:rsidP="00763492">
      <w:pPr>
        <w:numPr>
          <w:ilvl w:val="0"/>
          <w:numId w:val="106"/>
        </w:numPr>
        <w:jc w:val="both"/>
        <w:rPr>
          <w:rFonts w:ascii="Arial" w:hAnsi="Arial" w:cs="Arial"/>
        </w:rPr>
      </w:pPr>
      <w:r w:rsidRPr="00E813CE">
        <w:rPr>
          <w:rFonts w:ascii="Arial" w:hAnsi="Arial" w:cs="Arial"/>
        </w:rPr>
        <w:t>bliskie sąsiedztwo miasta Kołobrzeg.</w:t>
      </w:r>
    </w:p>
    <w:p w:rsidR="00BF3929" w:rsidRPr="0041474E" w:rsidRDefault="00BF3929" w:rsidP="00BF3929"/>
    <w:p w:rsidR="00BF3929" w:rsidRPr="00E813CE" w:rsidRDefault="00BF3929" w:rsidP="00BF3929">
      <w:pPr>
        <w:pStyle w:val="Nagwek4"/>
        <w:rPr>
          <w:rFonts w:ascii="Arial" w:hAnsi="Arial" w:cs="Arial"/>
        </w:rPr>
      </w:pPr>
      <w:r w:rsidRPr="00E813CE">
        <w:rPr>
          <w:rFonts w:ascii="Arial" w:hAnsi="Arial" w:cs="Arial"/>
        </w:rPr>
        <w:t>Uwarunkowania gospodarki przestrzennej.</w:t>
      </w:r>
    </w:p>
    <w:p w:rsidR="00BF3929" w:rsidRPr="00E813CE" w:rsidRDefault="00BF3929" w:rsidP="00BF3929">
      <w:pPr>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Uwarunkowania gospodarki przestrzennej wynikają z wypadkowej wszystkich uwarunkowań.</w:t>
      </w:r>
      <w:r>
        <w:rPr>
          <w:rFonts w:ascii="Arial" w:hAnsi="Arial" w:cs="Arial"/>
        </w:rPr>
        <w:t xml:space="preserve"> </w:t>
      </w:r>
      <w:r w:rsidRPr="00E813CE">
        <w:rPr>
          <w:rFonts w:ascii="Arial" w:hAnsi="Arial" w:cs="Arial"/>
        </w:rPr>
        <w:t xml:space="preserve">Należy tak prowadzić zagospodarowanie przestrzenne ażeby nie dopuścić do zniszczenia wartości kulturowych, walorów przyrodniczych, </w:t>
      </w:r>
      <w:r w:rsidRPr="00E813CE">
        <w:rPr>
          <w:rFonts w:ascii="Arial" w:hAnsi="Arial" w:cs="Arial"/>
        </w:rPr>
        <w:lastRenderedPageBreak/>
        <w:t>gospodarczych i funkcjonalnych uwzględniając potrzeby społeczności lokalnej i turystów w warunkach racjonalnej działa</w:t>
      </w:r>
      <w:r>
        <w:rPr>
          <w:rFonts w:ascii="Arial" w:hAnsi="Arial" w:cs="Arial"/>
        </w:rPr>
        <w:t>l</w:t>
      </w:r>
      <w:r w:rsidRPr="00E813CE">
        <w:rPr>
          <w:rFonts w:ascii="Arial" w:hAnsi="Arial" w:cs="Arial"/>
        </w:rPr>
        <w:t>ności.</w:t>
      </w:r>
    </w:p>
    <w:p w:rsidR="00BF3929" w:rsidRPr="00E813CE" w:rsidRDefault="00BF3929" w:rsidP="00BF3929">
      <w:pPr>
        <w:pStyle w:val="Tekstpodstawowy"/>
        <w:rPr>
          <w:rFonts w:ascii="Arial" w:hAnsi="Arial" w:cs="Arial"/>
        </w:rPr>
      </w:pPr>
      <w:r w:rsidRPr="00E813CE">
        <w:rPr>
          <w:rFonts w:ascii="Arial" w:hAnsi="Arial" w:cs="Arial"/>
        </w:rPr>
        <w:t>Uwarunkowania przestrzenne wynikają również z założeń polityki państwa, samorządów gmin przyległych oraz samorządu lokalnego. Pas nadmorski należy traktować jako szczególną wartość podlegającą ochronie kompleksowej zgodnie z „Wizją i Strategią rozwoju Regionu Morza Bałtyckiego do 2010 r.”</w:t>
      </w:r>
    </w:p>
    <w:p w:rsidR="00BF3929" w:rsidRPr="00E813CE" w:rsidRDefault="00BF3929" w:rsidP="00BF3929">
      <w:pPr>
        <w:ind w:firstLine="851"/>
        <w:jc w:val="both"/>
        <w:rPr>
          <w:rFonts w:ascii="Arial" w:hAnsi="Arial" w:cs="Arial"/>
        </w:rPr>
      </w:pPr>
      <w:r w:rsidRPr="00E813CE">
        <w:rPr>
          <w:rFonts w:ascii="Arial" w:hAnsi="Arial" w:cs="Arial"/>
        </w:rPr>
        <w:t xml:space="preserve">Zgodnie z Ustawą z dnia 21 marca 1991 r. o obszarach morskich Rzeczypospolitej Polskiej i administracji morskiej (Dziennik Ustaw Nr 32, poz. 131) i Rozporządzeniem Rady Ministrów z 14 czerwca 1993 r. w sprawie określenia pasa technicznego i pasa ochronnego (Dziennik Ustaw Nr 50, poz. 228) wszelka działalność na tym obszarze wymaga uzgodnień z Urzędem Morskim. </w:t>
      </w:r>
    </w:p>
    <w:p w:rsidR="00BF3929" w:rsidRPr="00E813CE" w:rsidRDefault="00BF3929" w:rsidP="00BF3929">
      <w:pPr>
        <w:ind w:firstLine="851"/>
        <w:jc w:val="both"/>
        <w:rPr>
          <w:rFonts w:ascii="Arial" w:hAnsi="Arial" w:cs="Arial"/>
        </w:rPr>
      </w:pPr>
      <w:r w:rsidRPr="00E813CE">
        <w:rPr>
          <w:rFonts w:ascii="Arial" w:hAnsi="Arial" w:cs="Arial"/>
        </w:rPr>
        <w:t>Na podstawie międzynarodowej definicji określanej w zaleceniach 15/1 Komisji Helsińskiej strefa przybrzeżna to pas lądu o szerokości około 3 km oraz pas wody o szerokości 300 m.</w:t>
      </w:r>
    </w:p>
    <w:p w:rsidR="00BF3929" w:rsidRPr="00E813CE" w:rsidRDefault="00BF3929" w:rsidP="00BF3929">
      <w:pPr>
        <w:jc w:val="both"/>
        <w:rPr>
          <w:rFonts w:ascii="Arial" w:hAnsi="Arial" w:cs="Arial"/>
        </w:rPr>
      </w:pPr>
      <w:r w:rsidRPr="00E813CE">
        <w:rPr>
          <w:rFonts w:ascii="Arial" w:hAnsi="Arial" w:cs="Arial"/>
        </w:rPr>
        <w:t>W strefie tej zaleca się następujące postępowanie:</w:t>
      </w:r>
    </w:p>
    <w:p w:rsidR="00BF3929" w:rsidRPr="00E813CE" w:rsidRDefault="00BF3929" w:rsidP="00763492">
      <w:pPr>
        <w:numPr>
          <w:ilvl w:val="0"/>
          <w:numId w:val="52"/>
        </w:numPr>
        <w:jc w:val="both"/>
        <w:rPr>
          <w:rFonts w:ascii="Arial" w:hAnsi="Arial" w:cs="Arial"/>
        </w:rPr>
      </w:pPr>
      <w:r w:rsidRPr="00E813CE">
        <w:rPr>
          <w:rFonts w:ascii="Arial" w:hAnsi="Arial" w:cs="Arial"/>
        </w:rPr>
        <w:t>Unikać rozproszenia zabudowy.</w:t>
      </w:r>
    </w:p>
    <w:p w:rsidR="00BF3929" w:rsidRPr="00E813CE" w:rsidRDefault="00BF3929" w:rsidP="00763492">
      <w:pPr>
        <w:numPr>
          <w:ilvl w:val="0"/>
          <w:numId w:val="52"/>
        </w:numPr>
        <w:jc w:val="both"/>
        <w:rPr>
          <w:rFonts w:ascii="Arial" w:hAnsi="Arial" w:cs="Arial"/>
        </w:rPr>
      </w:pPr>
      <w:r w:rsidRPr="00E813CE">
        <w:rPr>
          <w:rFonts w:ascii="Arial" w:hAnsi="Arial" w:cs="Arial"/>
        </w:rPr>
        <w:t>Tworzyć wzdłuż brzegu bariery wizualne poprzez pasy i kliny zieleni.</w:t>
      </w:r>
    </w:p>
    <w:p w:rsidR="00BF3929" w:rsidRPr="00E813CE" w:rsidRDefault="00BF3929" w:rsidP="00763492">
      <w:pPr>
        <w:numPr>
          <w:ilvl w:val="0"/>
          <w:numId w:val="52"/>
        </w:numPr>
        <w:jc w:val="both"/>
        <w:rPr>
          <w:rFonts w:ascii="Arial" w:hAnsi="Arial" w:cs="Arial"/>
        </w:rPr>
      </w:pPr>
      <w:r w:rsidRPr="00E813CE">
        <w:rPr>
          <w:rFonts w:ascii="Arial" w:hAnsi="Arial" w:cs="Arial"/>
        </w:rPr>
        <w:t xml:space="preserve">Elektrownie wiatrowe powinny zostać skoncentrowane w miejscach gdzie nie szpecą krajobrazu i nie zagrażają obszarom chronionym z uwagi na ptaki wędrowne (rejon wsi Kądzielno – Stramnica oraz Karcino – </w:t>
      </w:r>
      <w:proofErr w:type="spellStart"/>
      <w:r w:rsidRPr="00E813CE">
        <w:rPr>
          <w:rFonts w:ascii="Arial" w:hAnsi="Arial" w:cs="Arial"/>
        </w:rPr>
        <w:t>Głowaczewo</w:t>
      </w:r>
      <w:proofErr w:type="spellEnd"/>
      <w:r w:rsidRPr="00E813CE">
        <w:rPr>
          <w:rFonts w:ascii="Arial" w:hAnsi="Arial" w:cs="Arial"/>
        </w:rPr>
        <w:t xml:space="preserve"> – Stary Borek).</w:t>
      </w:r>
    </w:p>
    <w:p w:rsidR="00BF3929" w:rsidRPr="00E813CE" w:rsidRDefault="00BF3929" w:rsidP="00763492">
      <w:pPr>
        <w:numPr>
          <w:ilvl w:val="0"/>
          <w:numId w:val="52"/>
        </w:numPr>
        <w:jc w:val="both"/>
        <w:rPr>
          <w:rFonts w:ascii="Arial" w:hAnsi="Arial" w:cs="Arial"/>
        </w:rPr>
      </w:pPr>
      <w:r w:rsidRPr="00E813CE">
        <w:rPr>
          <w:rFonts w:ascii="Arial" w:hAnsi="Arial" w:cs="Arial"/>
        </w:rPr>
        <w:t>Ograniczyć ruch samochodowy w strefie przybrzeżnej.</w:t>
      </w:r>
    </w:p>
    <w:p w:rsidR="00BF3929" w:rsidRPr="00E813CE" w:rsidRDefault="00BF3929" w:rsidP="00763492">
      <w:pPr>
        <w:numPr>
          <w:ilvl w:val="0"/>
          <w:numId w:val="52"/>
        </w:numPr>
        <w:jc w:val="both"/>
        <w:rPr>
          <w:rFonts w:ascii="Arial" w:hAnsi="Arial" w:cs="Arial"/>
        </w:rPr>
      </w:pPr>
      <w:r w:rsidRPr="00E813CE">
        <w:rPr>
          <w:rFonts w:ascii="Arial" w:hAnsi="Arial" w:cs="Arial"/>
        </w:rPr>
        <w:t>Planowanie w strefie przybrzeżnej nowych inwestycji budowlanych powinno być dopuszczone jedynie wtedy, jeśli istnieje funkcjonalne uzasadnienie ich lokalizowania. Całkowicie wykluczyć należy inwestycje szkodliwe dla środowiska.</w:t>
      </w:r>
    </w:p>
    <w:p w:rsidR="00BF3929" w:rsidRPr="00E813CE" w:rsidRDefault="00BF3929" w:rsidP="00BF3929">
      <w:pPr>
        <w:jc w:val="both"/>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Dla celów projektowych i realizacyjnych jako pas nadmorski przyjęto granice projektowanego obszaru chronionego krajobrazu „Koszaliński Pas Nadmorski”</w:t>
      </w:r>
    </w:p>
    <w:p w:rsidR="00BF3929" w:rsidRPr="00E813CE" w:rsidRDefault="00BF3929" w:rsidP="00BF3929">
      <w:pPr>
        <w:ind w:firstLine="851"/>
        <w:jc w:val="both"/>
        <w:rPr>
          <w:rFonts w:ascii="Arial" w:hAnsi="Arial" w:cs="Arial"/>
        </w:rPr>
      </w:pPr>
      <w:r w:rsidRPr="00E813CE">
        <w:rPr>
          <w:rFonts w:ascii="Arial" w:hAnsi="Arial" w:cs="Arial"/>
        </w:rPr>
        <w:t>Tereny „otwarte” w obrębie kompleksów rolnych powinny być chronione przed rozproszoną zabudową nie związaną z działalnością rolniczą.</w:t>
      </w:r>
    </w:p>
    <w:p w:rsidR="00BF3929" w:rsidRPr="00E813CE" w:rsidRDefault="00BF3929" w:rsidP="00BF3929">
      <w:pPr>
        <w:ind w:firstLine="851"/>
        <w:jc w:val="both"/>
        <w:rPr>
          <w:rFonts w:ascii="Arial" w:hAnsi="Arial" w:cs="Arial"/>
          <w:color w:val="FFFF00"/>
        </w:rPr>
      </w:pPr>
      <w:r w:rsidRPr="00E813CE">
        <w:rPr>
          <w:rFonts w:ascii="Arial" w:hAnsi="Arial" w:cs="Arial"/>
        </w:rPr>
        <w:t>Dążyć należy do koncentracji zainwestowania oraz „czystości funkcjonalnej”. Przede wszystkim nie wprowadzać „nieuciążliwej” działalności gospodarczej pośród funkcję turystyczną i mieszkaniową.</w:t>
      </w:r>
    </w:p>
    <w:p w:rsidR="00BF3929" w:rsidRPr="00E813CE" w:rsidRDefault="00BF3929" w:rsidP="00BF3929">
      <w:pPr>
        <w:ind w:firstLine="851"/>
        <w:jc w:val="both"/>
        <w:rPr>
          <w:rFonts w:ascii="Arial" w:hAnsi="Arial" w:cs="Arial"/>
        </w:rPr>
      </w:pPr>
      <w:r w:rsidRPr="00E813CE">
        <w:rPr>
          <w:rFonts w:ascii="Arial" w:hAnsi="Arial" w:cs="Arial"/>
        </w:rPr>
        <w:t>W pasie nadmorskim nie można doprowadzić do zabudowy pasmowej. Pomiędzy Grzybowem, Kołobrzegiem i Dźwirzynem muszą być wytworzone pasy terenów otwartych łączące morze z wnętrzem lądowym.</w:t>
      </w:r>
    </w:p>
    <w:p w:rsidR="00BF3929" w:rsidRPr="00E813CE" w:rsidRDefault="00BF3929" w:rsidP="00BF3929">
      <w:pPr>
        <w:ind w:firstLine="851"/>
        <w:jc w:val="both"/>
        <w:rPr>
          <w:rFonts w:ascii="Arial" w:hAnsi="Arial" w:cs="Arial"/>
        </w:rPr>
      </w:pPr>
      <w:r w:rsidRPr="00E813CE">
        <w:rPr>
          <w:rFonts w:ascii="Arial" w:hAnsi="Arial" w:cs="Arial"/>
        </w:rPr>
        <w:t>Należy uczynić wszystko ażeby nowe zainwestowanie realizowane było w sąsiedztwie istniejących i projektowanych systemów infrastruktury technicznej.</w:t>
      </w:r>
    </w:p>
    <w:p w:rsidR="00BF3929" w:rsidRPr="006B526F" w:rsidRDefault="00BF3929" w:rsidP="00BF3929">
      <w:pPr>
        <w:ind w:firstLine="851"/>
        <w:jc w:val="both"/>
        <w:rPr>
          <w:rFonts w:ascii="Arial" w:hAnsi="Arial" w:cs="Arial"/>
        </w:rPr>
      </w:pPr>
      <w:r w:rsidRPr="00E813CE">
        <w:rPr>
          <w:rFonts w:ascii="Arial" w:hAnsi="Arial" w:cs="Arial"/>
        </w:rPr>
        <w:t xml:space="preserve">Jako istotne uwarunkowanie przestrzenne należy przyjąć ustalenia planów miejscowych czy to wykonanych po 1994 r. czy też wykonanych wcześniej ( </w:t>
      </w:r>
      <w:r w:rsidRPr="00E0301E">
        <w:rPr>
          <w:rFonts w:ascii="Arial" w:hAnsi="Arial" w:cs="Arial"/>
          <w:b/>
          <w:i/>
        </w:rPr>
        <w:t>utraciły</w:t>
      </w:r>
      <w:r>
        <w:rPr>
          <w:rFonts w:ascii="Arial" w:hAnsi="Arial" w:cs="Arial"/>
        </w:rPr>
        <w:t xml:space="preserve"> </w:t>
      </w:r>
      <w:r w:rsidRPr="006B526F">
        <w:rPr>
          <w:rFonts w:ascii="Arial" w:hAnsi="Arial" w:cs="Arial"/>
        </w:rPr>
        <w:t>moc z dniem 01.01. 2004 r.) ale na podstawie których podjęto decyzje administracyjne, w tym uzyskano zgody na wyłączenie gruntów rolnych z użytkowania rolniczego.</w:t>
      </w:r>
    </w:p>
    <w:p w:rsidR="00BF3929" w:rsidRPr="00E813CE" w:rsidRDefault="00BF3929" w:rsidP="00BF3929">
      <w:pPr>
        <w:ind w:firstLine="851"/>
        <w:jc w:val="both"/>
        <w:rPr>
          <w:rFonts w:ascii="Arial" w:hAnsi="Arial" w:cs="Arial"/>
        </w:rPr>
      </w:pPr>
      <w:r w:rsidRPr="006B526F">
        <w:rPr>
          <w:rFonts w:ascii="Arial" w:hAnsi="Arial" w:cs="Arial"/>
        </w:rPr>
        <w:t>W planowaniu zagospodarowania gminy należy</w:t>
      </w:r>
      <w:r w:rsidRPr="00E813CE">
        <w:rPr>
          <w:rFonts w:ascii="Arial" w:hAnsi="Arial" w:cs="Arial"/>
        </w:rPr>
        <w:t xml:space="preserve"> uwzględnić uwarunkowania przestrzenne zgłoszone przez instytucje (lokalizacja stacji rozrządowej PKP) jak i założenia przestrzennego rozwoju Kołobrzegu związane z obsługą miasta ale wkraczające na teren gminy (komunikacja).</w:t>
      </w:r>
    </w:p>
    <w:p w:rsidR="00BF3929" w:rsidRPr="00E813CE" w:rsidRDefault="00BF3929" w:rsidP="00BF3929">
      <w:pPr>
        <w:ind w:firstLine="851"/>
        <w:jc w:val="both"/>
        <w:rPr>
          <w:rFonts w:ascii="Arial" w:hAnsi="Arial" w:cs="Arial"/>
        </w:rPr>
      </w:pPr>
      <w:r w:rsidRPr="00E813CE">
        <w:rPr>
          <w:rFonts w:ascii="Arial" w:hAnsi="Arial" w:cs="Arial"/>
        </w:rPr>
        <w:t>Największe uwarunkowania przestrzenne wynikają z istniejącego zainwestowania. Należy przyjąć do adaptacji zdecydowan</w:t>
      </w:r>
      <w:r>
        <w:rPr>
          <w:rFonts w:ascii="Arial" w:hAnsi="Arial" w:cs="Arial"/>
        </w:rPr>
        <w:t>ą większość tego zainwestowania</w:t>
      </w:r>
      <w:r>
        <w:rPr>
          <w:rFonts w:ascii="Arial" w:hAnsi="Arial" w:cs="Arial"/>
          <w:strike/>
        </w:rPr>
        <w:t>.</w:t>
      </w:r>
      <w:r w:rsidRPr="00E813CE">
        <w:rPr>
          <w:rFonts w:ascii="Arial" w:hAnsi="Arial" w:cs="Arial"/>
        </w:rPr>
        <w:t xml:space="preserve"> Likwidacja obecnego zainwestowania lub użytkowania obiektów i </w:t>
      </w:r>
      <w:r w:rsidRPr="00E813CE">
        <w:rPr>
          <w:rFonts w:ascii="Arial" w:hAnsi="Arial" w:cs="Arial"/>
        </w:rPr>
        <w:lastRenderedPageBreak/>
        <w:t>terenów związana jest przede wszystkim z likwidacją wysypisk, części obiektów gospodarczych związanych z byłymi gospodarstwami wielkotowarowymi, adaptacją wielu obiektów gospodarczych na inne funkcje oraz rezygnacja wojska z dalszego użytkowania swoich obiektów i terenów.</w:t>
      </w:r>
    </w:p>
    <w:p w:rsidR="00BF3929" w:rsidRDefault="00BF3929" w:rsidP="00BF3929">
      <w:pPr>
        <w:pStyle w:val="Nagwek4"/>
        <w:jc w:val="both"/>
        <w:rPr>
          <w:rFonts w:ascii="Arial" w:hAnsi="Arial" w:cs="Arial"/>
          <w:caps/>
        </w:rPr>
      </w:pPr>
    </w:p>
    <w:p w:rsidR="00BF3929" w:rsidRPr="00E813CE" w:rsidRDefault="00BF3929" w:rsidP="00BF3929">
      <w:pPr>
        <w:pStyle w:val="Nagwek4"/>
        <w:jc w:val="both"/>
        <w:rPr>
          <w:rFonts w:ascii="Arial" w:hAnsi="Arial" w:cs="Arial"/>
          <w:caps/>
        </w:rPr>
      </w:pPr>
      <w:r w:rsidRPr="00E813CE">
        <w:rPr>
          <w:rFonts w:ascii="Arial" w:hAnsi="Arial" w:cs="Arial"/>
          <w:caps/>
        </w:rPr>
        <w:t xml:space="preserve">4.2. Uwarunkowania </w:t>
      </w:r>
      <w:r>
        <w:rPr>
          <w:rFonts w:ascii="Arial" w:hAnsi="Arial" w:cs="Arial"/>
          <w:caps/>
        </w:rPr>
        <w:t xml:space="preserve">I KIERUNKI </w:t>
      </w:r>
      <w:r w:rsidRPr="00E813CE">
        <w:rPr>
          <w:rFonts w:ascii="Arial" w:hAnsi="Arial" w:cs="Arial"/>
          <w:caps/>
        </w:rPr>
        <w:t xml:space="preserve">ochrony środowiska </w:t>
      </w:r>
      <w:r>
        <w:rPr>
          <w:rFonts w:ascii="Arial" w:hAnsi="Arial" w:cs="Arial"/>
          <w:caps/>
        </w:rPr>
        <w:t>GEOGRAFICZNEGO.</w:t>
      </w:r>
    </w:p>
    <w:p w:rsidR="00BF3929" w:rsidRPr="00E813CE" w:rsidRDefault="00BF3929" w:rsidP="00BF3929">
      <w:pPr>
        <w:ind w:firstLine="851"/>
        <w:jc w:val="both"/>
        <w:rPr>
          <w:rFonts w:ascii="Arial" w:hAnsi="Arial" w:cs="Arial"/>
        </w:rPr>
      </w:pPr>
      <w:r w:rsidRPr="00E813CE">
        <w:rPr>
          <w:rFonts w:ascii="Arial" w:hAnsi="Arial" w:cs="Arial"/>
        </w:rPr>
        <w:t>Pod pojęciem „ochrona środowiska geograficznego” należy rozumieć ochronę środowiska przyrodniczego, środowiska kulturowego oraz pozostałe elementy środowiska.</w:t>
      </w:r>
    </w:p>
    <w:p w:rsidR="00BF3929" w:rsidRPr="00E813CE" w:rsidRDefault="00BF3929" w:rsidP="00BF3929">
      <w:pPr>
        <w:ind w:firstLine="851"/>
        <w:jc w:val="both"/>
        <w:rPr>
          <w:rFonts w:ascii="Arial" w:hAnsi="Arial" w:cs="Arial"/>
        </w:rPr>
      </w:pPr>
      <w:r w:rsidRPr="00E813CE">
        <w:rPr>
          <w:rFonts w:ascii="Arial" w:hAnsi="Arial" w:cs="Arial"/>
        </w:rPr>
        <w:t>Ochrona środowiska geograficznego stanowi jedno z głównych uwarunkowań możliwości rozwojowych gminy. Dlatego tak ważne jest jego rozpoznanie i podjęcie decyzji projektowych w zakresie ochrony.</w:t>
      </w:r>
    </w:p>
    <w:p w:rsidR="00BF3929" w:rsidRPr="00E813CE" w:rsidRDefault="00BF3929" w:rsidP="00BF3929">
      <w:pPr>
        <w:ind w:firstLine="851"/>
        <w:jc w:val="both"/>
        <w:rPr>
          <w:rFonts w:ascii="Arial" w:hAnsi="Arial" w:cs="Arial"/>
          <w:sz w:val="22"/>
        </w:rPr>
      </w:pPr>
    </w:p>
    <w:p w:rsidR="00BF3929" w:rsidRPr="00F10EA0" w:rsidRDefault="00BF3929" w:rsidP="00BF3929">
      <w:pPr>
        <w:jc w:val="both"/>
        <w:rPr>
          <w:rFonts w:ascii="Arial" w:hAnsi="Arial" w:cs="Arial"/>
          <w:b/>
        </w:rPr>
      </w:pPr>
      <w:r w:rsidRPr="00F10EA0">
        <w:rPr>
          <w:rFonts w:ascii="Arial" w:hAnsi="Arial" w:cs="Arial"/>
          <w:b/>
        </w:rPr>
        <w:t>4.2.1. Uwarunkowania i kierunki ochrony  środowiska przyrodniczego</w:t>
      </w:r>
    </w:p>
    <w:p w:rsidR="00BF3929" w:rsidRPr="00E813CE" w:rsidRDefault="00BF3929" w:rsidP="00BF3929">
      <w:pPr>
        <w:ind w:firstLine="851"/>
        <w:jc w:val="both"/>
        <w:rPr>
          <w:rFonts w:ascii="Arial" w:hAnsi="Arial" w:cs="Arial"/>
          <w:b/>
          <w:sz w:val="12"/>
        </w:rPr>
      </w:pPr>
    </w:p>
    <w:p w:rsidR="00BF3929" w:rsidRPr="00E813CE" w:rsidRDefault="00BF3929" w:rsidP="00BF3929">
      <w:pPr>
        <w:ind w:firstLine="851"/>
        <w:jc w:val="both"/>
        <w:rPr>
          <w:rFonts w:ascii="Arial" w:hAnsi="Arial" w:cs="Arial"/>
        </w:rPr>
      </w:pPr>
      <w:r w:rsidRPr="00E813CE">
        <w:rPr>
          <w:rFonts w:ascii="Arial" w:hAnsi="Arial" w:cs="Arial"/>
        </w:rPr>
        <w:t>Środowiskiem jest ogół elementów przyrodniczych, w szczególności powierzchnia ziemi łącznie z glebą, kopaliny, wody, powietrze atmosferyczne, świat roślinny i zwierzęcy, a także krajobraz znajdujący się zarówno w stanie naturalnym jak też przekształconym w wyniku działania człowieka.</w:t>
      </w:r>
    </w:p>
    <w:p w:rsidR="00BF3929" w:rsidRPr="00E813CE" w:rsidRDefault="00BF3929" w:rsidP="00BF3929">
      <w:pPr>
        <w:ind w:firstLine="851"/>
        <w:jc w:val="both"/>
        <w:rPr>
          <w:rFonts w:ascii="Arial" w:hAnsi="Arial" w:cs="Arial"/>
        </w:rPr>
      </w:pPr>
      <w:r w:rsidRPr="00E813CE">
        <w:rPr>
          <w:rFonts w:ascii="Arial" w:hAnsi="Arial" w:cs="Arial"/>
        </w:rPr>
        <w:t>Ochrona środowiska polega na działaniu lub zaniechaniu umożliwiającym zachowanie bądź przywrócenie równowagi przyrodniczej koniecznej do osiągnięcia celu, jakim jest zapewnienie współczesnym i przyszłym pokoleniom korzystnych warunków życia oraz realizacji prawa do korzystania z zasobów środowiska i zachowania jego wartości.</w:t>
      </w:r>
    </w:p>
    <w:p w:rsidR="00BF3929" w:rsidRPr="00E813CE" w:rsidRDefault="00BF3929" w:rsidP="00BF3929">
      <w:pPr>
        <w:ind w:firstLine="851"/>
        <w:jc w:val="both"/>
        <w:rPr>
          <w:rFonts w:ascii="Arial" w:hAnsi="Arial" w:cs="Arial"/>
        </w:rPr>
      </w:pPr>
      <w:r w:rsidRPr="00E813CE">
        <w:rPr>
          <w:rFonts w:ascii="Arial" w:hAnsi="Arial" w:cs="Arial"/>
        </w:rPr>
        <w:t>Ochrona wyraża się w szczególności w:</w:t>
      </w:r>
    </w:p>
    <w:p w:rsidR="00BF3929" w:rsidRPr="00E813CE" w:rsidRDefault="00BF3929" w:rsidP="00763492">
      <w:pPr>
        <w:numPr>
          <w:ilvl w:val="0"/>
          <w:numId w:val="154"/>
        </w:numPr>
        <w:jc w:val="both"/>
        <w:rPr>
          <w:rFonts w:ascii="Arial" w:hAnsi="Arial" w:cs="Arial"/>
        </w:rPr>
      </w:pPr>
      <w:r w:rsidRPr="00E813CE">
        <w:rPr>
          <w:rFonts w:ascii="Arial" w:hAnsi="Arial" w:cs="Arial"/>
        </w:rPr>
        <w:t>racjonalnym kształtowaniu środowiska,</w:t>
      </w:r>
    </w:p>
    <w:p w:rsidR="00BF3929" w:rsidRPr="00E813CE" w:rsidRDefault="00BF3929" w:rsidP="00763492">
      <w:pPr>
        <w:numPr>
          <w:ilvl w:val="0"/>
          <w:numId w:val="154"/>
        </w:numPr>
        <w:jc w:val="both"/>
        <w:rPr>
          <w:rFonts w:ascii="Arial" w:hAnsi="Arial" w:cs="Arial"/>
        </w:rPr>
      </w:pPr>
      <w:r w:rsidRPr="00E813CE">
        <w:rPr>
          <w:rFonts w:ascii="Arial" w:hAnsi="Arial" w:cs="Arial"/>
        </w:rPr>
        <w:t>racjonalnym gospodarowaniu zasobami przyrodniczymi,</w:t>
      </w:r>
    </w:p>
    <w:p w:rsidR="00BF3929" w:rsidRPr="00E813CE" w:rsidRDefault="00BF3929" w:rsidP="00763492">
      <w:pPr>
        <w:numPr>
          <w:ilvl w:val="0"/>
          <w:numId w:val="154"/>
        </w:numPr>
        <w:jc w:val="both"/>
        <w:rPr>
          <w:rFonts w:ascii="Arial" w:hAnsi="Arial" w:cs="Arial"/>
        </w:rPr>
      </w:pPr>
      <w:r w:rsidRPr="00E813CE">
        <w:rPr>
          <w:rFonts w:ascii="Arial" w:hAnsi="Arial" w:cs="Arial"/>
        </w:rPr>
        <w:t>przeciwdziałaniu lub zapobieganiu szkodliwym wpływom na środowisko, powodującym jego zniszczenie, uszkodzenie, zanieczyszczenie, zmiany cech fizycznych lub charakteru elementów przyrodniczych,</w:t>
      </w:r>
    </w:p>
    <w:p w:rsidR="00BF3929" w:rsidRPr="00E813CE" w:rsidRDefault="00BF3929" w:rsidP="00763492">
      <w:pPr>
        <w:numPr>
          <w:ilvl w:val="0"/>
          <w:numId w:val="154"/>
        </w:numPr>
        <w:jc w:val="both"/>
        <w:rPr>
          <w:rFonts w:ascii="Arial" w:hAnsi="Arial" w:cs="Arial"/>
        </w:rPr>
      </w:pPr>
      <w:r w:rsidRPr="00E813CE">
        <w:rPr>
          <w:rFonts w:ascii="Arial" w:hAnsi="Arial" w:cs="Arial"/>
        </w:rPr>
        <w:t>przywracaniu do stanu właściwego elementów przyrodniczych.</w:t>
      </w:r>
    </w:p>
    <w:p w:rsidR="00BF3929" w:rsidRPr="00E813CE" w:rsidRDefault="00BF3929" w:rsidP="00BF3929">
      <w:pPr>
        <w:pStyle w:val="Tekstpodstawowywcity3"/>
        <w:ind w:left="0" w:firstLine="851"/>
        <w:rPr>
          <w:rFonts w:ascii="Arial" w:hAnsi="Arial" w:cs="Arial"/>
          <w:i w:val="0"/>
        </w:rPr>
      </w:pPr>
      <w:r w:rsidRPr="00E813CE">
        <w:rPr>
          <w:rFonts w:ascii="Arial" w:hAnsi="Arial" w:cs="Arial"/>
          <w:i w:val="0"/>
        </w:rPr>
        <w:t>Pod pojęciem „racjonalne gospodarowanie zasobami przyrodniczymi środowiska” należy rozumieć korzystanie z zasobów tylko w zakresie uzasadnionym interesem społecznym, przy zapewnieniu pierwszeństwa przedsięwzięciom umożliwiającym oszczędne wykorzystywanie zasobów pod warunkiem nie pogarszania stanu środowiska.</w:t>
      </w:r>
    </w:p>
    <w:p w:rsidR="00BF3929" w:rsidRDefault="00BF3929" w:rsidP="00BF3929">
      <w:pPr>
        <w:pStyle w:val="spistabelirysunkw"/>
        <w:tabs>
          <w:tab w:val="clear" w:pos="426"/>
        </w:tabs>
        <w:jc w:val="both"/>
        <w:rPr>
          <w:rFonts w:ascii="Arial" w:hAnsi="Arial" w:cs="Arial"/>
        </w:rPr>
      </w:pPr>
      <w:r w:rsidRPr="00E813CE">
        <w:rPr>
          <w:rFonts w:ascii="Arial" w:hAnsi="Arial" w:cs="Arial"/>
        </w:rPr>
        <w:t>Obowiązek ochrony środowiska wynika z aktów prawnych, z których najważniejszymi są:</w:t>
      </w:r>
    </w:p>
    <w:p w:rsidR="00BF3929" w:rsidRDefault="00BF3929" w:rsidP="00BF3929">
      <w:pPr>
        <w:pStyle w:val="Tekstpodstawowy"/>
        <w:widowControl w:val="0"/>
        <w:adjustRightInd w:val="0"/>
        <w:textAlignment w:val="baseline"/>
        <w:rPr>
          <w:rFonts w:ascii="Arial" w:hAnsi="Arial" w:cs="Arial"/>
        </w:rPr>
      </w:pPr>
      <w:r w:rsidRPr="005A61BD">
        <w:rPr>
          <w:rFonts w:ascii="Arial" w:hAnsi="Arial" w:cs="Arial"/>
        </w:rPr>
        <w:t>1.  ustawa  o planowaniu i zagospodarowaniu przestrzennym  ( Dz. U. z 2003 r.</w:t>
      </w:r>
      <w:r>
        <w:rPr>
          <w:rFonts w:ascii="Arial" w:hAnsi="Arial" w:cs="Arial"/>
        </w:rPr>
        <w:br/>
      </w:r>
      <w:r w:rsidRPr="005A61BD">
        <w:rPr>
          <w:rFonts w:ascii="Arial" w:hAnsi="Arial" w:cs="Arial"/>
        </w:rPr>
        <w:t>Nr 80,  poz. 717 z późn. zmian. );</w:t>
      </w:r>
    </w:p>
    <w:p w:rsidR="00BF3929" w:rsidRPr="004F3544" w:rsidRDefault="00BF3929" w:rsidP="00BF3929">
      <w:pPr>
        <w:jc w:val="both"/>
        <w:rPr>
          <w:rFonts w:ascii="Arial" w:hAnsi="Arial" w:cs="Arial"/>
        </w:rPr>
      </w:pPr>
      <w:r w:rsidRPr="004F3544">
        <w:rPr>
          <w:rFonts w:ascii="Arial" w:hAnsi="Arial" w:cs="Arial"/>
        </w:rPr>
        <w:t>2. Ustawa z dnia 27 kwietnia 2001r. Prawo ochrony środowiska ( tj. 2008 r. Nr 25, poz. 150 z późn. zm.).</w:t>
      </w:r>
    </w:p>
    <w:p w:rsidR="00BF3929" w:rsidRPr="004F3544" w:rsidRDefault="00BF3929" w:rsidP="00BF3929">
      <w:pPr>
        <w:pStyle w:val="Default"/>
        <w:jc w:val="both"/>
      </w:pPr>
      <w:r w:rsidRPr="004F3544">
        <w:t xml:space="preserve">3. Ustawa z dnia 16 kwietnia 2004 r. o ochronie przyrody ( tj. Dz. U. 2009 r. Nr 151, poz. 1220 z późn. zm.). </w:t>
      </w:r>
    </w:p>
    <w:p w:rsidR="00BF3929" w:rsidRPr="004F3544" w:rsidRDefault="00BF3929" w:rsidP="00BF3929">
      <w:pPr>
        <w:pStyle w:val="Default"/>
        <w:jc w:val="both"/>
      </w:pPr>
      <w:r w:rsidRPr="004F3544">
        <w:t xml:space="preserve">4. Ustawa z dnia 3 lutego 1995 r. o ochronie gruntów rolnych i leśnych ( </w:t>
      </w:r>
      <w:proofErr w:type="spellStart"/>
      <w:r w:rsidRPr="004F3544">
        <w:t>tj.Dz</w:t>
      </w:r>
      <w:proofErr w:type="spellEnd"/>
      <w:r w:rsidRPr="004F3544">
        <w:t xml:space="preserve">. U. </w:t>
      </w:r>
      <w:r w:rsidRPr="004F3544">
        <w:br/>
        <w:t xml:space="preserve">z  2004 r. Nr 121, poz. 1266 z późn. zm.); </w:t>
      </w:r>
    </w:p>
    <w:p w:rsidR="00BF3929" w:rsidRPr="004F3544" w:rsidRDefault="00BF3929" w:rsidP="00BF3929">
      <w:pPr>
        <w:pStyle w:val="Default"/>
        <w:jc w:val="both"/>
      </w:pPr>
      <w:r w:rsidRPr="004F3544">
        <w:t>5. Ustawa z dnia 28 września 1991 r. o lasach ( tj. Dz. U. z 2011r. Nr 12, poz.59 z późn. zm.).</w:t>
      </w:r>
    </w:p>
    <w:p w:rsidR="00BF3929" w:rsidRPr="004F3544" w:rsidRDefault="00BF3929" w:rsidP="00BF3929">
      <w:pPr>
        <w:pStyle w:val="Default"/>
        <w:jc w:val="both"/>
      </w:pPr>
      <w:r w:rsidRPr="004F3544">
        <w:t xml:space="preserve">6. Ustawa z dnia 18 lipca 2001 r. – Prawo wodne ( tj.  Dz. U. z 9 lutego 2012 r. </w:t>
      </w:r>
      <w:r w:rsidRPr="004F3544">
        <w:br/>
        <w:t xml:space="preserve">poz. 145). </w:t>
      </w:r>
    </w:p>
    <w:p w:rsidR="00BF3929" w:rsidRPr="004F3544" w:rsidRDefault="00BF3929" w:rsidP="00BF3929">
      <w:pPr>
        <w:pStyle w:val="Default"/>
        <w:jc w:val="both"/>
      </w:pPr>
      <w:r w:rsidRPr="004F3544">
        <w:lastRenderedPageBreak/>
        <w:t xml:space="preserve">7. Ustawa z dnia 4 lutego 1994 r. – Prawo geologiczne i górnicze ( tj. z 2005 r. Dz. U. Nr 228, poz. 1947 z późn. zm.). </w:t>
      </w:r>
    </w:p>
    <w:p w:rsidR="00BF3929" w:rsidRPr="004F3544" w:rsidRDefault="00BF3929" w:rsidP="00BF3929">
      <w:pPr>
        <w:pStyle w:val="Tekstpodstawowy"/>
        <w:widowControl w:val="0"/>
        <w:adjustRightInd w:val="0"/>
        <w:textAlignment w:val="baseline"/>
        <w:rPr>
          <w:rFonts w:ascii="Arial" w:hAnsi="Arial" w:cs="Arial"/>
        </w:rPr>
      </w:pPr>
      <w:r w:rsidRPr="004F3544">
        <w:rPr>
          <w:rFonts w:ascii="Arial" w:hAnsi="Arial" w:cs="Arial"/>
        </w:rPr>
        <w:t xml:space="preserve">8.  Ustawa z dnia 23 lipca 2003 r. o ochronie zabytków i opiece nad zabytkami            ( Dz. U.  Nr 162, poz. 1568 z </w:t>
      </w:r>
      <w:proofErr w:type="spellStart"/>
      <w:r w:rsidRPr="004F3544">
        <w:rPr>
          <w:rFonts w:ascii="Arial" w:hAnsi="Arial" w:cs="Arial"/>
        </w:rPr>
        <w:t>póź</w:t>
      </w:r>
      <w:proofErr w:type="spellEnd"/>
      <w:r w:rsidRPr="004F3544">
        <w:rPr>
          <w:rFonts w:ascii="Arial" w:hAnsi="Arial" w:cs="Arial"/>
        </w:rPr>
        <w:t>. zm.).</w:t>
      </w:r>
    </w:p>
    <w:p w:rsidR="00BF3929" w:rsidRPr="004F3544" w:rsidRDefault="00BF3929" w:rsidP="00BF3929">
      <w:pPr>
        <w:jc w:val="both"/>
        <w:rPr>
          <w:rFonts w:ascii="Arial" w:hAnsi="Arial" w:cs="Arial"/>
        </w:rPr>
      </w:pPr>
      <w:r w:rsidRPr="004F3544">
        <w:rPr>
          <w:rFonts w:ascii="Arial" w:hAnsi="Arial" w:cs="Arial"/>
        </w:rPr>
        <w:t>9. Rozporządzenie Rady Ministrów z dnia 9 listopada 2010 r. w sprawie przedsięwzięć mogących znacząco oddziaływać na środowisko ( Dz. U. Nr 213 poz. 1397).</w:t>
      </w:r>
    </w:p>
    <w:p w:rsidR="00BF3929" w:rsidRPr="004F3544" w:rsidRDefault="00BF3929" w:rsidP="00BF3929">
      <w:pPr>
        <w:pStyle w:val="Default"/>
        <w:jc w:val="both"/>
      </w:pPr>
      <w:r w:rsidRPr="004F3544">
        <w:t>10. Rozporządzenie Ministra Środowiska z dnia 14 czerwca 2007 r. w sprawie do-</w:t>
      </w:r>
      <w:proofErr w:type="spellStart"/>
      <w:r w:rsidRPr="004F3544">
        <w:t>puszczalnych</w:t>
      </w:r>
      <w:proofErr w:type="spellEnd"/>
      <w:r w:rsidRPr="004F3544">
        <w:t xml:space="preserve"> poziomów hałasu w środowisku (Dz. U. Nr 120 poz. 826). </w:t>
      </w:r>
    </w:p>
    <w:p w:rsidR="00BF3929" w:rsidRPr="004F3544" w:rsidRDefault="00BF3929" w:rsidP="00BF3929">
      <w:pPr>
        <w:jc w:val="both"/>
        <w:rPr>
          <w:rFonts w:ascii="Arial" w:hAnsi="Arial" w:cs="Arial"/>
        </w:rPr>
      </w:pPr>
      <w:r w:rsidRPr="004F3544">
        <w:rPr>
          <w:rFonts w:ascii="Arial" w:hAnsi="Arial" w:cs="Arial"/>
        </w:rPr>
        <w:t>11. Ustawa z dnia 27 lipca 2001 r. o wprowadzeniu ustawy – Prawo ochrony środ</w:t>
      </w:r>
      <w:r w:rsidRPr="004F3544">
        <w:rPr>
          <w:rFonts w:ascii="Arial" w:hAnsi="Arial" w:cs="Arial"/>
        </w:rPr>
        <w:t>o</w:t>
      </w:r>
      <w:r w:rsidRPr="004F3544">
        <w:rPr>
          <w:rFonts w:ascii="Arial" w:hAnsi="Arial" w:cs="Arial"/>
        </w:rPr>
        <w:t>wiska, ustawy o odpadach oraz zmianie niektórych ustaw ( Dz. U. Nr 100, poz. 1085 z późn. zm.).</w:t>
      </w:r>
    </w:p>
    <w:p w:rsidR="00BF3929" w:rsidRPr="004F3544" w:rsidRDefault="00BF3929" w:rsidP="00BF3929">
      <w:pPr>
        <w:jc w:val="both"/>
        <w:rPr>
          <w:rFonts w:ascii="Arial" w:hAnsi="Arial" w:cs="Arial"/>
        </w:rPr>
      </w:pPr>
      <w:r w:rsidRPr="004F3544">
        <w:rPr>
          <w:rFonts w:ascii="Arial" w:hAnsi="Arial" w:cs="Arial"/>
        </w:rPr>
        <w:t>12. Rozporządzenie Ministra Środowiska z dnia 12 stycznia 2011r. w sprawie o</w:t>
      </w:r>
      <w:r w:rsidRPr="004F3544">
        <w:rPr>
          <w:rFonts w:ascii="Arial" w:hAnsi="Arial" w:cs="Arial"/>
        </w:rPr>
        <w:t>b</w:t>
      </w:r>
      <w:r w:rsidRPr="004F3544">
        <w:rPr>
          <w:rFonts w:ascii="Arial" w:hAnsi="Arial" w:cs="Arial"/>
        </w:rPr>
        <w:t>szarów specjalnej ochrony ptaków  ( Dz. U. Nr 25, poz. 133).</w:t>
      </w:r>
    </w:p>
    <w:p w:rsidR="00BF3929" w:rsidRPr="004F3544" w:rsidRDefault="00BF3929" w:rsidP="00BF3929">
      <w:pPr>
        <w:autoSpaceDE w:val="0"/>
        <w:autoSpaceDN w:val="0"/>
        <w:adjustRightInd w:val="0"/>
        <w:jc w:val="both"/>
        <w:rPr>
          <w:rFonts w:ascii="Arial" w:eastAsia="SimSun" w:hAnsi="Arial" w:cs="Arial"/>
          <w:lang w:eastAsia="zh-CN"/>
        </w:rPr>
      </w:pPr>
      <w:r w:rsidRPr="004F3544">
        <w:rPr>
          <w:rFonts w:ascii="Arial" w:eastAsia="SimSun" w:hAnsi="Arial" w:cs="Arial"/>
          <w:lang w:eastAsia="zh-CN"/>
        </w:rPr>
        <w:t>13. Rozporządzenie Ministra Środowiska z dnia 13 kwietnia 2010 r. w sprawie typów siedlisk przyrodniczych oraz gatunków będących przedmiotem zainteresowania Wspólnoty, a także kryteriów wyboru obszarów kwalifikujących się do uznania lub wyznaczenia jako obszary natura 2000 (Dz. U. 10. Nr 77 poz. 510).</w:t>
      </w:r>
    </w:p>
    <w:p w:rsidR="00BF3929" w:rsidRPr="004F3544" w:rsidRDefault="00BF3929" w:rsidP="00BF3929">
      <w:pPr>
        <w:pStyle w:val="Default"/>
        <w:jc w:val="both"/>
      </w:pPr>
      <w:r w:rsidRPr="004F3544">
        <w:t xml:space="preserve">14. Rozporządzenie Ministra Środowiska z dnia 9 lipca 2004 r. w sprawie gatunków dziko występujących grzybów objętych ochroną (Dz. U. Nr 168, poz. 1765). </w:t>
      </w:r>
    </w:p>
    <w:p w:rsidR="00BF3929" w:rsidRPr="004F3544" w:rsidRDefault="00BF3929" w:rsidP="00BF3929">
      <w:pPr>
        <w:pStyle w:val="ListParagraph"/>
        <w:ind w:left="0" w:firstLine="0"/>
        <w:rPr>
          <w:rFonts w:cs="Arial"/>
          <w:sz w:val="24"/>
        </w:rPr>
      </w:pPr>
      <w:r w:rsidRPr="004F3544">
        <w:rPr>
          <w:rFonts w:cs="Arial"/>
          <w:sz w:val="24"/>
        </w:rPr>
        <w:t>15. Rozporządzenie Ministra Środowiska z dnia 5 stycznia 2012 r. w sprawie ochrony gatunkowej roślin (Dz. U. 2012. Nr 14, poz. 81).</w:t>
      </w:r>
    </w:p>
    <w:p w:rsidR="00BF3929" w:rsidRPr="004F3544" w:rsidRDefault="00BF3929" w:rsidP="00BF3929">
      <w:pPr>
        <w:pStyle w:val="ListParagraph"/>
        <w:ind w:left="0" w:firstLine="0"/>
        <w:rPr>
          <w:rFonts w:eastAsia="SimSun" w:cs="Arial"/>
          <w:sz w:val="24"/>
        </w:rPr>
      </w:pPr>
      <w:r w:rsidRPr="004F3544">
        <w:rPr>
          <w:rFonts w:cs="Arial"/>
          <w:sz w:val="24"/>
        </w:rPr>
        <w:t>16. Rozporządzenie Ministra Środowiska z dnia 12 października 2011r. w sprawie ochrony gatunkowej zwierząt (Dz. U. Nr 237, poz. 1419).</w:t>
      </w:r>
    </w:p>
    <w:p w:rsidR="00BF3929" w:rsidRPr="004F3544" w:rsidRDefault="00BF3929" w:rsidP="00BF3929">
      <w:pPr>
        <w:jc w:val="both"/>
        <w:rPr>
          <w:rFonts w:ascii="Arial" w:hAnsi="Arial" w:cs="Arial"/>
        </w:rPr>
      </w:pPr>
      <w:r w:rsidRPr="004F3544">
        <w:rPr>
          <w:rFonts w:ascii="Arial" w:hAnsi="Arial" w:cs="Arial"/>
        </w:rPr>
        <w:t>17. Rozporządzenie Ministra Ochrony Środowiska, Zasobów Naturalnych i Leśnictwa z dnia 25 sierpnia 1992 r. w sprawie szczególnych zasad i trybu uznawania lasów za ochronne oraz szczegółowych zasad prowadzenia w nich gospodarki leśnej (Dz. U. z dnia 7 września 1992 r. Nr 67, poz. 337).</w:t>
      </w:r>
    </w:p>
    <w:p w:rsidR="00BF3929" w:rsidRPr="002E293E" w:rsidRDefault="00BF3929" w:rsidP="00BF3929">
      <w:pPr>
        <w:jc w:val="both"/>
        <w:rPr>
          <w:rFonts w:ascii="Arial" w:hAnsi="Arial" w:cs="Arial"/>
        </w:rPr>
      </w:pPr>
      <w:r w:rsidRPr="002E293E">
        <w:rPr>
          <w:rFonts w:ascii="Arial" w:hAnsi="Arial" w:cs="Arial"/>
        </w:rPr>
        <w:t>18. Konwencja o ochronie gatunków zwierząt dzikiej flory i fauny europejskiej oraz ich siedlisk  tzw. Konwencja Berneńska (</w:t>
      </w:r>
      <w:proofErr w:type="spellStart"/>
      <w:r w:rsidRPr="002E293E">
        <w:rPr>
          <w:rFonts w:ascii="Arial" w:hAnsi="Arial" w:cs="Arial"/>
        </w:rPr>
        <w:t>panaeuropejska</w:t>
      </w:r>
      <w:proofErr w:type="spellEnd"/>
      <w:r w:rsidRPr="002E293E">
        <w:rPr>
          <w:rFonts w:ascii="Arial" w:hAnsi="Arial" w:cs="Arial"/>
        </w:rPr>
        <w:t>) zobowi</w:t>
      </w:r>
      <w:r w:rsidRPr="002E293E">
        <w:rPr>
          <w:rFonts w:ascii="Arial" w:hAnsi="Arial" w:cs="Arial"/>
        </w:rPr>
        <w:t>ą</w:t>
      </w:r>
      <w:r w:rsidRPr="002E293E">
        <w:rPr>
          <w:rFonts w:ascii="Arial" w:hAnsi="Arial" w:cs="Arial"/>
        </w:rPr>
        <w:t>zująca do ochrony dziko żyjących roślin i zwierząt oraz ich naturalnych si</w:t>
      </w:r>
      <w:r w:rsidRPr="002E293E">
        <w:rPr>
          <w:rFonts w:ascii="Arial" w:hAnsi="Arial" w:cs="Arial"/>
        </w:rPr>
        <w:t>e</w:t>
      </w:r>
      <w:r w:rsidRPr="002E293E">
        <w:rPr>
          <w:rFonts w:ascii="Arial" w:hAnsi="Arial" w:cs="Arial"/>
        </w:rPr>
        <w:t>dlisk, ze szczególnym uwzględnieniem gatunków ginących i zagrożonych w</w:t>
      </w:r>
      <w:r w:rsidRPr="002E293E">
        <w:rPr>
          <w:rFonts w:ascii="Arial" w:hAnsi="Arial" w:cs="Arial"/>
        </w:rPr>
        <w:t>y</w:t>
      </w:r>
      <w:r w:rsidRPr="002E293E">
        <w:rPr>
          <w:rFonts w:ascii="Arial" w:hAnsi="Arial" w:cs="Arial"/>
        </w:rPr>
        <w:t>ginięciem.</w:t>
      </w:r>
    </w:p>
    <w:p w:rsidR="00BF3929" w:rsidRPr="002E293E" w:rsidRDefault="00BF3929" w:rsidP="00BF3929">
      <w:pPr>
        <w:jc w:val="both"/>
        <w:rPr>
          <w:rFonts w:ascii="Arial" w:hAnsi="Arial" w:cs="Arial"/>
        </w:rPr>
      </w:pPr>
      <w:r w:rsidRPr="002E293E">
        <w:rPr>
          <w:rFonts w:ascii="Arial" w:hAnsi="Arial" w:cs="Arial"/>
        </w:rPr>
        <w:t>19.Konwencja o obszarach wodno-błotnych, mających znaczenie międzynarod</w:t>
      </w:r>
      <w:r w:rsidRPr="002E293E">
        <w:rPr>
          <w:rFonts w:ascii="Arial" w:hAnsi="Arial" w:cs="Arial"/>
        </w:rPr>
        <w:t>o</w:t>
      </w:r>
      <w:r w:rsidRPr="002E293E">
        <w:rPr>
          <w:rFonts w:ascii="Arial" w:hAnsi="Arial" w:cs="Arial"/>
        </w:rPr>
        <w:t xml:space="preserve">we, zwłaszcza jako środowisko życiowe ptactwa wodnego, tzw. Konwencja </w:t>
      </w:r>
      <w:proofErr w:type="spellStart"/>
      <w:r w:rsidRPr="002E293E">
        <w:rPr>
          <w:rFonts w:ascii="Arial" w:hAnsi="Arial" w:cs="Arial"/>
        </w:rPr>
        <w:t>Ramsarska</w:t>
      </w:r>
      <w:proofErr w:type="spellEnd"/>
      <w:r w:rsidRPr="002E293E">
        <w:rPr>
          <w:rFonts w:ascii="Arial" w:hAnsi="Arial" w:cs="Arial"/>
        </w:rPr>
        <w:t>, której celem jest ochrona i czynne zabezpieczenie terenów po</w:t>
      </w:r>
      <w:r w:rsidRPr="002E293E">
        <w:rPr>
          <w:rFonts w:ascii="Arial" w:hAnsi="Arial" w:cs="Arial"/>
        </w:rPr>
        <w:t>d</w:t>
      </w:r>
      <w:r w:rsidRPr="002E293E">
        <w:rPr>
          <w:rFonts w:ascii="Arial" w:hAnsi="Arial" w:cs="Arial"/>
        </w:rPr>
        <w:t>mokłych o międzynarodowym znaczeniu, a w szczególności uchodzących za wybitne miejsca występowania ptaków wodno-błotnych.</w:t>
      </w:r>
    </w:p>
    <w:p w:rsidR="00BF3929" w:rsidRPr="002E293E" w:rsidRDefault="00BF3929" w:rsidP="00BF3929">
      <w:pPr>
        <w:jc w:val="both"/>
        <w:rPr>
          <w:rFonts w:ascii="Arial" w:hAnsi="Arial" w:cs="Arial"/>
        </w:rPr>
      </w:pPr>
      <w:r w:rsidRPr="002E293E">
        <w:rPr>
          <w:rFonts w:ascii="Arial" w:hAnsi="Arial" w:cs="Arial"/>
        </w:rPr>
        <w:t>20. Konwencja Bońska dotycząca ochrony wędrownych gatunków dzikich zwierząt.</w:t>
      </w:r>
    </w:p>
    <w:p w:rsidR="00BF3929" w:rsidRPr="002E293E" w:rsidRDefault="00BF3929" w:rsidP="00BF3929">
      <w:pPr>
        <w:jc w:val="both"/>
        <w:rPr>
          <w:rFonts w:ascii="Arial" w:hAnsi="Arial" w:cs="Arial"/>
        </w:rPr>
      </w:pPr>
      <w:r w:rsidRPr="002E293E">
        <w:rPr>
          <w:rFonts w:ascii="Arial" w:hAnsi="Arial" w:cs="Arial"/>
        </w:rPr>
        <w:t>21. Dyrektywa Rady 79/409/EWG z dnia 2 kwietnia 1979 r. w sprawie ochrony dzikiego ptactwa  zwana D</w:t>
      </w:r>
      <w:r w:rsidRPr="002E293E">
        <w:rPr>
          <w:rFonts w:ascii="Arial" w:hAnsi="Arial" w:cs="Arial"/>
        </w:rPr>
        <w:t>y</w:t>
      </w:r>
      <w:r w:rsidRPr="002E293E">
        <w:rPr>
          <w:rFonts w:ascii="Arial" w:hAnsi="Arial" w:cs="Arial"/>
        </w:rPr>
        <w:t>rektywą Ptasią.</w:t>
      </w:r>
    </w:p>
    <w:p w:rsidR="00BF3929" w:rsidRPr="002E293E" w:rsidRDefault="00BF3929" w:rsidP="00BF3929">
      <w:pPr>
        <w:jc w:val="both"/>
        <w:rPr>
          <w:rFonts w:ascii="Arial" w:hAnsi="Arial" w:cs="Arial"/>
        </w:rPr>
      </w:pPr>
      <w:r w:rsidRPr="002E293E">
        <w:rPr>
          <w:rFonts w:ascii="Arial" w:hAnsi="Arial" w:cs="Arial"/>
        </w:rPr>
        <w:t>22. Dyrektywa Rady 92/43/EWG z dnia 21maja 1992 r. w sprawie ochrony siedlisk przyrodniczych oraz dzikiej  fauny i flory zwana Dyrektywą Siedliskową.</w:t>
      </w:r>
    </w:p>
    <w:p w:rsidR="00BF3929" w:rsidRPr="004F3544" w:rsidRDefault="00BF3929" w:rsidP="00BF3929">
      <w:pPr>
        <w:jc w:val="both"/>
        <w:rPr>
          <w:rFonts w:ascii="Arial" w:hAnsi="Arial" w:cs="Arial"/>
          <w:color w:val="FF6600"/>
        </w:rPr>
      </w:pPr>
    </w:p>
    <w:p w:rsidR="00BF3929" w:rsidRPr="006B526F" w:rsidRDefault="00BF3929" w:rsidP="00BF3929">
      <w:pPr>
        <w:pStyle w:val="Nagwek7"/>
        <w:rPr>
          <w:rFonts w:ascii="Arial" w:hAnsi="Arial" w:cs="Arial"/>
          <w:bCs/>
        </w:rPr>
      </w:pPr>
      <w:r w:rsidRPr="006B526F">
        <w:rPr>
          <w:rFonts w:ascii="Arial" w:hAnsi="Arial" w:cs="Arial"/>
          <w:bCs/>
        </w:rPr>
        <w:t>Cele ochrony.</w:t>
      </w:r>
    </w:p>
    <w:p w:rsidR="00BF3929" w:rsidRPr="006B526F" w:rsidRDefault="00BF3929" w:rsidP="00BF3929">
      <w:pPr>
        <w:pStyle w:val="Tekstpodstawowywcity"/>
        <w:ind w:left="0"/>
        <w:rPr>
          <w:rFonts w:ascii="Arial" w:hAnsi="Arial" w:cs="Arial"/>
          <w:sz w:val="8"/>
        </w:rPr>
      </w:pP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Rozwój społeczno gospodarczy powinien być zgodny z zasadami zrównoważonego rozwoju. Oznacza to prowadzenie takich działań, w których zachowane zostaną wartości przyrodnicze w procesie działań antropogenicznych.</w:t>
      </w:r>
    </w:p>
    <w:p w:rsidR="00BF3929" w:rsidRPr="00E813CE" w:rsidRDefault="00BF3929" w:rsidP="00BF3929">
      <w:pPr>
        <w:ind w:firstLine="851"/>
        <w:jc w:val="both"/>
        <w:rPr>
          <w:rFonts w:ascii="Arial" w:hAnsi="Arial" w:cs="Arial"/>
        </w:rPr>
      </w:pPr>
      <w:r w:rsidRPr="00557DBB">
        <w:rPr>
          <w:rFonts w:ascii="Arial" w:hAnsi="Arial" w:cs="Arial"/>
        </w:rPr>
        <w:t>Wśród celów ogólnych</w:t>
      </w:r>
      <w:r w:rsidRPr="00E813CE">
        <w:rPr>
          <w:rFonts w:ascii="Arial" w:hAnsi="Arial" w:cs="Arial"/>
        </w:rPr>
        <w:t xml:space="preserve"> ochrony przede wszystkim należy zwrócić uwagę na następujące elementy:</w:t>
      </w:r>
    </w:p>
    <w:p w:rsidR="00BF3929" w:rsidRPr="00E813CE" w:rsidRDefault="00BF3929" w:rsidP="00763492">
      <w:pPr>
        <w:numPr>
          <w:ilvl w:val="0"/>
          <w:numId w:val="142"/>
        </w:numPr>
        <w:jc w:val="both"/>
        <w:rPr>
          <w:rFonts w:ascii="Arial" w:hAnsi="Arial" w:cs="Arial"/>
        </w:rPr>
      </w:pPr>
      <w:r w:rsidRPr="00E813CE">
        <w:rPr>
          <w:rFonts w:ascii="Arial" w:hAnsi="Arial" w:cs="Arial"/>
        </w:rPr>
        <w:t>Zachowanie bioróżnorodności obszaru.</w:t>
      </w:r>
    </w:p>
    <w:p w:rsidR="00BF3929" w:rsidRPr="00E813CE" w:rsidRDefault="00BF3929" w:rsidP="00763492">
      <w:pPr>
        <w:numPr>
          <w:ilvl w:val="0"/>
          <w:numId w:val="142"/>
        </w:numPr>
        <w:jc w:val="both"/>
        <w:rPr>
          <w:rFonts w:ascii="Arial" w:hAnsi="Arial" w:cs="Arial"/>
        </w:rPr>
      </w:pPr>
      <w:r w:rsidRPr="00E813CE">
        <w:rPr>
          <w:rFonts w:ascii="Arial" w:hAnsi="Arial" w:cs="Arial"/>
        </w:rPr>
        <w:lastRenderedPageBreak/>
        <w:t>Zachowanie charakterystycznych i cennych ekosystemów.</w:t>
      </w:r>
    </w:p>
    <w:p w:rsidR="00BF3929" w:rsidRPr="00E813CE" w:rsidRDefault="00BF3929" w:rsidP="00763492">
      <w:pPr>
        <w:numPr>
          <w:ilvl w:val="0"/>
          <w:numId w:val="142"/>
        </w:numPr>
        <w:jc w:val="both"/>
        <w:rPr>
          <w:rFonts w:ascii="Arial" w:hAnsi="Arial" w:cs="Arial"/>
        </w:rPr>
      </w:pPr>
      <w:r w:rsidRPr="00E813CE">
        <w:rPr>
          <w:rFonts w:ascii="Arial" w:hAnsi="Arial" w:cs="Arial"/>
        </w:rPr>
        <w:t xml:space="preserve">Zachowanie cech krajobrazu </w:t>
      </w:r>
      <w:proofErr w:type="spellStart"/>
      <w:r w:rsidRPr="00E813CE">
        <w:rPr>
          <w:rFonts w:ascii="Arial" w:hAnsi="Arial" w:cs="Arial"/>
        </w:rPr>
        <w:t>młodoglacjalnego</w:t>
      </w:r>
      <w:proofErr w:type="spellEnd"/>
      <w:r w:rsidRPr="00E813CE">
        <w:rPr>
          <w:rFonts w:ascii="Arial" w:hAnsi="Arial" w:cs="Arial"/>
        </w:rPr>
        <w:t>.</w:t>
      </w:r>
    </w:p>
    <w:p w:rsidR="00BF3929" w:rsidRPr="00E813CE" w:rsidRDefault="00BF3929" w:rsidP="00763492">
      <w:pPr>
        <w:numPr>
          <w:ilvl w:val="0"/>
          <w:numId w:val="142"/>
        </w:numPr>
        <w:jc w:val="both"/>
        <w:rPr>
          <w:rFonts w:ascii="Arial" w:hAnsi="Arial" w:cs="Arial"/>
        </w:rPr>
      </w:pPr>
      <w:r w:rsidRPr="00E813CE">
        <w:rPr>
          <w:rFonts w:ascii="Arial" w:hAnsi="Arial" w:cs="Arial"/>
        </w:rPr>
        <w:t>Prowadzenie działań edukacyjnych.</w:t>
      </w:r>
    </w:p>
    <w:p w:rsidR="00BF3929" w:rsidRPr="00E813CE" w:rsidRDefault="00BF3929" w:rsidP="00763492">
      <w:pPr>
        <w:numPr>
          <w:ilvl w:val="0"/>
          <w:numId w:val="142"/>
        </w:numPr>
        <w:jc w:val="both"/>
        <w:rPr>
          <w:rFonts w:ascii="Arial" w:hAnsi="Arial" w:cs="Arial"/>
        </w:rPr>
      </w:pPr>
      <w:r w:rsidRPr="00E813CE">
        <w:rPr>
          <w:rFonts w:ascii="Arial" w:hAnsi="Arial" w:cs="Arial"/>
        </w:rPr>
        <w:t xml:space="preserve">Przywrócenie utraconych walorów środowiska, głównie poprzez rozwój infrastruktury technicznej i </w:t>
      </w:r>
      <w:proofErr w:type="spellStart"/>
      <w:r w:rsidRPr="00E813CE">
        <w:rPr>
          <w:rFonts w:ascii="Arial" w:hAnsi="Arial" w:cs="Arial"/>
        </w:rPr>
        <w:t>renaturyzację</w:t>
      </w:r>
      <w:proofErr w:type="spellEnd"/>
      <w:r w:rsidRPr="00E813CE">
        <w:rPr>
          <w:rFonts w:ascii="Arial" w:hAnsi="Arial" w:cs="Arial"/>
        </w:rPr>
        <w:t>.</w:t>
      </w:r>
    </w:p>
    <w:p w:rsidR="00BF3929" w:rsidRPr="00E813CE" w:rsidRDefault="00BF3929" w:rsidP="00BF3929">
      <w:pPr>
        <w:jc w:val="both"/>
        <w:rPr>
          <w:rFonts w:ascii="Arial" w:hAnsi="Arial" w:cs="Arial"/>
          <w:b/>
        </w:rPr>
      </w:pPr>
      <w:r w:rsidRPr="00E813CE">
        <w:rPr>
          <w:rFonts w:ascii="Arial" w:hAnsi="Arial" w:cs="Arial"/>
          <w:b/>
        </w:rPr>
        <w:t>Cele szczegółowe ochrony.</w:t>
      </w:r>
    </w:p>
    <w:p w:rsidR="00BF3929" w:rsidRPr="00E813CE" w:rsidRDefault="00BF3929" w:rsidP="00BF3929">
      <w:pPr>
        <w:ind w:firstLine="851"/>
        <w:jc w:val="both"/>
        <w:rPr>
          <w:rFonts w:ascii="Arial" w:hAnsi="Arial" w:cs="Arial"/>
          <w:b/>
          <w:sz w:val="4"/>
        </w:rPr>
      </w:pPr>
    </w:p>
    <w:p w:rsidR="00BF3929" w:rsidRPr="00E813CE" w:rsidRDefault="00BF3929" w:rsidP="00763492">
      <w:pPr>
        <w:numPr>
          <w:ilvl w:val="0"/>
          <w:numId w:val="143"/>
        </w:numPr>
        <w:jc w:val="both"/>
        <w:rPr>
          <w:rFonts w:ascii="Arial" w:hAnsi="Arial" w:cs="Arial"/>
        </w:rPr>
      </w:pPr>
      <w:r w:rsidRPr="00E813CE">
        <w:rPr>
          <w:rFonts w:ascii="Arial" w:hAnsi="Arial" w:cs="Arial"/>
        </w:rPr>
        <w:t>Ochrona powierzchni ziemi i krajobrazu:</w:t>
      </w:r>
    </w:p>
    <w:p w:rsidR="00BF3929" w:rsidRPr="00E813CE" w:rsidRDefault="00BF3929" w:rsidP="00763492">
      <w:pPr>
        <w:pStyle w:val="Tekstpodstawowywcity2"/>
        <w:numPr>
          <w:ilvl w:val="0"/>
          <w:numId w:val="147"/>
        </w:numPr>
        <w:rPr>
          <w:rFonts w:ascii="Arial" w:hAnsi="Arial" w:cs="Arial"/>
        </w:rPr>
      </w:pPr>
      <w:r w:rsidRPr="00E813CE">
        <w:rPr>
          <w:rFonts w:ascii="Arial" w:hAnsi="Arial" w:cs="Arial"/>
        </w:rPr>
        <w:t>dolin rzecznych i źródlisk,</w:t>
      </w:r>
    </w:p>
    <w:p w:rsidR="00BF3929" w:rsidRPr="00E813CE" w:rsidRDefault="00BF3929" w:rsidP="00763492">
      <w:pPr>
        <w:pStyle w:val="Tekstpodstawowywcity2"/>
        <w:numPr>
          <w:ilvl w:val="0"/>
          <w:numId w:val="147"/>
        </w:numPr>
        <w:ind w:right="-1"/>
        <w:rPr>
          <w:rFonts w:ascii="Arial" w:hAnsi="Arial" w:cs="Arial"/>
        </w:rPr>
      </w:pPr>
      <w:r w:rsidRPr="00E813CE">
        <w:rPr>
          <w:rFonts w:ascii="Arial" w:hAnsi="Arial" w:cs="Arial"/>
        </w:rPr>
        <w:t>moreny dennej poszczególnych wysoczyzn, pradolin i innych form geomorfologicznych,</w:t>
      </w:r>
    </w:p>
    <w:p w:rsidR="00BF3929" w:rsidRPr="00E813CE" w:rsidRDefault="00BF3929" w:rsidP="00763492">
      <w:pPr>
        <w:pStyle w:val="Tekstpodstawowywcity2"/>
        <w:numPr>
          <w:ilvl w:val="0"/>
          <w:numId w:val="147"/>
        </w:numPr>
        <w:rPr>
          <w:rFonts w:ascii="Arial" w:hAnsi="Arial" w:cs="Arial"/>
        </w:rPr>
      </w:pPr>
      <w:r w:rsidRPr="00E813CE">
        <w:rPr>
          <w:rFonts w:ascii="Arial" w:hAnsi="Arial" w:cs="Arial"/>
        </w:rPr>
        <w:t>stromych stoków dolinnych, wąwozów i jarów,</w:t>
      </w:r>
    </w:p>
    <w:p w:rsidR="00BF3929" w:rsidRPr="00E813CE" w:rsidRDefault="00BF3929" w:rsidP="00763492">
      <w:pPr>
        <w:pStyle w:val="Tekstpodstawowywcity2"/>
        <w:numPr>
          <w:ilvl w:val="0"/>
          <w:numId w:val="147"/>
        </w:numPr>
        <w:rPr>
          <w:rFonts w:ascii="Arial" w:hAnsi="Arial" w:cs="Arial"/>
        </w:rPr>
      </w:pPr>
      <w:r w:rsidRPr="00E813CE">
        <w:rPr>
          <w:rFonts w:ascii="Arial" w:hAnsi="Arial" w:cs="Arial"/>
        </w:rPr>
        <w:t>punktów i panoram widokowych,</w:t>
      </w:r>
    </w:p>
    <w:p w:rsidR="00BF3929" w:rsidRPr="00E813CE" w:rsidRDefault="00BF3929" w:rsidP="00763492">
      <w:pPr>
        <w:pStyle w:val="Tekstpodstawowywcity2"/>
        <w:numPr>
          <w:ilvl w:val="0"/>
          <w:numId w:val="147"/>
        </w:numPr>
        <w:rPr>
          <w:rFonts w:ascii="Arial" w:hAnsi="Arial" w:cs="Arial"/>
        </w:rPr>
      </w:pPr>
      <w:r w:rsidRPr="00E813CE">
        <w:rPr>
          <w:rFonts w:ascii="Arial" w:hAnsi="Arial" w:cs="Arial"/>
        </w:rPr>
        <w:t>gleb leśnych i rolnych wysokich klas.</w:t>
      </w:r>
    </w:p>
    <w:p w:rsidR="00BF3929" w:rsidRPr="00E813CE" w:rsidRDefault="00BF3929" w:rsidP="00763492">
      <w:pPr>
        <w:numPr>
          <w:ilvl w:val="0"/>
          <w:numId w:val="144"/>
        </w:numPr>
        <w:jc w:val="both"/>
        <w:rPr>
          <w:rFonts w:ascii="Arial" w:hAnsi="Arial" w:cs="Arial"/>
        </w:rPr>
      </w:pPr>
      <w:r w:rsidRPr="00E813CE">
        <w:rPr>
          <w:rFonts w:ascii="Arial" w:hAnsi="Arial" w:cs="Arial"/>
        </w:rPr>
        <w:t>Ochrona wód powierzchniowych i podziemnych:</w:t>
      </w:r>
    </w:p>
    <w:p w:rsidR="00BF3929" w:rsidRPr="00E813CE" w:rsidRDefault="00BF3929" w:rsidP="00763492">
      <w:pPr>
        <w:numPr>
          <w:ilvl w:val="0"/>
          <w:numId w:val="145"/>
        </w:numPr>
        <w:jc w:val="both"/>
        <w:rPr>
          <w:rFonts w:ascii="Arial" w:hAnsi="Arial" w:cs="Arial"/>
        </w:rPr>
      </w:pPr>
      <w:r w:rsidRPr="00E813CE">
        <w:rPr>
          <w:rFonts w:ascii="Arial" w:hAnsi="Arial" w:cs="Arial"/>
        </w:rPr>
        <w:t xml:space="preserve">jezior, rzek, oczek </w:t>
      </w:r>
      <w:proofErr w:type="spellStart"/>
      <w:r w:rsidRPr="00E813CE">
        <w:rPr>
          <w:rFonts w:ascii="Arial" w:hAnsi="Arial" w:cs="Arial"/>
        </w:rPr>
        <w:t>wytopiskowych</w:t>
      </w:r>
      <w:proofErr w:type="spellEnd"/>
      <w:r w:rsidRPr="00E813CE">
        <w:rPr>
          <w:rFonts w:ascii="Arial" w:hAnsi="Arial" w:cs="Arial"/>
        </w:rPr>
        <w:t>,</w:t>
      </w:r>
    </w:p>
    <w:p w:rsidR="00BF3929" w:rsidRPr="00E813CE" w:rsidRDefault="00BF3929" w:rsidP="00763492">
      <w:pPr>
        <w:numPr>
          <w:ilvl w:val="0"/>
          <w:numId w:val="145"/>
        </w:numPr>
        <w:jc w:val="both"/>
        <w:rPr>
          <w:rFonts w:ascii="Arial" w:hAnsi="Arial" w:cs="Arial"/>
        </w:rPr>
      </w:pPr>
      <w:r w:rsidRPr="00E813CE">
        <w:rPr>
          <w:rFonts w:ascii="Arial" w:hAnsi="Arial" w:cs="Arial"/>
        </w:rPr>
        <w:t>źródeł, bagien, torfowisk, moczarów,</w:t>
      </w:r>
    </w:p>
    <w:p w:rsidR="00BF3929" w:rsidRPr="00E813CE" w:rsidRDefault="00BF3929" w:rsidP="00763492">
      <w:pPr>
        <w:numPr>
          <w:ilvl w:val="0"/>
          <w:numId w:val="145"/>
        </w:numPr>
        <w:jc w:val="both"/>
        <w:rPr>
          <w:rFonts w:ascii="Arial" w:hAnsi="Arial" w:cs="Arial"/>
        </w:rPr>
      </w:pPr>
      <w:r w:rsidRPr="00E813CE">
        <w:rPr>
          <w:rFonts w:ascii="Arial" w:hAnsi="Arial" w:cs="Arial"/>
        </w:rPr>
        <w:t>obszarów bezodpływowych i źródliskowych,</w:t>
      </w:r>
    </w:p>
    <w:p w:rsidR="00BF3929" w:rsidRPr="00E813CE" w:rsidRDefault="00BF3929" w:rsidP="00763492">
      <w:pPr>
        <w:numPr>
          <w:ilvl w:val="0"/>
          <w:numId w:val="145"/>
        </w:numPr>
        <w:jc w:val="both"/>
        <w:rPr>
          <w:rFonts w:ascii="Arial" w:hAnsi="Arial" w:cs="Arial"/>
        </w:rPr>
      </w:pPr>
      <w:r w:rsidRPr="00E813CE">
        <w:rPr>
          <w:rFonts w:ascii="Arial" w:hAnsi="Arial" w:cs="Arial"/>
        </w:rPr>
        <w:t>głównych zbiorników wód podziemnych i ujęć wody,</w:t>
      </w:r>
    </w:p>
    <w:p w:rsidR="00BF3929" w:rsidRPr="00E813CE" w:rsidRDefault="00BF3929" w:rsidP="00763492">
      <w:pPr>
        <w:numPr>
          <w:ilvl w:val="0"/>
          <w:numId w:val="145"/>
        </w:numPr>
        <w:jc w:val="both"/>
        <w:rPr>
          <w:rFonts w:ascii="Arial" w:hAnsi="Arial" w:cs="Arial"/>
        </w:rPr>
      </w:pPr>
      <w:r w:rsidRPr="00E813CE">
        <w:rPr>
          <w:rFonts w:ascii="Arial" w:hAnsi="Arial" w:cs="Arial"/>
        </w:rPr>
        <w:t>obszarów zasilania zbiorników podziemnych,</w:t>
      </w:r>
    </w:p>
    <w:p w:rsidR="00BF3929" w:rsidRPr="00E813CE" w:rsidRDefault="00BF3929" w:rsidP="00763492">
      <w:pPr>
        <w:numPr>
          <w:ilvl w:val="0"/>
          <w:numId w:val="145"/>
        </w:numPr>
        <w:jc w:val="both"/>
        <w:rPr>
          <w:rFonts w:ascii="Arial" w:hAnsi="Arial" w:cs="Arial"/>
        </w:rPr>
      </w:pPr>
      <w:r w:rsidRPr="00E813CE">
        <w:rPr>
          <w:rFonts w:ascii="Arial" w:hAnsi="Arial" w:cs="Arial"/>
        </w:rPr>
        <w:t xml:space="preserve">obszarów stref </w:t>
      </w:r>
      <w:proofErr w:type="spellStart"/>
      <w:r w:rsidRPr="00E813CE">
        <w:rPr>
          <w:rFonts w:ascii="Arial" w:hAnsi="Arial" w:cs="Arial"/>
        </w:rPr>
        <w:t>ekotonowych</w:t>
      </w:r>
      <w:proofErr w:type="spellEnd"/>
      <w:r w:rsidRPr="00E813CE">
        <w:rPr>
          <w:rFonts w:ascii="Arial" w:hAnsi="Arial" w:cs="Arial"/>
        </w:rPr>
        <w:t xml:space="preserve"> jezior i rzek,</w:t>
      </w:r>
    </w:p>
    <w:p w:rsidR="00BF3929" w:rsidRPr="00E813CE" w:rsidRDefault="00BF3929" w:rsidP="00763492">
      <w:pPr>
        <w:numPr>
          <w:ilvl w:val="0"/>
          <w:numId w:val="145"/>
        </w:numPr>
        <w:jc w:val="both"/>
        <w:rPr>
          <w:rFonts w:ascii="Arial" w:hAnsi="Arial" w:cs="Arial"/>
        </w:rPr>
      </w:pPr>
      <w:r w:rsidRPr="00E813CE">
        <w:rPr>
          <w:rFonts w:ascii="Arial" w:hAnsi="Arial" w:cs="Arial"/>
        </w:rPr>
        <w:t>obszarów zasilania i ujęć wód mineralnych,</w:t>
      </w:r>
    </w:p>
    <w:p w:rsidR="00BF3929" w:rsidRPr="00E813CE" w:rsidRDefault="00BF3929" w:rsidP="00763492">
      <w:pPr>
        <w:numPr>
          <w:ilvl w:val="0"/>
          <w:numId w:val="145"/>
        </w:numPr>
        <w:jc w:val="both"/>
        <w:rPr>
          <w:rFonts w:ascii="Arial" w:hAnsi="Arial" w:cs="Arial"/>
        </w:rPr>
      </w:pPr>
      <w:r w:rsidRPr="00E813CE">
        <w:rPr>
          <w:rFonts w:ascii="Arial" w:hAnsi="Arial" w:cs="Arial"/>
        </w:rPr>
        <w:t>poprawienie klas czystości wód.</w:t>
      </w:r>
    </w:p>
    <w:p w:rsidR="00BF3929" w:rsidRPr="00E813CE" w:rsidRDefault="00BF3929" w:rsidP="00763492">
      <w:pPr>
        <w:numPr>
          <w:ilvl w:val="0"/>
          <w:numId w:val="148"/>
        </w:numPr>
        <w:jc w:val="both"/>
        <w:rPr>
          <w:rFonts w:ascii="Arial" w:hAnsi="Arial" w:cs="Arial"/>
        </w:rPr>
      </w:pPr>
      <w:r w:rsidRPr="00E813CE">
        <w:rPr>
          <w:rFonts w:ascii="Arial" w:hAnsi="Arial" w:cs="Arial"/>
        </w:rPr>
        <w:t>Ochrona powietrza poprzez:</w:t>
      </w:r>
    </w:p>
    <w:p w:rsidR="00BF3929" w:rsidRPr="00E813CE" w:rsidRDefault="00BF3929" w:rsidP="00763492">
      <w:pPr>
        <w:numPr>
          <w:ilvl w:val="0"/>
          <w:numId w:val="146"/>
        </w:numPr>
        <w:jc w:val="both"/>
        <w:rPr>
          <w:rFonts w:ascii="Arial" w:hAnsi="Arial" w:cs="Arial"/>
        </w:rPr>
      </w:pPr>
      <w:r w:rsidRPr="00E813CE">
        <w:rPr>
          <w:rFonts w:ascii="Arial" w:hAnsi="Arial" w:cs="Arial"/>
        </w:rPr>
        <w:t>utrzymanie naturalnych mikroklimatów lokalnych,</w:t>
      </w:r>
    </w:p>
    <w:p w:rsidR="00BF3929" w:rsidRPr="00E813CE" w:rsidRDefault="00BF3929" w:rsidP="00763492">
      <w:pPr>
        <w:numPr>
          <w:ilvl w:val="0"/>
          <w:numId w:val="146"/>
        </w:numPr>
        <w:jc w:val="both"/>
        <w:rPr>
          <w:rFonts w:ascii="Arial" w:hAnsi="Arial" w:cs="Arial"/>
        </w:rPr>
      </w:pPr>
      <w:r w:rsidRPr="00E813CE">
        <w:rPr>
          <w:rFonts w:ascii="Arial" w:hAnsi="Arial" w:cs="Arial"/>
        </w:rPr>
        <w:t>utrzymanie stanu składników atmosfery nie przekraczających dopuszczalnych norm.</w:t>
      </w:r>
    </w:p>
    <w:p w:rsidR="00BF3929" w:rsidRPr="00E813CE" w:rsidRDefault="00BF3929" w:rsidP="00763492">
      <w:pPr>
        <w:numPr>
          <w:ilvl w:val="0"/>
          <w:numId w:val="149"/>
        </w:numPr>
        <w:jc w:val="both"/>
        <w:rPr>
          <w:rFonts w:ascii="Arial" w:hAnsi="Arial" w:cs="Arial"/>
        </w:rPr>
      </w:pPr>
      <w:r w:rsidRPr="00E813CE">
        <w:rPr>
          <w:rFonts w:ascii="Arial" w:hAnsi="Arial" w:cs="Arial"/>
        </w:rPr>
        <w:t>Ochrona szaty roślinnej poprzez:</w:t>
      </w:r>
    </w:p>
    <w:p w:rsidR="00BF3929" w:rsidRPr="00E813CE" w:rsidRDefault="00BF3929" w:rsidP="00763492">
      <w:pPr>
        <w:numPr>
          <w:ilvl w:val="0"/>
          <w:numId w:val="150"/>
        </w:numPr>
        <w:jc w:val="both"/>
        <w:rPr>
          <w:rFonts w:ascii="Arial" w:hAnsi="Arial" w:cs="Arial"/>
        </w:rPr>
      </w:pPr>
      <w:r w:rsidRPr="00E813CE">
        <w:rPr>
          <w:rFonts w:ascii="Arial" w:hAnsi="Arial" w:cs="Arial"/>
        </w:rPr>
        <w:t>ochronę różnorodności biologicznej – gatunków roślin i zbiorowisk roślinnych zagrożonych wyginięciem,</w:t>
      </w:r>
    </w:p>
    <w:p w:rsidR="00BF3929" w:rsidRPr="00E813CE" w:rsidRDefault="00BF3929" w:rsidP="00763492">
      <w:pPr>
        <w:numPr>
          <w:ilvl w:val="0"/>
          <w:numId w:val="150"/>
        </w:numPr>
        <w:jc w:val="both"/>
        <w:rPr>
          <w:rFonts w:ascii="Arial" w:hAnsi="Arial" w:cs="Arial"/>
        </w:rPr>
      </w:pPr>
      <w:r w:rsidRPr="00E813CE">
        <w:rPr>
          <w:rFonts w:ascii="Arial" w:hAnsi="Arial" w:cs="Arial"/>
        </w:rPr>
        <w:t xml:space="preserve">ochronę dużych udziałów zbiorowisk naturalnych i względnie naturalnych, </w:t>
      </w:r>
      <w:proofErr w:type="spellStart"/>
      <w:r w:rsidRPr="00E813CE">
        <w:rPr>
          <w:rFonts w:ascii="Arial" w:hAnsi="Arial" w:cs="Arial"/>
        </w:rPr>
        <w:t>szczegól</w:t>
      </w:r>
      <w:proofErr w:type="spellEnd"/>
      <w:r w:rsidRPr="00E813CE">
        <w:rPr>
          <w:rFonts w:ascii="Arial" w:hAnsi="Arial" w:cs="Arial"/>
        </w:rPr>
        <w:t>-nie w obrębie torfowisk, bagien, zbiorników wodnych i rzek,</w:t>
      </w:r>
    </w:p>
    <w:p w:rsidR="00BF3929" w:rsidRPr="00E813CE" w:rsidRDefault="00BF3929" w:rsidP="00763492">
      <w:pPr>
        <w:numPr>
          <w:ilvl w:val="0"/>
          <w:numId w:val="150"/>
        </w:numPr>
        <w:jc w:val="both"/>
        <w:rPr>
          <w:rFonts w:ascii="Arial" w:hAnsi="Arial" w:cs="Arial"/>
        </w:rPr>
      </w:pPr>
      <w:r w:rsidRPr="00E813CE">
        <w:rPr>
          <w:rFonts w:ascii="Arial" w:hAnsi="Arial" w:cs="Arial"/>
        </w:rPr>
        <w:t>ochronę okazałych drzewostanów i zieleni komponowanej – alei, szpalerów, założeń parkowych i cmentarnych,</w:t>
      </w:r>
    </w:p>
    <w:p w:rsidR="00BF3929" w:rsidRPr="00E813CE" w:rsidRDefault="00BF3929" w:rsidP="00763492">
      <w:pPr>
        <w:numPr>
          <w:ilvl w:val="0"/>
          <w:numId w:val="150"/>
        </w:numPr>
        <w:jc w:val="both"/>
        <w:rPr>
          <w:rFonts w:ascii="Arial" w:hAnsi="Arial" w:cs="Arial"/>
        </w:rPr>
      </w:pPr>
      <w:r w:rsidRPr="00E813CE">
        <w:rPr>
          <w:rFonts w:ascii="Arial" w:hAnsi="Arial" w:cs="Arial"/>
        </w:rPr>
        <w:t>ochronę biocenoz stanowiących miejsca bytowania cennych gatunków zwierząt,</w:t>
      </w:r>
    </w:p>
    <w:p w:rsidR="00BF3929" w:rsidRPr="00E813CE" w:rsidRDefault="00BF3929" w:rsidP="00763492">
      <w:pPr>
        <w:numPr>
          <w:ilvl w:val="0"/>
          <w:numId w:val="150"/>
        </w:numPr>
        <w:jc w:val="both"/>
        <w:rPr>
          <w:rFonts w:ascii="Arial" w:hAnsi="Arial" w:cs="Arial"/>
        </w:rPr>
      </w:pPr>
      <w:r w:rsidRPr="00E813CE">
        <w:rPr>
          <w:rFonts w:ascii="Arial" w:hAnsi="Arial" w:cs="Arial"/>
        </w:rPr>
        <w:t>ochronę ekosystemów leśnych, nieleśnych – zadrzewień śródpolnych,</w:t>
      </w:r>
    </w:p>
    <w:p w:rsidR="00BF3929" w:rsidRPr="00E813CE" w:rsidRDefault="00BF3929" w:rsidP="00763492">
      <w:pPr>
        <w:numPr>
          <w:ilvl w:val="0"/>
          <w:numId w:val="150"/>
        </w:numPr>
        <w:jc w:val="both"/>
        <w:rPr>
          <w:rFonts w:ascii="Arial" w:hAnsi="Arial" w:cs="Arial"/>
        </w:rPr>
      </w:pPr>
      <w:r w:rsidRPr="00E813CE">
        <w:rPr>
          <w:rFonts w:ascii="Arial" w:hAnsi="Arial" w:cs="Arial"/>
        </w:rPr>
        <w:t>stopniową przebudowę składu gatunkowego lasów odpowiednio do roślinności potencjalnej,</w:t>
      </w:r>
    </w:p>
    <w:p w:rsidR="00BF3929" w:rsidRPr="00E813CE" w:rsidRDefault="00BF3929" w:rsidP="00763492">
      <w:pPr>
        <w:numPr>
          <w:ilvl w:val="0"/>
          <w:numId w:val="150"/>
        </w:numPr>
        <w:jc w:val="both"/>
        <w:rPr>
          <w:rFonts w:ascii="Arial" w:hAnsi="Arial" w:cs="Arial"/>
        </w:rPr>
      </w:pPr>
      <w:r w:rsidRPr="00E813CE">
        <w:rPr>
          <w:rFonts w:ascii="Arial" w:hAnsi="Arial" w:cs="Arial"/>
        </w:rPr>
        <w:t>zachowaniu lasów glebo i wodochronnych, szczególnie na zboczach dolin i nad wodami powierzchniowymi,</w:t>
      </w:r>
    </w:p>
    <w:p w:rsidR="00BF3929" w:rsidRPr="00E813CE" w:rsidRDefault="00BF3929" w:rsidP="00763492">
      <w:pPr>
        <w:numPr>
          <w:ilvl w:val="0"/>
          <w:numId w:val="150"/>
        </w:numPr>
        <w:jc w:val="both"/>
        <w:rPr>
          <w:rFonts w:ascii="Arial" w:hAnsi="Arial" w:cs="Arial"/>
        </w:rPr>
      </w:pPr>
      <w:r w:rsidRPr="00E813CE">
        <w:rPr>
          <w:rFonts w:ascii="Arial" w:hAnsi="Arial" w:cs="Arial"/>
        </w:rPr>
        <w:t>ochronę siedlisk odpowiadających wymaganiom gatunków chronionych,</w:t>
      </w:r>
    </w:p>
    <w:p w:rsidR="00BF3929" w:rsidRPr="00E813CE" w:rsidRDefault="00BF3929" w:rsidP="00763492">
      <w:pPr>
        <w:numPr>
          <w:ilvl w:val="0"/>
          <w:numId w:val="150"/>
        </w:numPr>
        <w:jc w:val="both"/>
        <w:rPr>
          <w:rFonts w:ascii="Arial" w:hAnsi="Arial" w:cs="Arial"/>
        </w:rPr>
      </w:pPr>
      <w:r w:rsidRPr="00E813CE">
        <w:rPr>
          <w:rFonts w:ascii="Arial" w:hAnsi="Arial" w:cs="Arial"/>
        </w:rPr>
        <w:t xml:space="preserve">ochronę suchych muraw i ciepłolubnych zarośli oraz </w:t>
      </w:r>
      <w:proofErr w:type="spellStart"/>
      <w:r w:rsidRPr="00E813CE">
        <w:rPr>
          <w:rFonts w:ascii="Arial" w:hAnsi="Arial" w:cs="Arial"/>
        </w:rPr>
        <w:t>łozowisk</w:t>
      </w:r>
      <w:proofErr w:type="spellEnd"/>
      <w:r w:rsidRPr="00E813CE">
        <w:rPr>
          <w:rFonts w:ascii="Arial" w:hAnsi="Arial" w:cs="Arial"/>
        </w:rPr>
        <w:t>, szuwarów, zarośli i wilgotnych łąk.</w:t>
      </w:r>
    </w:p>
    <w:p w:rsidR="00BF3929" w:rsidRPr="00E813CE" w:rsidRDefault="00BF3929" w:rsidP="00763492">
      <w:pPr>
        <w:numPr>
          <w:ilvl w:val="0"/>
          <w:numId w:val="151"/>
        </w:numPr>
        <w:jc w:val="both"/>
        <w:rPr>
          <w:rFonts w:ascii="Arial" w:hAnsi="Arial" w:cs="Arial"/>
        </w:rPr>
      </w:pPr>
      <w:r w:rsidRPr="00E813CE">
        <w:rPr>
          <w:rFonts w:ascii="Arial" w:hAnsi="Arial" w:cs="Arial"/>
        </w:rPr>
        <w:t>Ochrona fauny poprzez:</w:t>
      </w:r>
    </w:p>
    <w:p w:rsidR="00BF3929" w:rsidRPr="00E813CE" w:rsidRDefault="00BF3929" w:rsidP="00763492">
      <w:pPr>
        <w:numPr>
          <w:ilvl w:val="0"/>
          <w:numId w:val="152"/>
        </w:numPr>
        <w:jc w:val="both"/>
        <w:rPr>
          <w:rFonts w:ascii="Arial" w:hAnsi="Arial" w:cs="Arial"/>
        </w:rPr>
      </w:pPr>
      <w:r w:rsidRPr="00E813CE">
        <w:rPr>
          <w:rFonts w:ascii="Arial" w:hAnsi="Arial" w:cs="Arial"/>
        </w:rPr>
        <w:t>ochronę istniejących gatunków zwierząt,</w:t>
      </w:r>
    </w:p>
    <w:p w:rsidR="00BF3929" w:rsidRPr="00E813CE" w:rsidRDefault="00BF3929" w:rsidP="00763492">
      <w:pPr>
        <w:numPr>
          <w:ilvl w:val="0"/>
          <w:numId w:val="152"/>
        </w:numPr>
        <w:jc w:val="both"/>
        <w:rPr>
          <w:rFonts w:ascii="Arial" w:hAnsi="Arial" w:cs="Arial"/>
        </w:rPr>
      </w:pPr>
      <w:r w:rsidRPr="00E813CE">
        <w:rPr>
          <w:rFonts w:ascii="Arial" w:hAnsi="Arial" w:cs="Arial"/>
        </w:rPr>
        <w:t>utrzymanie lub przywrócenie liczebności populacji gatunków na poziomie ich odnawialności,</w:t>
      </w:r>
    </w:p>
    <w:p w:rsidR="00BF3929" w:rsidRPr="00E813CE" w:rsidRDefault="00BF3929" w:rsidP="00763492">
      <w:pPr>
        <w:numPr>
          <w:ilvl w:val="0"/>
          <w:numId w:val="152"/>
        </w:numPr>
        <w:jc w:val="both"/>
        <w:rPr>
          <w:rFonts w:ascii="Arial" w:hAnsi="Arial" w:cs="Arial"/>
        </w:rPr>
      </w:pPr>
      <w:r w:rsidRPr="00E813CE">
        <w:rPr>
          <w:rFonts w:ascii="Arial" w:hAnsi="Arial" w:cs="Arial"/>
        </w:rPr>
        <w:t>nie wprowadzanie obcych gatunków,</w:t>
      </w:r>
    </w:p>
    <w:p w:rsidR="00BF3929" w:rsidRPr="00E813CE" w:rsidRDefault="00BF3929" w:rsidP="00763492">
      <w:pPr>
        <w:numPr>
          <w:ilvl w:val="0"/>
          <w:numId w:val="152"/>
        </w:numPr>
        <w:jc w:val="both"/>
        <w:rPr>
          <w:rFonts w:ascii="Arial" w:hAnsi="Arial" w:cs="Arial"/>
        </w:rPr>
      </w:pPr>
      <w:r w:rsidRPr="00E813CE">
        <w:rPr>
          <w:rFonts w:ascii="Arial" w:hAnsi="Arial" w:cs="Arial"/>
        </w:rPr>
        <w:t>odtworzenie zniszczonych siedlisk,</w:t>
      </w:r>
    </w:p>
    <w:p w:rsidR="00BF3929" w:rsidRPr="00E813CE" w:rsidRDefault="00BF3929" w:rsidP="00763492">
      <w:pPr>
        <w:numPr>
          <w:ilvl w:val="0"/>
          <w:numId w:val="152"/>
        </w:numPr>
        <w:jc w:val="both"/>
        <w:rPr>
          <w:rFonts w:ascii="Arial" w:hAnsi="Arial" w:cs="Arial"/>
        </w:rPr>
      </w:pPr>
      <w:r w:rsidRPr="00E813CE">
        <w:rPr>
          <w:rFonts w:ascii="Arial" w:hAnsi="Arial" w:cs="Arial"/>
        </w:rPr>
        <w:t>ochronę miejsc lęgowych ptaków i tarlisk ryb oraz miejsc odpoczynku i żerowania ptaków przelotnych,</w:t>
      </w:r>
    </w:p>
    <w:p w:rsidR="00BF3929" w:rsidRPr="00E813CE" w:rsidRDefault="00BF3929" w:rsidP="00763492">
      <w:pPr>
        <w:numPr>
          <w:ilvl w:val="0"/>
          <w:numId w:val="152"/>
        </w:numPr>
        <w:jc w:val="both"/>
        <w:rPr>
          <w:rFonts w:ascii="Arial" w:hAnsi="Arial" w:cs="Arial"/>
        </w:rPr>
      </w:pPr>
      <w:r w:rsidRPr="00E813CE">
        <w:rPr>
          <w:rFonts w:ascii="Arial" w:hAnsi="Arial" w:cs="Arial"/>
        </w:rPr>
        <w:lastRenderedPageBreak/>
        <w:t>niedopuszczenie do tworzenia przeszkód uniemożliwiających przemieszczanie się zwierząt,</w:t>
      </w:r>
    </w:p>
    <w:p w:rsidR="00BF3929" w:rsidRPr="00E813CE" w:rsidRDefault="00BF3929" w:rsidP="00763492">
      <w:pPr>
        <w:numPr>
          <w:ilvl w:val="0"/>
          <w:numId w:val="152"/>
        </w:numPr>
        <w:jc w:val="both"/>
        <w:rPr>
          <w:rFonts w:ascii="Arial" w:hAnsi="Arial" w:cs="Arial"/>
        </w:rPr>
      </w:pPr>
      <w:r w:rsidRPr="00E813CE">
        <w:rPr>
          <w:rFonts w:ascii="Arial" w:hAnsi="Arial" w:cs="Arial"/>
        </w:rPr>
        <w:t>eliminowanie zagrożeń, które przyczyniają się do zwiększania śmiertelności zwierząt.</w:t>
      </w:r>
    </w:p>
    <w:p w:rsidR="00BF3929" w:rsidRPr="00E813CE" w:rsidRDefault="00BF3929" w:rsidP="00BF3929">
      <w:pPr>
        <w:rPr>
          <w:rFonts w:ascii="Arial" w:hAnsi="Arial" w:cs="Arial"/>
          <w:b/>
          <w:sz w:val="20"/>
        </w:rPr>
      </w:pPr>
    </w:p>
    <w:p w:rsidR="00BF3929" w:rsidRPr="00E813CE" w:rsidRDefault="00BF3929" w:rsidP="00BF3929">
      <w:pPr>
        <w:pStyle w:val="Nagwek4"/>
        <w:jc w:val="both"/>
        <w:rPr>
          <w:rFonts w:ascii="Arial" w:hAnsi="Arial" w:cs="Arial"/>
          <w:i/>
          <w:iCs/>
          <w:szCs w:val="24"/>
        </w:rPr>
      </w:pPr>
      <w:r w:rsidRPr="00E813CE">
        <w:rPr>
          <w:rFonts w:ascii="Arial" w:hAnsi="Arial" w:cs="Arial"/>
          <w:i/>
          <w:iCs/>
          <w:szCs w:val="24"/>
        </w:rPr>
        <w:t>Uwarunkowania ogólne</w:t>
      </w:r>
    </w:p>
    <w:p w:rsidR="00BF3929" w:rsidRDefault="00BF3929" w:rsidP="00BF3929">
      <w:pPr>
        <w:ind w:firstLine="851"/>
        <w:jc w:val="both"/>
        <w:rPr>
          <w:rFonts w:ascii="Arial" w:hAnsi="Arial" w:cs="Arial"/>
          <w:bCs/>
        </w:rPr>
      </w:pPr>
      <w:r w:rsidRPr="006B526F">
        <w:rPr>
          <w:rFonts w:ascii="Arial" w:hAnsi="Arial" w:cs="Arial"/>
          <w:bCs/>
        </w:rPr>
        <w:t xml:space="preserve">Ochrona środowiska prowadzona jest w oparciu o </w:t>
      </w:r>
      <w:r>
        <w:rPr>
          <w:rFonts w:ascii="Arial" w:hAnsi="Arial" w:cs="Arial"/>
          <w:bCs/>
        </w:rPr>
        <w:t xml:space="preserve">powyżej przytoczone </w:t>
      </w:r>
      <w:r w:rsidRPr="006B526F">
        <w:rPr>
          <w:rFonts w:ascii="Arial" w:hAnsi="Arial" w:cs="Arial"/>
          <w:bCs/>
        </w:rPr>
        <w:t xml:space="preserve"> przepisów prawa</w:t>
      </w:r>
      <w:r>
        <w:rPr>
          <w:rFonts w:ascii="Arial" w:hAnsi="Arial" w:cs="Arial"/>
          <w:bCs/>
        </w:rPr>
        <w:t>.</w:t>
      </w:r>
    </w:p>
    <w:p w:rsidR="00BF3929" w:rsidRPr="00E813CE" w:rsidRDefault="00BF3929" w:rsidP="00BF3929">
      <w:pPr>
        <w:jc w:val="both"/>
        <w:rPr>
          <w:rFonts w:ascii="Arial" w:hAnsi="Arial" w:cs="Arial"/>
          <w:b/>
          <w:i/>
          <w:iCs/>
        </w:rPr>
      </w:pPr>
    </w:p>
    <w:p w:rsidR="00BF3929" w:rsidRPr="00E813CE" w:rsidRDefault="00BF3929" w:rsidP="00BF3929">
      <w:pPr>
        <w:jc w:val="both"/>
        <w:rPr>
          <w:rFonts w:ascii="Arial" w:hAnsi="Arial" w:cs="Arial"/>
          <w:b/>
          <w:i/>
          <w:iCs/>
        </w:rPr>
      </w:pPr>
      <w:r w:rsidRPr="00E813CE">
        <w:rPr>
          <w:rFonts w:ascii="Arial" w:hAnsi="Arial" w:cs="Arial"/>
          <w:b/>
          <w:i/>
          <w:iCs/>
        </w:rPr>
        <w:t>- Ochrona powietrza</w:t>
      </w:r>
    </w:p>
    <w:p w:rsidR="00BF3929" w:rsidRPr="006B526F" w:rsidRDefault="00BF3929" w:rsidP="00BF3929">
      <w:pPr>
        <w:ind w:firstLine="851"/>
        <w:jc w:val="both"/>
        <w:rPr>
          <w:rFonts w:ascii="Arial" w:hAnsi="Arial" w:cs="Arial"/>
          <w:bCs/>
        </w:rPr>
      </w:pPr>
      <w:r w:rsidRPr="006B526F">
        <w:rPr>
          <w:rFonts w:ascii="Arial" w:hAnsi="Arial" w:cs="Arial"/>
          <w:bCs/>
        </w:rPr>
        <w:t>Ochrona powietrza polega na zapobieganiu powstawaniu, ograniczaniu lub eliminowaniu wprowadzonych do powietrza substancji zanieczyszczających w celu zmniejszenia stężenia do dopuszczalnego poziomu lub utrzymaniu ich na poziomie nie przekraczającym obowiązujących wielkości dopuszczalnych stężeń substancji.</w:t>
      </w:r>
    </w:p>
    <w:p w:rsidR="00BF3929" w:rsidRPr="006B526F" w:rsidRDefault="00BF3929" w:rsidP="00BF3929">
      <w:pPr>
        <w:jc w:val="both"/>
        <w:rPr>
          <w:rFonts w:ascii="Arial" w:hAnsi="Arial" w:cs="Arial"/>
          <w:bCs/>
        </w:rPr>
      </w:pPr>
      <w:r w:rsidRPr="006B526F">
        <w:rPr>
          <w:rFonts w:ascii="Arial" w:hAnsi="Arial" w:cs="Arial"/>
          <w:bCs/>
        </w:rPr>
        <w:t>Art. 85 ustawy Prawo ochrony środowiska:</w:t>
      </w:r>
    </w:p>
    <w:p w:rsidR="00BF3929" w:rsidRPr="006B526F" w:rsidRDefault="00BF3929" w:rsidP="00BF3929">
      <w:pPr>
        <w:ind w:firstLine="851"/>
        <w:jc w:val="both"/>
        <w:rPr>
          <w:rFonts w:ascii="Arial" w:hAnsi="Arial" w:cs="Arial"/>
          <w:bCs/>
        </w:rPr>
      </w:pPr>
      <w:r w:rsidRPr="006B526F">
        <w:rPr>
          <w:rFonts w:ascii="Arial" w:hAnsi="Arial" w:cs="Arial"/>
          <w:bCs/>
        </w:rPr>
        <w:t>Ochrona powietrza polega na zapewnieniu jak najlepszej jego jakości , w szczególności przez:</w:t>
      </w:r>
    </w:p>
    <w:p w:rsidR="00BF3929" w:rsidRPr="006B526F" w:rsidRDefault="00BF3929" w:rsidP="00763492">
      <w:pPr>
        <w:widowControl w:val="0"/>
        <w:numPr>
          <w:ilvl w:val="1"/>
          <w:numId w:val="160"/>
        </w:numPr>
        <w:tabs>
          <w:tab w:val="left" w:pos="360"/>
        </w:tabs>
        <w:adjustRightInd w:val="0"/>
        <w:ind w:firstLine="0"/>
        <w:jc w:val="both"/>
        <w:textAlignment w:val="baseline"/>
        <w:rPr>
          <w:rFonts w:ascii="Arial" w:hAnsi="Arial" w:cs="Arial"/>
          <w:bCs/>
        </w:rPr>
      </w:pPr>
      <w:r w:rsidRPr="006B526F">
        <w:rPr>
          <w:rFonts w:ascii="Arial" w:hAnsi="Arial" w:cs="Arial"/>
          <w:bCs/>
        </w:rPr>
        <w:t>utrzymanie poziomów substancji w powietrzu poniżej dopuszczalnych dla nich poziomów lub co najmniej na tych poziomach;</w:t>
      </w:r>
    </w:p>
    <w:p w:rsidR="00BF3929" w:rsidRPr="006B526F" w:rsidRDefault="00BF3929" w:rsidP="00763492">
      <w:pPr>
        <w:widowControl w:val="0"/>
        <w:numPr>
          <w:ilvl w:val="1"/>
          <w:numId w:val="160"/>
        </w:numPr>
        <w:tabs>
          <w:tab w:val="left" w:pos="360"/>
        </w:tabs>
        <w:adjustRightInd w:val="0"/>
        <w:ind w:firstLine="0"/>
        <w:jc w:val="both"/>
        <w:textAlignment w:val="baseline"/>
        <w:rPr>
          <w:rFonts w:ascii="Arial" w:hAnsi="Arial" w:cs="Arial"/>
          <w:bCs/>
        </w:rPr>
      </w:pPr>
      <w:r w:rsidRPr="006B526F">
        <w:rPr>
          <w:rFonts w:ascii="Arial" w:hAnsi="Arial" w:cs="Arial"/>
          <w:bCs/>
        </w:rPr>
        <w:t>zmniejszaniu poziomów substancji w powietrzu co najmniej do dopuszczalnych, gdy nie są one dotrzymywane.</w:t>
      </w:r>
    </w:p>
    <w:p w:rsidR="00BF3929" w:rsidRPr="006B526F" w:rsidRDefault="00BF3929" w:rsidP="00BF3929">
      <w:pPr>
        <w:jc w:val="both"/>
        <w:rPr>
          <w:rFonts w:ascii="Arial" w:hAnsi="Arial" w:cs="Arial"/>
          <w:bCs/>
        </w:rPr>
      </w:pPr>
    </w:p>
    <w:p w:rsidR="00BF3929" w:rsidRPr="00E813CE" w:rsidRDefault="00BF3929" w:rsidP="00BF3929">
      <w:pPr>
        <w:jc w:val="both"/>
        <w:rPr>
          <w:rFonts w:ascii="Arial" w:hAnsi="Arial" w:cs="Arial"/>
          <w:b/>
          <w:i/>
          <w:iCs/>
        </w:rPr>
      </w:pPr>
      <w:r w:rsidRPr="00E813CE">
        <w:rPr>
          <w:rFonts w:ascii="Arial" w:hAnsi="Arial" w:cs="Arial"/>
          <w:b/>
          <w:i/>
          <w:iCs/>
        </w:rPr>
        <w:t>- Ochrona wód</w:t>
      </w:r>
    </w:p>
    <w:p w:rsidR="00BF3929" w:rsidRPr="006B526F" w:rsidRDefault="00BF3929" w:rsidP="00BF3929">
      <w:pPr>
        <w:jc w:val="both"/>
        <w:rPr>
          <w:rFonts w:ascii="Arial" w:hAnsi="Arial" w:cs="Arial"/>
          <w:bCs/>
        </w:rPr>
      </w:pPr>
      <w:r w:rsidRPr="006B526F">
        <w:rPr>
          <w:rFonts w:ascii="Arial" w:hAnsi="Arial" w:cs="Arial"/>
          <w:bCs/>
        </w:rPr>
        <w:t>Art. 97 ustawy Prawo ochrony środowiska:</w:t>
      </w:r>
    </w:p>
    <w:p w:rsidR="00BF3929" w:rsidRPr="006B526F" w:rsidRDefault="00BF3929" w:rsidP="00BF3929">
      <w:pPr>
        <w:jc w:val="both"/>
        <w:rPr>
          <w:rFonts w:ascii="Arial" w:hAnsi="Arial" w:cs="Arial"/>
          <w:bCs/>
        </w:rPr>
      </w:pPr>
      <w:r w:rsidRPr="006B526F">
        <w:rPr>
          <w:rFonts w:ascii="Arial" w:hAnsi="Arial" w:cs="Arial"/>
          <w:bCs/>
        </w:rPr>
        <w:t>Ochrona wód polega na zapewnieniu ich jak najlepszej jakości , w tym utrzymaniu ilości wody na poziomie zapewniającym ochronę równowagi biologicznej, w szczególności przez:</w:t>
      </w:r>
    </w:p>
    <w:p w:rsidR="00BF3929" w:rsidRPr="006B526F" w:rsidRDefault="00BF3929" w:rsidP="00763492">
      <w:pPr>
        <w:widowControl w:val="0"/>
        <w:numPr>
          <w:ilvl w:val="0"/>
          <w:numId w:val="162"/>
        </w:numPr>
        <w:adjustRightInd w:val="0"/>
        <w:jc w:val="both"/>
        <w:textAlignment w:val="baseline"/>
        <w:rPr>
          <w:rFonts w:ascii="Arial" w:hAnsi="Arial" w:cs="Arial"/>
          <w:bCs/>
        </w:rPr>
      </w:pPr>
      <w:r w:rsidRPr="006B526F">
        <w:rPr>
          <w:rFonts w:ascii="Arial" w:hAnsi="Arial" w:cs="Arial"/>
          <w:bCs/>
        </w:rPr>
        <w:t>utrzymanie jakości wód powyżej albo co najmniej na poziomie wymaganych w przepisach;</w:t>
      </w:r>
    </w:p>
    <w:p w:rsidR="00BF3929" w:rsidRPr="006B526F" w:rsidRDefault="00BF3929" w:rsidP="00BF3929">
      <w:pPr>
        <w:ind w:left="360" w:hanging="360"/>
        <w:jc w:val="both"/>
        <w:rPr>
          <w:rFonts w:ascii="Arial" w:hAnsi="Arial" w:cs="Arial"/>
          <w:bCs/>
        </w:rPr>
      </w:pPr>
      <w:r w:rsidRPr="006B526F">
        <w:rPr>
          <w:rFonts w:ascii="Arial" w:hAnsi="Arial" w:cs="Arial"/>
          <w:bCs/>
        </w:rPr>
        <w:t xml:space="preserve">2) doprowadzenie jakości wód co najmniej do wymaganemu przepisami poziomu, gdy nie jest on osiągnięty. </w:t>
      </w:r>
    </w:p>
    <w:p w:rsidR="00BF3929" w:rsidRPr="006B526F" w:rsidRDefault="00BF3929" w:rsidP="00BF3929">
      <w:pPr>
        <w:jc w:val="both"/>
        <w:rPr>
          <w:rFonts w:ascii="Arial" w:hAnsi="Arial" w:cs="Arial"/>
          <w:bCs/>
        </w:rPr>
      </w:pPr>
    </w:p>
    <w:p w:rsidR="00BF3929" w:rsidRPr="00E813CE" w:rsidRDefault="00BF3929" w:rsidP="00BF3929">
      <w:pPr>
        <w:jc w:val="both"/>
        <w:rPr>
          <w:rFonts w:ascii="Arial" w:hAnsi="Arial" w:cs="Arial"/>
          <w:b/>
          <w:i/>
          <w:iCs/>
        </w:rPr>
      </w:pPr>
      <w:r w:rsidRPr="00E813CE">
        <w:rPr>
          <w:rFonts w:ascii="Arial" w:hAnsi="Arial" w:cs="Arial"/>
          <w:b/>
          <w:i/>
          <w:iCs/>
        </w:rPr>
        <w:t>- Ochrona  powierzchni ziemi</w:t>
      </w:r>
    </w:p>
    <w:p w:rsidR="00BF3929" w:rsidRPr="006B526F" w:rsidRDefault="00BF3929" w:rsidP="00BF3929">
      <w:pPr>
        <w:jc w:val="both"/>
        <w:rPr>
          <w:rFonts w:ascii="Arial" w:hAnsi="Arial" w:cs="Arial"/>
          <w:bCs/>
        </w:rPr>
      </w:pPr>
      <w:r w:rsidRPr="006B526F">
        <w:rPr>
          <w:rFonts w:ascii="Arial" w:hAnsi="Arial" w:cs="Arial"/>
          <w:bCs/>
        </w:rPr>
        <w:t xml:space="preserve">            Powierzchnia ziemi łącznie z glebą i rzeźbą terenu podlega ochronie, polegającej w szczególności na zapobieganiu i przeciwdziałaniu ich niekorzystnym zmianom, a w razie uszkodzenia lub zniszczenia – na przywróceniu do właściwego stanu.</w:t>
      </w:r>
    </w:p>
    <w:p w:rsidR="00BF3929" w:rsidRPr="006B526F" w:rsidRDefault="00BF3929" w:rsidP="00BF3929">
      <w:pPr>
        <w:jc w:val="both"/>
        <w:rPr>
          <w:rFonts w:ascii="Arial" w:hAnsi="Arial" w:cs="Arial"/>
          <w:bCs/>
        </w:rPr>
      </w:pPr>
      <w:r w:rsidRPr="006B526F">
        <w:rPr>
          <w:rFonts w:ascii="Arial" w:hAnsi="Arial" w:cs="Arial"/>
          <w:bCs/>
        </w:rPr>
        <w:t>Art. 101 ustawy Prawo ochrony środowiska:</w:t>
      </w:r>
    </w:p>
    <w:p w:rsidR="00BF3929" w:rsidRPr="006B526F" w:rsidRDefault="00BF3929" w:rsidP="00BF3929">
      <w:pPr>
        <w:jc w:val="both"/>
        <w:rPr>
          <w:rFonts w:ascii="Arial" w:hAnsi="Arial" w:cs="Arial"/>
          <w:bCs/>
        </w:rPr>
      </w:pPr>
      <w:r w:rsidRPr="006B526F">
        <w:rPr>
          <w:rFonts w:ascii="Arial" w:hAnsi="Arial" w:cs="Arial"/>
          <w:bCs/>
        </w:rPr>
        <w:t>Ochrona powierzchni ziemi polega na zapewnieniu jak najlepszej jago jakości , w szczególności przez:</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racjonalne gospodarowanie;</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zachowanie wartości przyrodniczych;</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zachowanie możliwości produkcyjnego wykorzystania;</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produkcyjnego ograniczenie zmian naturalnego ukształtowania;</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utrzymanie jakości gleby i ziemi co najmniej do wymaganych standardów;</w:t>
      </w:r>
    </w:p>
    <w:p w:rsidR="00BF3929" w:rsidRPr="006B526F" w:rsidRDefault="00BF3929" w:rsidP="00763492">
      <w:pPr>
        <w:widowControl w:val="0"/>
        <w:numPr>
          <w:ilvl w:val="0"/>
          <w:numId w:val="161"/>
        </w:numPr>
        <w:adjustRightInd w:val="0"/>
        <w:ind w:hanging="720"/>
        <w:jc w:val="both"/>
        <w:textAlignment w:val="baseline"/>
        <w:rPr>
          <w:rFonts w:ascii="Arial" w:hAnsi="Arial" w:cs="Arial"/>
          <w:bCs/>
        </w:rPr>
      </w:pPr>
      <w:r w:rsidRPr="006B526F">
        <w:rPr>
          <w:rFonts w:ascii="Arial" w:hAnsi="Arial" w:cs="Arial"/>
          <w:bCs/>
        </w:rPr>
        <w:t>doprowadzenie jakości gleby i ziemi co najmniej do wymaganych standardów, jeżeli nie są one dotrzymane;</w:t>
      </w:r>
    </w:p>
    <w:p w:rsidR="00BF3929" w:rsidRPr="006B526F" w:rsidRDefault="00BF3929" w:rsidP="00763492">
      <w:pPr>
        <w:widowControl w:val="0"/>
        <w:numPr>
          <w:ilvl w:val="0"/>
          <w:numId w:val="161"/>
        </w:numPr>
        <w:adjustRightInd w:val="0"/>
        <w:ind w:hanging="720"/>
        <w:jc w:val="both"/>
        <w:textAlignment w:val="baseline"/>
        <w:rPr>
          <w:rFonts w:ascii="Arial" w:hAnsi="Arial" w:cs="Arial"/>
          <w:bCs/>
        </w:rPr>
      </w:pPr>
      <w:r w:rsidRPr="006B526F">
        <w:rPr>
          <w:rFonts w:ascii="Arial" w:hAnsi="Arial" w:cs="Arial"/>
          <w:bCs/>
        </w:rPr>
        <w:t xml:space="preserve">zachowanie wartości kulturowych , z uwzględnieniem zabytków </w:t>
      </w:r>
      <w:proofErr w:type="spellStart"/>
      <w:r w:rsidRPr="006B526F">
        <w:rPr>
          <w:rFonts w:ascii="Arial" w:hAnsi="Arial" w:cs="Arial"/>
          <w:bCs/>
        </w:rPr>
        <w:t>archeol-gicznych</w:t>
      </w:r>
      <w:proofErr w:type="spellEnd"/>
      <w:r w:rsidRPr="006B526F">
        <w:rPr>
          <w:rFonts w:ascii="Arial" w:hAnsi="Arial" w:cs="Arial"/>
          <w:bCs/>
        </w:rPr>
        <w:t>,</w:t>
      </w:r>
    </w:p>
    <w:p w:rsidR="00BF3929" w:rsidRPr="006B526F" w:rsidRDefault="00BF3929" w:rsidP="00763492">
      <w:pPr>
        <w:widowControl w:val="0"/>
        <w:numPr>
          <w:ilvl w:val="0"/>
          <w:numId w:val="161"/>
        </w:numPr>
        <w:adjustRightInd w:val="0"/>
        <w:ind w:left="0" w:firstLine="0"/>
        <w:jc w:val="both"/>
        <w:textAlignment w:val="baseline"/>
        <w:rPr>
          <w:rFonts w:ascii="Arial" w:hAnsi="Arial" w:cs="Arial"/>
          <w:bCs/>
        </w:rPr>
      </w:pPr>
      <w:r w:rsidRPr="006B526F">
        <w:rPr>
          <w:rFonts w:ascii="Arial" w:hAnsi="Arial" w:cs="Arial"/>
          <w:bCs/>
        </w:rPr>
        <w:t>zapobieganie ruchom masowym ziemi i ich skutkom.</w:t>
      </w:r>
    </w:p>
    <w:p w:rsidR="00BF3929" w:rsidRPr="00E813CE" w:rsidRDefault="00BF3929" w:rsidP="00BF3929">
      <w:pPr>
        <w:ind w:left="-360" w:firstLine="360"/>
        <w:jc w:val="both"/>
        <w:rPr>
          <w:rFonts w:ascii="Arial" w:hAnsi="Arial" w:cs="Arial"/>
          <w:b/>
          <w:i/>
          <w:iCs/>
        </w:rPr>
      </w:pPr>
      <w:r w:rsidRPr="00E813CE">
        <w:rPr>
          <w:rFonts w:ascii="Arial" w:hAnsi="Arial" w:cs="Arial"/>
          <w:b/>
          <w:i/>
          <w:iCs/>
        </w:rPr>
        <w:lastRenderedPageBreak/>
        <w:t xml:space="preserve">- Ochrona przed hałasem  </w:t>
      </w:r>
    </w:p>
    <w:p w:rsidR="00BF3929" w:rsidRPr="006B526F" w:rsidRDefault="00BF3929" w:rsidP="00BF3929">
      <w:pPr>
        <w:jc w:val="both"/>
        <w:rPr>
          <w:rFonts w:ascii="Arial" w:hAnsi="Arial" w:cs="Arial"/>
          <w:bCs/>
        </w:rPr>
      </w:pPr>
      <w:r w:rsidRPr="006B526F">
        <w:rPr>
          <w:rFonts w:ascii="Arial" w:hAnsi="Arial" w:cs="Arial"/>
          <w:bCs/>
        </w:rPr>
        <w:t>Art. 112 ustawy Prawo ochrony środowiska:</w:t>
      </w:r>
    </w:p>
    <w:p w:rsidR="00BF3929" w:rsidRPr="006B526F" w:rsidRDefault="00BF3929" w:rsidP="00BF3929">
      <w:pPr>
        <w:jc w:val="both"/>
        <w:rPr>
          <w:rFonts w:ascii="Arial" w:hAnsi="Arial" w:cs="Arial"/>
          <w:bCs/>
        </w:rPr>
      </w:pPr>
      <w:r w:rsidRPr="006B526F">
        <w:rPr>
          <w:rFonts w:ascii="Arial" w:hAnsi="Arial" w:cs="Arial"/>
          <w:bCs/>
        </w:rPr>
        <w:t>Ochrona przed hałasem  polega na zapewnieniu jak najlepszego stanu akustycznego środowiska , w szczególności poprzez:</w:t>
      </w:r>
    </w:p>
    <w:p w:rsidR="00BF3929" w:rsidRPr="006B526F" w:rsidRDefault="00BF3929" w:rsidP="00BF3929">
      <w:pPr>
        <w:jc w:val="both"/>
        <w:rPr>
          <w:rFonts w:ascii="Arial" w:hAnsi="Arial" w:cs="Arial"/>
          <w:bCs/>
        </w:rPr>
      </w:pPr>
      <w:r w:rsidRPr="006B526F">
        <w:rPr>
          <w:rFonts w:ascii="Arial" w:hAnsi="Arial" w:cs="Arial"/>
          <w:bCs/>
        </w:rPr>
        <w:t xml:space="preserve">      a) utrzymanie poziomu hałasu poniżej dopuszczalnego lub co najmniej na tym poziomie; </w:t>
      </w:r>
    </w:p>
    <w:p w:rsidR="00BF3929" w:rsidRPr="006B526F" w:rsidRDefault="00BF3929" w:rsidP="00BF3929">
      <w:pPr>
        <w:jc w:val="both"/>
        <w:rPr>
          <w:rFonts w:ascii="Arial" w:hAnsi="Arial" w:cs="Arial"/>
          <w:bCs/>
        </w:rPr>
      </w:pPr>
      <w:r w:rsidRPr="006B526F">
        <w:rPr>
          <w:rFonts w:ascii="Arial" w:hAnsi="Arial" w:cs="Arial"/>
          <w:bCs/>
        </w:rPr>
        <w:t xml:space="preserve">     b) zmniejszaniu poziomu hałasu co najmniej do dopuszczalnego , gdy nie jest  one dotrzymany.</w:t>
      </w:r>
    </w:p>
    <w:p w:rsidR="00BF3929" w:rsidRPr="006B526F" w:rsidRDefault="00BF3929" w:rsidP="00BF3929">
      <w:pPr>
        <w:jc w:val="both"/>
        <w:rPr>
          <w:rFonts w:ascii="Arial" w:hAnsi="Arial" w:cs="Arial"/>
          <w:bCs/>
        </w:rPr>
      </w:pPr>
    </w:p>
    <w:p w:rsidR="00BF3929" w:rsidRPr="006B526F" w:rsidRDefault="00BF3929" w:rsidP="00BF3929">
      <w:pPr>
        <w:jc w:val="both"/>
        <w:rPr>
          <w:rFonts w:ascii="Arial" w:hAnsi="Arial" w:cs="Arial"/>
          <w:b/>
        </w:rPr>
      </w:pPr>
      <w:r w:rsidRPr="006B526F">
        <w:rPr>
          <w:rFonts w:ascii="Arial" w:hAnsi="Arial" w:cs="Arial"/>
          <w:b/>
        </w:rPr>
        <w:t xml:space="preserve">- Ochrona przed polami elektromagnetycznymi  </w:t>
      </w:r>
    </w:p>
    <w:p w:rsidR="00BF3929" w:rsidRPr="006B526F" w:rsidRDefault="00BF3929" w:rsidP="00BF3929">
      <w:pPr>
        <w:jc w:val="both"/>
        <w:rPr>
          <w:rFonts w:ascii="Arial" w:hAnsi="Arial" w:cs="Arial"/>
          <w:bCs/>
        </w:rPr>
      </w:pPr>
      <w:r w:rsidRPr="006B526F">
        <w:rPr>
          <w:rFonts w:ascii="Arial" w:hAnsi="Arial" w:cs="Arial"/>
          <w:bCs/>
        </w:rPr>
        <w:t>Art. 121 ustawy Prawo ochrony środowiska:</w:t>
      </w:r>
    </w:p>
    <w:p w:rsidR="00BF3929" w:rsidRPr="006B526F" w:rsidRDefault="00BF3929" w:rsidP="00BF3929">
      <w:pPr>
        <w:jc w:val="both"/>
        <w:rPr>
          <w:rFonts w:ascii="Arial" w:hAnsi="Arial" w:cs="Arial"/>
          <w:bCs/>
        </w:rPr>
      </w:pPr>
      <w:r w:rsidRPr="006B526F">
        <w:rPr>
          <w:rFonts w:ascii="Arial" w:hAnsi="Arial" w:cs="Arial"/>
          <w:bCs/>
        </w:rPr>
        <w:t>Ochrona przed polami elektromagnetycznymi  polega na zapewnieniu jak najlepszego stanu środowiska , w szczególności poprzez:</w:t>
      </w:r>
    </w:p>
    <w:p w:rsidR="00BF3929" w:rsidRPr="006B526F" w:rsidRDefault="00BF3929" w:rsidP="00BF3929">
      <w:pPr>
        <w:jc w:val="both"/>
        <w:rPr>
          <w:rFonts w:ascii="Arial" w:hAnsi="Arial" w:cs="Arial"/>
          <w:bCs/>
        </w:rPr>
      </w:pPr>
      <w:r w:rsidRPr="006B526F">
        <w:rPr>
          <w:rFonts w:ascii="Arial" w:hAnsi="Arial" w:cs="Arial"/>
          <w:bCs/>
        </w:rPr>
        <w:t xml:space="preserve">a) utrzymanie poziomu pól elektromagnetycznych  poniżej dopuszczalnych lub co najmniej na tych poziomach; </w:t>
      </w:r>
    </w:p>
    <w:p w:rsidR="00BF3929" w:rsidRPr="006B526F" w:rsidRDefault="00BF3929" w:rsidP="00BF3929">
      <w:pPr>
        <w:jc w:val="both"/>
        <w:rPr>
          <w:rFonts w:ascii="Arial" w:hAnsi="Arial" w:cs="Arial"/>
          <w:bCs/>
        </w:rPr>
      </w:pPr>
      <w:r w:rsidRPr="006B526F">
        <w:rPr>
          <w:rFonts w:ascii="Arial" w:hAnsi="Arial" w:cs="Arial"/>
          <w:bCs/>
        </w:rPr>
        <w:t>b) zmniejszanie poziomów pól elektromagnetycznych  co najmniej do</w:t>
      </w:r>
      <w:r>
        <w:rPr>
          <w:rFonts w:ascii="Arial" w:hAnsi="Arial" w:cs="Arial"/>
          <w:bCs/>
        </w:rPr>
        <w:t xml:space="preserve"> </w:t>
      </w:r>
      <w:r w:rsidRPr="006B526F">
        <w:rPr>
          <w:rFonts w:ascii="Arial" w:hAnsi="Arial" w:cs="Arial"/>
          <w:bCs/>
        </w:rPr>
        <w:t>dopuszczalnych , gdy nie są  one dotrzymane.</w:t>
      </w:r>
    </w:p>
    <w:p w:rsidR="00BF3929" w:rsidRPr="00E813CE" w:rsidRDefault="00BF3929" w:rsidP="00BF3929">
      <w:pPr>
        <w:jc w:val="both"/>
        <w:rPr>
          <w:rFonts w:ascii="Arial" w:hAnsi="Arial" w:cs="Arial"/>
          <w:b/>
          <w:i/>
          <w:iCs/>
        </w:rPr>
      </w:pPr>
      <w:r w:rsidRPr="00E813CE">
        <w:rPr>
          <w:rFonts w:ascii="Arial" w:hAnsi="Arial" w:cs="Arial"/>
          <w:b/>
          <w:i/>
          <w:iCs/>
        </w:rPr>
        <w:t xml:space="preserve">       </w:t>
      </w:r>
    </w:p>
    <w:p w:rsidR="00BF3929" w:rsidRPr="00E813CE" w:rsidRDefault="00BF3929" w:rsidP="00BF3929">
      <w:pPr>
        <w:jc w:val="both"/>
        <w:rPr>
          <w:rFonts w:ascii="Arial" w:hAnsi="Arial" w:cs="Arial"/>
          <w:b/>
          <w:i/>
          <w:iCs/>
        </w:rPr>
      </w:pPr>
      <w:r w:rsidRPr="00E813CE">
        <w:rPr>
          <w:rFonts w:ascii="Arial" w:hAnsi="Arial" w:cs="Arial"/>
          <w:b/>
          <w:i/>
          <w:iCs/>
        </w:rPr>
        <w:t>-  Ochrona kopalin</w:t>
      </w:r>
    </w:p>
    <w:p w:rsidR="00BF3929" w:rsidRPr="006B526F" w:rsidRDefault="00BF3929" w:rsidP="00BF3929">
      <w:pPr>
        <w:jc w:val="both"/>
        <w:rPr>
          <w:rFonts w:ascii="Arial" w:hAnsi="Arial" w:cs="Arial"/>
          <w:bCs/>
        </w:rPr>
      </w:pPr>
      <w:r w:rsidRPr="006B526F">
        <w:rPr>
          <w:rFonts w:ascii="Arial" w:hAnsi="Arial" w:cs="Arial"/>
          <w:bCs/>
        </w:rPr>
        <w:t>Art. 125 ustawy Prawo ochrony środowiska:</w:t>
      </w:r>
    </w:p>
    <w:p w:rsidR="00BF3929" w:rsidRPr="006B526F" w:rsidRDefault="00BF3929" w:rsidP="00BF3929">
      <w:pPr>
        <w:jc w:val="both"/>
        <w:rPr>
          <w:rFonts w:ascii="Arial" w:hAnsi="Arial" w:cs="Arial"/>
          <w:bCs/>
        </w:rPr>
      </w:pPr>
      <w:r w:rsidRPr="006B526F">
        <w:rPr>
          <w:rFonts w:ascii="Arial" w:hAnsi="Arial" w:cs="Arial"/>
          <w:bCs/>
        </w:rPr>
        <w:t>Złoża kopalin podlegają ochronie polegającej na racjonalnym gospodarowaniu ich zasobami oraz kompleksowym wykorzystaniu kopalin, w tym kopalin towarzyszących.</w:t>
      </w:r>
    </w:p>
    <w:p w:rsidR="00BF3929" w:rsidRPr="00E813CE" w:rsidRDefault="00BF3929" w:rsidP="00BF3929">
      <w:pPr>
        <w:jc w:val="both"/>
        <w:rPr>
          <w:rFonts w:ascii="Arial" w:hAnsi="Arial" w:cs="Arial"/>
          <w:b/>
          <w:i/>
          <w:iCs/>
        </w:rPr>
      </w:pPr>
    </w:p>
    <w:p w:rsidR="00BF3929" w:rsidRPr="00E813CE" w:rsidRDefault="00BF3929" w:rsidP="00BF3929">
      <w:pPr>
        <w:ind w:left="-180"/>
        <w:jc w:val="both"/>
        <w:rPr>
          <w:rFonts w:ascii="Arial" w:hAnsi="Arial" w:cs="Arial"/>
          <w:b/>
          <w:i/>
          <w:iCs/>
        </w:rPr>
      </w:pPr>
      <w:r w:rsidRPr="00E813CE">
        <w:rPr>
          <w:rFonts w:ascii="Arial" w:hAnsi="Arial" w:cs="Arial"/>
          <w:b/>
          <w:i/>
          <w:iCs/>
        </w:rPr>
        <w:t xml:space="preserve">   -  Ochrona zwierząt oraz roślin</w:t>
      </w:r>
    </w:p>
    <w:p w:rsidR="00BF3929" w:rsidRPr="006B526F" w:rsidRDefault="00BF3929" w:rsidP="00BF3929">
      <w:pPr>
        <w:jc w:val="both"/>
        <w:rPr>
          <w:rFonts w:ascii="Arial" w:hAnsi="Arial" w:cs="Arial"/>
          <w:bCs/>
        </w:rPr>
      </w:pPr>
      <w:r w:rsidRPr="006B526F">
        <w:rPr>
          <w:rFonts w:ascii="Arial" w:hAnsi="Arial" w:cs="Arial"/>
          <w:bCs/>
        </w:rPr>
        <w:t>Art. 127 ustawy Prawo ochrony środowiska;</w:t>
      </w:r>
    </w:p>
    <w:p w:rsidR="00BF3929" w:rsidRPr="006B526F" w:rsidRDefault="00BF3929" w:rsidP="00BF3929">
      <w:pPr>
        <w:jc w:val="both"/>
        <w:rPr>
          <w:rFonts w:ascii="Arial" w:hAnsi="Arial" w:cs="Arial"/>
          <w:bCs/>
        </w:rPr>
      </w:pPr>
      <w:r w:rsidRPr="006B526F">
        <w:rPr>
          <w:rFonts w:ascii="Arial" w:hAnsi="Arial" w:cs="Arial"/>
          <w:bCs/>
        </w:rPr>
        <w:t>Ochrona zwierząt oraz roślin polega na:</w:t>
      </w:r>
    </w:p>
    <w:p w:rsidR="00BF3929" w:rsidRPr="006B526F" w:rsidRDefault="00BF3929" w:rsidP="00BF3929">
      <w:pPr>
        <w:jc w:val="both"/>
        <w:rPr>
          <w:rFonts w:ascii="Arial" w:hAnsi="Arial" w:cs="Arial"/>
          <w:bCs/>
        </w:rPr>
      </w:pPr>
      <w:r w:rsidRPr="006B526F">
        <w:rPr>
          <w:rFonts w:ascii="Arial" w:hAnsi="Arial" w:cs="Arial"/>
          <w:bCs/>
        </w:rPr>
        <w:t>1) zachowaniu cennych ekosystemów , różnorodności biologicznej i utrzymaniu równowagi przyrodniczej;</w:t>
      </w:r>
    </w:p>
    <w:p w:rsidR="00BF3929" w:rsidRPr="006B526F" w:rsidRDefault="00BF3929" w:rsidP="00BF3929">
      <w:pPr>
        <w:jc w:val="both"/>
        <w:rPr>
          <w:rFonts w:ascii="Arial" w:hAnsi="Arial" w:cs="Arial"/>
          <w:bCs/>
        </w:rPr>
      </w:pPr>
      <w:r w:rsidRPr="006B526F">
        <w:rPr>
          <w:rFonts w:ascii="Arial" w:hAnsi="Arial" w:cs="Arial"/>
          <w:bCs/>
        </w:rPr>
        <w:t>2) tworzeniu warunków prawidłowego rozwoju i optymalnego spełniania przez zwierzęta i roślinność funkcji biologicznej w środowisku;</w:t>
      </w:r>
    </w:p>
    <w:p w:rsidR="00BF3929" w:rsidRPr="006B526F" w:rsidRDefault="00BF3929" w:rsidP="00BF3929">
      <w:pPr>
        <w:jc w:val="both"/>
        <w:rPr>
          <w:rFonts w:ascii="Arial" w:hAnsi="Arial" w:cs="Arial"/>
          <w:bCs/>
        </w:rPr>
      </w:pPr>
      <w:r w:rsidRPr="006B526F">
        <w:rPr>
          <w:rFonts w:ascii="Arial" w:hAnsi="Arial" w:cs="Arial"/>
          <w:bCs/>
        </w:rPr>
        <w:t xml:space="preserve">3) zapobieganiu lub ograniczaniu negatywnego oddziaływania na środowisko, które mogłoby niekorzystnie wpływać na zasoby oraz stan zwierząt oraz roślin; </w:t>
      </w:r>
    </w:p>
    <w:p w:rsidR="00BF3929" w:rsidRPr="006B526F" w:rsidRDefault="00BF3929" w:rsidP="00BF3929">
      <w:pPr>
        <w:jc w:val="both"/>
        <w:rPr>
          <w:rFonts w:ascii="Arial" w:hAnsi="Arial" w:cs="Arial"/>
          <w:bCs/>
        </w:rPr>
      </w:pPr>
      <w:r w:rsidRPr="006B526F">
        <w:rPr>
          <w:rFonts w:ascii="Arial" w:hAnsi="Arial" w:cs="Arial"/>
          <w:bCs/>
        </w:rPr>
        <w:t>4) zapobieganiu zagrożeniom naturalnych kompleksów i tworów przyrody.</w:t>
      </w:r>
    </w:p>
    <w:p w:rsidR="00BF3929" w:rsidRPr="006B526F" w:rsidRDefault="00BF3929" w:rsidP="00BF3929">
      <w:pPr>
        <w:jc w:val="both"/>
        <w:rPr>
          <w:rFonts w:ascii="Arial" w:hAnsi="Arial" w:cs="Arial"/>
          <w:bCs/>
        </w:rPr>
      </w:pPr>
      <w:r w:rsidRPr="006B526F">
        <w:rPr>
          <w:rFonts w:ascii="Arial" w:hAnsi="Arial" w:cs="Arial"/>
          <w:bCs/>
        </w:rPr>
        <w:t>Ochrona świata roślinnego i zwierzęcego polega również na racjonalnym korzystaniu z zasobów świata roślinnego i zwierzęcego, ich odtwarzaniu w sposób zapewniający utrzymanie równowagi przyrodniczej oraz zachowanie w stanie nie naruszonym zasobów lub ich części o szczególnej wartości, ze względu na potrzeby naukowe lub społeczne.</w:t>
      </w:r>
    </w:p>
    <w:p w:rsidR="00BF3929" w:rsidRDefault="00BF3929" w:rsidP="00BF3929">
      <w:pPr>
        <w:jc w:val="both"/>
        <w:rPr>
          <w:rFonts w:ascii="Arial" w:hAnsi="Arial" w:cs="Arial"/>
          <w:b/>
          <w:i/>
          <w:iCs/>
        </w:rPr>
      </w:pPr>
    </w:p>
    <w:p w:rsidR="00BF3929" w:rsidRPr="00E813CE" w:rsidRDefault="00BF3929" w:rsidP="00BF3929">
      <w:pPr>
        <w:jc w:val="both"/>
        <w:rPr>
          <w:rFonts w:ascii="Arial" w:hAnsi="Arial" w:cs="Arial"/>
          <w:b/>
          <w:i/>
          <w:iCs/>
        </w:rPr>
      </w:pPr>
      <w:r w:rsidRPr="00E813CE">
        <w:rPr>
          <w:rFonts w:ascii="Arial" w:hAnsi="Arial" w:cs="Arial"/>
          <w:b/>
          <w:i/>
          <w:iCs/>
        </w:rPr>
        <w:t>Ochrona świata roślinnego i zwierzęcego ma na celu:</w:t>
      </w:r>
    </w:p>
    <w:p w:rsidR="00BF3929" w:rsidRPr="006B526F" w:rsidRDefault="00BF3929" w:rsidP="00763492">
      <w:pPr>
        <w:pStyle w:val="Tekstpodstawowywcity3"/>
        <w:widowControl w:val="0"/>
        <w:numPr>
          <w:ilvl w:val="0"/>
          <w:numId w:val="153"/>
        </w:numPr>
        <w:adjustRightInd w:val="0"/>
        <w:ind w:left="0" w:firstLine="0"/>
        <w:textAlignment w:val="baseline"/>
        <w:rPr>
          <w:rFonts w:ascii="Arial" w:hAnsi="Arial" w:cs="Arial"/>
          <w:bCs/>
          <w:i w:val="0"/>
          <w:szCs w:val="24"/>
        </w:rPr>
      </w:pPr>
      <w:r w:rsidRPr="006B526F">
        <w:rPr>
          <w:rFonts w:ascii="Arial" w:hAnsi="Arial" w:cs="Arial"/>
          <w:bCs/>
          <w:i w:val="0"/>
          <w:szCs w:val="24"/>
        </w:rPr>
        <w:t>tworzenie warunków prawidłowego rozwoju i optymalnego spełnienia przez roślinność i zwierzęta funkcji biologicznej na rzecz środowiska,</w:t>
      </w:r>
    </w:p>
    <w:p w:rsidR="00BF3929" w:rsidRPr="006B526F" w:rsidRDefault="00BF3929" w:rsidP="00763492">
      <w:pPr>
        <w:pStyle w:val="Tekstpodstawowywcity3"/>
        <w:widowControl w:val="0"/>
        <w:numPr>
          <w:ilvl w:val="0"/>
          <w:numId w:val="153"/>
        </w:numPr>
        <w:adjustRightInd w:val="0"/>
        <w:ind w:left="0" w:firstLine="0"/>
        <w:textAlignment w:val="baseline"/>
        <w:rPr>
          <w:rFonts w:ascii="Arial" w:hAnsi="Arial" w:cs="Arial"/>
          <w:bCs/>
          <w:i w:val="0"/>
          <w:szCs w:val="24"/>
        </w:rPr>
      </w:pPr>
      <w:r w:rsidRPr="006B526F">
        <w:rPr>
          <w:rFonts w:ascii="Arial" w:hAnsi="Arial" w:cs="Arial"/>
          <w:bCs/>
          <w:i w:val="0"/>
          <w:szCs w:val="24"/>
        </w:rPr>
        <w:t>zapobieganie lub ograniczenie szkodliwych oddziaływań na środowisko, które mogłyby  niekorzystnie wpływać na zasoby i stan świata roślinnego i zwierzęcego,</w:t>
      </w:r>
    </w:p>
    <w:p w:rsidR="00BF3929" w:rsidRPr="006B526F" w:rsidRDefault="00BF3929" w:rsidP="00763492">
      <w:pPr>
        <w:pStyle w:val="Tekstpodstawowywcity3"/>
        <w:widowControl w:val="0"/>
        <w:numPr>
          <w:ilvl w:val="0"/>
          <w:numId w:val="153"/>
        </w:numPr>
        <w:adjustRightInd w:val="0"/>
        <w:ind w:left="0" w:firstLine="0"/>
        <w:textAlignment w:val="baseline"/>
        <w:rPr>
          <w:rFonts w:ascii="Arial" w:hAnsi="Arial" w:cs="Arial"/>
          <w:bCs/>
          <w:i w:val="0"/>
          <w:szCs w:val="24"/>
        </w:rPr>
      </w:pPr>
      <w:r w:rsidRPr="006B526F">
        <w:rPr>
          <w:rFonts w:ascii="Arial" w:hAnsi="Arial" w:cs="Arial"/>
          <w:bCs/>
          <w:i w:val="0"/>
          <w:szCs w:val="24"/>
        </w:rPr>
        <w:t>zapobieganie, pochodzącemu z zewnątrz, naturalnym kompleksom i tworom przyrody o wyjątkowej wartości dla społeczeństwa i nauki,</w:t>
      </w:r>
    </w:p>
    <w:p w:rsidR="00BF3929" w:rsidRPr="006B526F" w:rsidRDefault="00BF3929" w:rsidP="00763492">
      <w:pPr>
        <w:pStyle w:val="Tekstpodstawowywcity3"/>
        <w:widowControl w:val="0"/>
        <w:numPr>
          <w:ilvl w:val="0"/>
          <w:numId w:val="153"/>
        </w:numPr>
        <w:adjustRightInd w:val="0"/>
        <w:ind w:left="0" w:firstLine="0"/>
        <w:textAlignment w:val="baseline"/>
        <w:rPr>
          <w:rFonts w:ascii="Arial" w:hAnsi="Arial" w:cs="Arial"/>
          <w:bCs/>
          <w:i w:val="0"/>
          <w:szCs w:val="24"/>
        </w:rPr>
      </w:pPr>
      <w:r w:rsidRPr="006B526F">
        <w:rPr>
          <w:rFonts w:ascii="Arial" w:hAnsi="Arial" w:cs="Arial"/>
          <w:bCs/>
          <w:i w:val="0"/>
          <w:szCs w:val="24"/>
        </w:rPr>
        <w:t>zapewnienie równowagi przyrodniczej, niezbędnej do zachowania gatunków ginących, ochrony gatunków przed nadmierną eksploatacją i ochronę cennych ekosystemów.</w:t>
      </w:r>
    </w:p>
    <w:p w:rsidR="00BF3929" w:rsidRPr="006B526F" w:rsidRDefault="00BF3929" w:rsidP="00BF3929">
      <w:pPr>
        <w:jc w:val="both"/>
        <w:rPr>
          <w:rFonts w:ascii="Arial" w:hAnsi="Arial" w:cs="Arial"/>
          <w:bCs/>
        </w:rPr>
      </w:pPr>
      <w:r w:rsidRPr="006B526F">
        <w:rPr>
          <w:rFonts w:ascii="Arial" w:hAnsi="Arial" w:cs="Arial"/>
          <w:bCs/>
        </w:rPr>
        <w:lastRenderedPageBreak/>
        <w:t>Zwrócić należy uwagę, że zgodnie z ustawą Prawo ochrony środowiska wiele składników środowiska nie objętych tytularną formą ochrony przyrody podlega również ochronie.</w:t>
      </w:r>
    </w:p>
    <w:p w:rsidR="00BF3929" w:rsidRPr="00E54BD4" w:rsidRDefault="00BF3929" w:rsidP="00BF3929">
      <w:pPr>
        <w:ind w:firstLine="851"/>
        <w:jc w:val="both"/>
        <w:rPr>
          <w:rFonts w:ascii="Arial" w:hAnsi="Arial" w:cs="Arial"/>
          <w:strike/>
        </w:rPr>
      </w:pPr>
    </w:p>
    <w:p w:rsidR="00BF3929" w:rsidRPr="00E813CE" w:rsidRDefault="00BF3929" w:rsidP="00BF3929">
      <w:pPr>
        <w:rPr>
          <w:rFonts w:ascii="Arial" w:hAnsi="Arial" w:cs="Arial"/>
          <w:b/>
        </w:rPr>
      </w:pPr>
      <w:r w:rsidRPr="00E813CE">
        <w:rPr>
          <w:rFonts w:ascii="Arial" w:hAnsi="Arial" w:cs="Arial"/>
          <w:b/>
        </w:rPr>
        <w:t xml:space="preserve">Koncepcja ochrony. </w:t>
      </w:r>
    </w:p>
    <w:p w:rsidR="00BF3929" w:rsidRPr="00E813CE" w:rsidRDefault="00BF3929" w:rsidP="00BF3929">
      <w:pPr>
        <w:pStyle w:val="Nagwek7"/>
        <w:rPr>
          <w:rFonts w:ascii="Arial" w:hAnsi="Arial" w:cs="Arial"/>
          <w:caps/>
          <w:sz w:val="12"/>
        </w:rPr>
      </w:pPr>
    </w:p>
    <w:p w:rsidR="00BF3929" w:rsidRPr="00E813CE" w:rsidRDefault="00BF3929" w:rsidP="00BF3929">
      <w:pPr>
        <w:pStyle w:val="Tekstpodstawowywcity2"/>
        <w:ind w:left="0" w:firstLine="851"/>
        <w:jc w:val="both"/>
        <w:rPr>
          <w:rFonts w:ascii="Arial" w:hAnsi="Arial" w:cs="Arial"/>
        </w:rPr>
      </w:pPr>
      <w:r w:rsidRPr="00E813CE">
        <w:rPr>
          <w:rFonts w:ascii="Arial" w:hAnsi="Arial" w:cs="Arial"/>
        </w:rPr>
        <w:t>W obrębie gminy nie występuje dużo obszarów i obiektów przyrodniczych prawnie chronionych.</w:t>
      </w:r>
    </w:p>
    <w:p w:rsidR="00BF3929" w:rsidRPr="00E813CE" w:rsidRDefault="00BF3929" w:rsidP="00BF3929">
      <w:pPr>
        <w:ind w:firstLine="851"/>
        <w:jc w:val="both"/>
        <w:rPr>
          <w:rFonts w:ascii="Arial" w:hAnsi="Arial" w:cs="Arial"/>
        </w:rPr>
      </w:pPr>
      <w:r w:rsidRPr="00E813CE">
        <w:rPr>
          <w:rFonts w:ascii="Arial" w:hAnsi="Arial" w:cs="Arial"/>
        </w:rPr>
        <w:t xml:space="preserve">Wąski pas nadmorski przebiegający przez północną część wsi Dźwirzyno i Grzybowo zaliczony został do obszaru chronionego krajobrazu - Koszaliński Pas Nadmorski”. </w:t>
      </w:r>
    </w:p>
    <w:p w:rsidR="00BF3929" w:rsidRPr="00E813CE" w:rsidRDefault="00BF3929" w:rsidP="00BF3929">
      <w:pPr>
        <w:ind w:firstLine="851"/>
        <w:jc w:val="both"/>
        <w:rPr>
          <w:rFonts w:ascii="Arial" w:hAnsi="Arial" w:cs="Arial"/>
        </w:rPr>
      </w:pPr>
      <w:r w:rsidRPr="00E813CE">
        <w:rPr>
          <w:rFonts w:ascii="Arial" w:hAnsi="Arial" w:cs="Arial"/>
        </w:rPr>
        <w:t xml:space="preserve">O atrakcyjności tego terenu decydują takie elementy środowiska jak plaża, wydmy, mierzeje, lasy nadmorskie, jezioro </w:t>
      </w:r>
      <w:proofErr w:type="spellStart"/>
      <w:r w:rsidRPr="00E813CE">
        <w:rPr>
          <w:rFonts w:ascii="Arial" w:hAnsi="Arial" w:cs="Arial"/>
        </w:rPr>
        <w:t>mierzejowe</w:t>
      </w:r>
      <w:proofErr w:type="spellEnd"/>
      <w:r w:rsidRPr="00E813CE">
        <w:rPr>
          <w:rFonts w:ascii="Arial" w:hAnsi="Arial" w:cs="Arial"/>
        </w:rPr>
        <w:t xml:space="preserve"> i mikroklimat morski.</w:t>
      </w:r>
    </w:p>
    <w:p w:rsidR="00BF3929" w:rsidRPr="00E813CE" w:rsidRDefault="00BF3929" w:rsidP="00BF3929">
      <w:pPr>
        <w:ind w:firstLine="851"/>
        <w:jc w:val="both"/>
        <w:rPr>
          <w:rFonts w:ascii="Arial" w:hAnsi="Arial" w:cs="Arial"/>
        </w:rPr>
      </w:pPr>
      <w:r w:rsidRPr="00E813CE">
        <w:rPr>
          <w:rFonts w:ascii="Arial" w:hAnsi="Arial" w:cs="Arial"/>
        </w:rPr>
        <w:t xml:space="preserve">Granice Koszalińskiego Pasa Nadmorskiego (K.P.N.) zostały wytyczone ponad 20 lat temu i obecnie wymagają korekty ze względu na zmianę przepisów prawnych i nowe informacje o stanie środowiska. </w:t>
      </w:r>
    </w:p>
    <w:p w:rsidR="00BF3929" w:rsidRPr="00E813CE" w:rsidRDefault="00BF3929" w:rsidP="00BF3929">
      <w:pPr>
        <w:ind w:firstLine="851"/>
        <w:jc w:val="both"/>
        <w:rPr>
          <w:rFonts w:ascii="Arial" w:hAnsi="Arial" w:cs="Arial"/>
        </w:rPr>
      </w:pPr>
      <w:r w:rsidRPr="00E813CE">
        <w:rPr>
          <w:rFonts w:ascii="Arial" w:hAnsi="Arial" w:cs="Arial"/>
        </w:rPr>
        <w:t>Słuszną wydaje się być koncepcja planistyczna Wojewódzkiego Biura Planowania Przestrzennego w Koszalinie, która powstała w ramach prac nad „Studium zagospodarowania przestrzennego województwa koszalińskiego” – tworząca nową Ekologiczną Sieć Obszarów Chronionych województwa (1997 r.). Przyjęto znaczne powiększenie obszaru chronionego krajobrazu.</w:t>
      </w:r>
    </w:p>
    <w:p w:rsidR="00BF3929" w:rsidRPr="00E813CE" w:rsidRDefault="00BF3929" w:rsidP="00BF3929">
      <w:pPr>
        <w:ind w:firstLine="851"/>
        <w:jc w:val="both"/>
        <w:rPr>
          <w:rFonts w:ascii="Arial" w:hAnsi="Arial" w:cs="Arial"/>
        </w:rPr>
      </w:pPr>
      <w:r w:rsidRPr="00E813CE">
        <w:rPr>
          <w:rFonts w:ascii="Arial" w:hAnsi="Arial" w:cs="Arial"/>
        </w:rPr>
        <w:t>Drugą i ostatnią formą ochrony prawnej środowiska przyrodniczego,</w:t>
      </w:r>
      <w:r>
        <w:rPr>
          <w:rFonts w:ascii="Arial" w:hAnsi="Arial" w:cs="Arial"/>
        </w:rPr>
        <w:br/>
      </w:r>
      <w:r w:rsidRPr="00E813CE">
        <w:rPr>
          <w:rFonts w:ascii="Arial" w:hAnsi="Arial" w:cs="Arial"/>
        </w:rPr>
        <w:t>a wynikającą z Ustawy o ochronie przyrody, są pomniki przyrody. Znajdują się one w 7 wsiach i obejmują tylko drzewostan. Ponadto chronione są:</w:t>
      </w:r>
    </w:p>
    <w:p w:rsidR="00BF3929" w:rsidRPr="00E813CE" w:rsidRDefault="00BF3929" w:rsidP="00763492">
      <w:pPr>
        <w:numPr>
          <w:ilvl w:val="0"/>
          <w:numId w:val="141"/>
        </w:numPr>
        <w:jc w:val="both"/>
        <w:rPr>
          <w:rFonts w:ascii="Arial" w:hAnsi="Arial" w:cs="Arial"/>
        </w:rPr>
      </w:pPr>
      <w:r w:rsidRPr="00E813CE">
        <w:rPr>
          <w:rFonts w:ascii="Arial" w:hAnsi="Arial" w:cs="Arial"/>
        </w:rPr>
        <w:t>obszar górniczy „Kołobrzeg II” dla ochrony złoża wód leczniczych,</w:t>
      </w:r>
    </w:p>
    <w:p w:rsidR="00BF3929" w:rsidRPr="00E813CE" w:rsidRDefault="00BF3929" w:rsidP="00763492">
      <w:pPr>
        <w:numPr>
          <w:ilvl w:val="0"/>
          <w:numId w:val="141"/>
        </w:numPr>
        <w:jc w:val="both"/>
        <w:rPr>
          <w:rFonts w:ascii="Arial" w:hAnsi="Arial" w:cs="Arial"/>
        </w:rPr>
      </w:pPr>
      <w:r w:rsidRPr="00E813CE">
        <w:rPr>
          <w:rFonts w:ascii="Arial" w:hAnsi="Arial" w:cs="Arial"/>
        </w:rPr>
        <w:t>nadmorski pas nadbrzeżny (pas techniczny i pas ochronny),</w:t>
      </w:r>
    </w:p>
    <w:p w:rsidR="00BF3929" w:rsidRPr="00E813CE" w:rsidRDefault="00BF3929" w:rsidP="00763492">
      <w:pPr>
        <w:numPr>
          <w:ilvl w:val="0"/>
          <w:numId w:val="141"/>
        </w:numPr>
        <w:jc w:val="both"/>
        <w:rPr>
          <w:rFonts w:ascii="Arial" w:hAnsi="Arial" w:cs="Arial"/>
        </w:rPr>
      </w:pPr>
      <w:r w:rsidRPr="00E813CE">
        <w:rPr>
          <w:rFonts w:ascii="Arial" w:hAnsi="Arial" w:cs="Arial"/>
        </w:rPr>
        <w:t>lasy ochronne,</w:t>
      </w:r>
    </w:p>
    <w:p w:rsidR="00BF3929" w:rsidRPr="006B526F" w:rsidRDefault="00BF3929" w:rsidP="00763492">
      <w:pPr>
        <w:numPr>
          <w:ilvl w:val="0"/>
          <w:numId w:val="141"/>
        </w:numPr>
        <w:jc w:val="both"/>
        <w:rPr>
          <w:rFonts w:ascii="Arial" w:hAnsi="Arial" w:cs="Arial"/>
        </w:rPr>
      </w:pPr>
      <w:r w:rsidRPr="00E813CE">
        <w:rPr>
          <w:rFonts w:ascii="Arial" w:hAnsi="Arial" w:cs="Arial"/>
        </w:rPr>
        <w:t>miejsca występowania roślinności i fauny chronionej</w:t>
      </w:r>
      <w:r>
        <w:rPr>
          <w:rFonts w:ascii="Arial" w:hAnsi="Arial" w:cs="Arial"/>
        </w:rPr>
        <w:t xml:space="preserve"> </w:t>
      </w:r>
      <w:r w:rsidRPr="008F699B">
        <w:rPr>
          <w:rFonts w:ascii="Arial" w:hAnsi="Arial" w:cs="Arial"/>
          <w:b/>
          <w:bCs/>
          <w:i/>
          <w:iCs/>
        </w:rPr>
        <w:t xml:space="preserve">– </w:t>
      </w:r>
      <w:r w:rsidRPr="006B526F">
        <w:rPr>
          <w:rFonts w:ascii="Arial" w:hAnsi="Arial" w:cs="Arial"/>
        </w:rPr>
        <w:t>użytki ekologiczne.</w:t>
      </w:r>
    </w:p>
    <w:p w:rsidR="00BF3929" w:rsidRPr="006B526F" w:rsidRDefault="00BF3929" w:rsidP="00BF3929">
      <w:pPr>
        <w:jc w:val="both"/>
        <w:rPr>
          <w:rFonts w:ascii="Arial" w:hAnsi="Arial" w:cs="Arial"/>
        </w:rPr>
      </w:pPr>
      <w:r w:rsidRPr="006B526F">
        <w:rPr>
          <w:rFonts w:ascii="Arial" w:hAnsi="Arial" w:cs="Arial"/>
        </w:rPr>
        <w:t xml:space="preserve">       Dodatkowo należy objąć ochroną obszary: specjalnej ochrony ptaków Natura 2000 - Zatoka Pomorska ( PLB 990003 ), </w:t>
      </w:r>
      <w:r w:rsidRPr="006B526F">
        <w:rPr>
          <w:rFonts w:ascii="Arial" w:hAnsi="Arial" w:cs="Arial"/>
          <w:spacing w:val="-8"/>
        </w:rPr>
        <w:t xml:space="preserve"> specjalnej ochrony ptaków Natura 2000 „</w:t>
      </w:r>
      <w:r w:rsidRPr="006B526F">
        <w:rPr>
          <w:rFonts w:ascii="Arial" w:hAnsi="Arial" w:cs="Arial"/>
        </w:rPr>
        <w:t xml:space="preserve">Wybrzeże Trzebiatowskie” (PLB320010), które to ostoje ptasie zostały wyznaczone Rozporządzeniem Ministra  Środowiska z dnia  5 września 2007 r. zmieniającym Rozporządzenie w sprawie obszarów specjalnej ochrony ptaków Natura 2000 ( Dz. U. Nr 179, </w:t>
      </w:r>
      <w:proofErr w:type="spellStart"/>
      <w:r w:rsidRPr="006B526F">
        <w:rPr>
          <w:rFonts w:ascii="Arial" w:hAnsi="Arial" w:cs="Arial"/>
        </w:rPr>
        <w:t>poz</w:t>
      </w:r>
      <w:proofErr w:type="spellEnd"/>
      <w:r w:rsidRPr="006B526F">
        <w:rPr>
          <w:rFonts w:ascii="Arial" w:hAnsi="Arial" w:cs="Arial"/>
        </w:rPr>
        <w:t xml:space="preserve">, 1275 ) oraz podtrzymane Rozporządzeniem Ministra  Środowiska z dnia 27 października 2008r. zmieniającym Rozporządzenie w sprawie obszarów specjalnej ochrony ptaków Natura 2000 ( Dz. U. Nr 198, poz. 1226). </w:t>
      </w:r>
    </w:p>
    <w:p w:rsidR="00BF3929" w:rsidRPr="006B526F" w:rsidRDefault="00BF3929" w:rsidP="00BF3929">
      <w:pPr>
        <w:jc w:val="both"/>
        <w:rPr>
          <w:rFonts w:ascii="Arial" w:hAnsi="Arial" w:cs="Arial"/>
        </w:rPr>
      </w:pPr>
      <w:r w:rsidRPr="006B526F">
        <w:rPr>
          <w:rFonts w:ascii="Arial" w:hAnsi="Arial" w:cs="Arial"/>
        </w:rPr>
        <w:t xml:space="preserve">Ponadto w obrębie gminy występują obszary specjalnej ochrony siedlisk Natura 2000 „Trzebiatowsko – Kołobrzeski Pas Nadmorski – PLH 320017” i  specjalnej ochrony siedlisk Natura 2000 „Dorzecze Parsęty” ( PLH 320007).  </w:t>
      </w:r>
    </w:p>
    <w:p w:rsidR="00BF3929" w:rsidRPr="00E813CE" w:rsidRDefault="00BF3929" w:rsidP="00BF3929">
      <w:pPr>
        <w:ind w:firstLine="851"/>
        <w:jc w:val="both"/>
        <w:rPr>
          <w:rFonts w:ascii="Arial" w:hAnsi="Arial" w:cs="Arial"/>
        </w:rPr>
      </w:pPr>
      <w:r w:rsidRPr="00E813CE">
        <w:rPr>
          <w:rFonts w:ascii="Arial" w:hAnsi="Arial" w:cs="Arial"/>
        </w:rPr>
        <w:t>Projekt ochrony dotyczy obiektów i obszarów środowiska przyrodniczego oraz ściśle z nim związanych elementów zagospodarowania i użytkowania za wyjątkiem środowiska kulturowego.</w:t>
      </w:r>
    </w:p>
    <w:p w:rsidR="00BF3929" w:rsidRDefault="00BF3929" w:rsidP="00BF3929">
      <w:pPr>
        <w:jc w:val="both"/>
        <w:rPr>
          <w:rFonts w:ascii="Arial" w:hAnsi="Arial" w:cs="Arial"/>
          <w:b/>
          <w:sz w:val="20"/>
        </w:rPr>
      </w:pPr>
    </w:p>
    <w:p w:rsidR="00BF3929" w:rsidRPr="00E813CE" w:rsidRDefault="00BF3929" w:rsidP="00BF3929">
      <w:pPr>
        <w:jc w:val="both"/>
        <w:rPr>
          <w:rFonts w:ascii="Arial" w:hAnsi="Arial" w:cs="Arial"/>
          <w:b/>
        </w:rPr>
      </w:pPr>
      <w:r w:rsidRPr="00E813CE">
        <w:rPr>
          <w:rFonts w:ascii="Arial" w:hAnsi="Arial" w:cs="Arial"/>
          <w:b/>
        </w:rPr>
        <w:t>Środowisko przyrodnicze</w:t>
      </w:r>
    </w:p>
    <w:p w:rsidR="00BF3929" w:rsidRPr="00E813CE" w:rsidRDefault="00BF3929" w:rsidP="00BF3929">
      <w:pPr>
        <w:jc w:val="both"/>
        <w:rPr>
          <w:rFonts w:ascii="Arial" w:hAnsi="Arial" w:cs="Arial"/>
          <w:sz w:val="8"/>
        </w:rPr>
      </w:pPr>
    </w:p>
    <w:p w:rsidR="00BF3929" w:rsidRPr="00E813CE" w:rsidRDefault="00BF3929" w:rsidP="00BF3929">
      <w:pPr>
        <w:ind w:firstLine="851"/>
        <w:jc w:val="both"/>
        <w:rPr>
          <w:rFonts w:ascii="Arial" w:hAnsi="Arial" w:cs="Arial"/>
        </w:rPr>
      </w:pPr>
      <w:r w:rsidRPr="00E813CE">
        <w:rPr>
          <w:rFonts w:ascii="Arial" w:hAnsi="Arial" w:cs="Arial"/>
        </w:rPr>
        <w:t>Środowisko przyrodnicze gminy dotychczas było chronione w niedużym zakresie. W wyniku przeprowadzonej inwentaryzacji środowiska postanowiono zwiększyć powierzchnię chronioną, ilość obiektów oraz wprowadzić nowe formy ochrony.</w:t>
      </w:r>
    </w:p>
    <w:p w:rsidR="00BF3929" w:rsidRPr="00E813CE" w:rsidRDefault="00BF3929" w:rsidP="00BF3929">
      <w:pPr>
        <w:jc w:val="both"/>
        <w:rPr>
          <w:rFonts w:ascii="Arial" w:hAnsi="Arial" w:cs="Arial"/>
        </w:rPr>
      </w:pPr>
      <w:r w:rsidRPr="00E813CE">
        <w:rPr>
          <w:rFonts w:ascii="Arial" w:hAnsi="Arial" w:cs="Arial"/>
        </w:rPr>
        <w:t>Tworzy się Gminny System Obszarów Chronionych (</w:t>
      </w:r>
      <w:proofErr w:type="spellStart"/>
      <w:r w:rsidRPr="00E813CE">
        <w:rPr>
          <w:rFonts w:ascii="Arial" w:hAnsi="Arial" w:cs="Arial"/>
        </w:rPr>
        <w:t>GESOCh</w:t>
      </w:r>
      <w:proofErr w:type="spellEnd"/>
      <w:r w:rsidRPr="00E813CE">
        <w:rPr>
          <w:rFonts w:ascii="Arial" w:hAnsi="Arial" w:cs="Arial"/>
        </w:rPr>
        <w:t xml:space="preserve">), który nawiązuje do </w:t>
      </w:r>
      <w:proofErr w:type="spellStart"/>
      <w:r w:rsidRPr="00E813CE">
        <w:rPr>
          <w:rFonts w:ascii="Arial" w:hAnsi="Arial" w:cs="Arial"/>
        </w:rPr>
        <w:t>ESOCh</w:t>
      </w:r>
      <w:proofErr w:type="spellEnd"/>
      <w:r w:rsidRPr="00E813CE">
        <w:rPr>
          <w:rFonts w:ascii="Arial" w:hAnsi="Arial" w:cs="Arial"/>
        </w:rPr>
        <w:t xml:space="preserve"> dawnego województwa koszalińskiego. Powiązany jest on z cennymi walorami przyrodniczym gmin sąsiednich. </w:t>
      </w:r>
      <w:proofErr w:type="spellStart"/>
      <w:r w:rsidRPr="00E813CE">
        <w:rPr>
          <w:rFonts w:ascii="Arial" w:hAnsi="Arial" w:cs="Arial"/>
        </w:rPr>
        <w:t>GESOCh</w:t>
      </w:r>
      <w:proofErr w:type="spellEnd"/>
      <w:r w:rsidRPr="00E813CE">
        <w:rPr>
          <w:rFonts w:ascii="Arial" w:hAnsi="Arial" w:cs="Arial"/>
        </w:rPr>
        <w:t xml:space="preserve"> składa się z 2 obszarów </w:t>
      </w:r>
      <w:r w:rsidRPr="00E813CE">
        <w:rPr>
          <w:rFonts w:ascii="Arial" w:hAnsi="Arial" w:cs="Arial"/>
        </w:rPr>
        <w:lastRenderedPageBreak/>
        <w:t xml:space="preserve">chronionego krajobrazu: projektowanego „Dolina Parsęty” i powiększonego „Koszalińskiego Pasa Nadmorskiego”, pomników przyrody, użytków ekologicznych i korytarzy </w:t>
      </w:r>
      <w:r w:rsidRPr="00087424">
        <w:rPr>
          <w:rFonts w:ascii="Arial" w:hAnsi="Arial" w:cs="Arial"/>
        </w:rPr>
        <w:t xml:space="preserve">ekologicznych </w:t>
      </w:r>
      <w:r w:rsidRPr="00087424">
        <w:rPr>
          <w:rFonts w:ascii="Arial" w:hAnsi="Arial" w:cs="Arial"/>
          <w:b/>
          <w:bCs/>
        </w:rPr>
        <w:t xml:space="preserve">i </w:t>
      </w:r>
      <w:r w:rsidRPr="00087424">
        <w:rPr>
          <w:rFonts w:ascii="Arial" w:hAnsi="Arial" w:cs="Arial"/>
        </w:rPr>
        <w:t>obszarów</w:t>
      </w:r>
      <w:r w:rsidRPr="006B526F">
        <w:rPr>
          <w:rFonts w:ascii="Arial" w:hAnsi="Arial" w:cs="Arial"/>
        </w:rPr>
        <w:t xml:space="preserve">: specjalnej ochrony ptaków Natura 2000 - Zatoka Pomorska ( PLB 990003 ), </w:t>
      </w:r>
      <w:r w:rsidRPr="006B526F">
        <w:rPr>
          <w:rFonts w:ascii="Arial" w:hAnsi="Arial" w:cs="Arial"/>
          <w:spacing w:val="-8"/>
        </w:rPr>
        <w:t xml:space="preserve"> specjalnej ochrony ptaków Natura 2000 „</w:t>
      </w:r>
      <w:r w:rsidRPr="006B526F">
        <w:rPr>
          <w:rFonts w:ascii="Arial" w:hAnsi="Arial" w:cs="Arial"/>
        </w:rPr>
        <w:t>Wybrzeże Trzebiatowskie” (PLB320010); specjalnej ochrony siedlisk Natura 2000 „Trzebiatowsko – Kołobrzeski Pas Nadmorski – PLH 320017” i  specjalnej ochrony siedlisk Natura 2000 „Dorzecze Parsęty” ( PLH 320007).</w:t>
      </w:r>
      <w:r w:rsidRPr="00E813CE">
        <w:rPr>
          <w:rFonts w:ascii="Arial" w:hAnsi="Arial" w:cs="Arial"/>
          <w:b/>
          <w:bCs/>
          <w:i/>
          <w:iCs/>
        </w:rPr>
        <w:t xml:space="preserve">  </w:t>
      </w:r>
    </w:p>
    <w:p w:rsidR="00BF3929" w:rsidRPr="00E813CE" w:rsidRDefault="00BF3929" w:rsidP="00BF3929">
      <w:pPr>
        <w:ind w:firstLine="851"/>
        <w:jc w:val="both"/>
        <w:rPr>
          <w:rFonts w:ascii="Arial" w:hAnsi="Arial" w:cs="Arial"/>
        </w:rPr>
      </w:pPr>
      <w:r w:rsidRPr="00E813CE">
        <w:rPr>
          <w:rFonts w:ascii="Arial" w:hAnsi="Arial" w:cs="Arial"/>
        </w:rPr>
        <w:t>Obszar chronionego krajobrazu „Koszaliński Pas Nadmorski” wymaga kompleksowej zmiany granic, ponieważ rozciąga się na obszarze kilku gmin oraz uaktualnionych uwarunkowań jego zagospodarowania i użytkowania.</w:t>
      </w:r>
    </w:p>
    <w:p w:rsidR="00BF3929" w:rsidRPr="00E813CE" w:rsidRDefault="00BF3929" w:rsidP="00BF3929">
      <w:pPr>
        <w:ind w:firstLine="851"/>
        <w:jc w:val="both"/>
        <w:rPr>
          <w:rFonts w:ascii="Arial" w:hAnsi="Arial" w:cs="Arial"/>
        </w:rPr>
      </w:pPr>
      <w:r w:rsidRPr="00E813CE">
        <w:rPr>
          <w:rFonts w:ascii="Arial" w:hAnsi="Arial" w:cs="Arial"/>
        </w:rPr>
        <w:t>Obszar chronionego krajobrazu „Dolina Parsęty” obejmuje również wiele gmin i wymaga prawnego utworzenia.</w:t>
      </w:r>
    </w:p>
    <w:p w:rsidR="00BF3929" w:rsidRPr="00E813CE" w:rsidRDefault="00BF3929" w:rsidP="00BF3929">
      <w:pPr>
        <w:ind w:firstLine="851"/>
        <w:jc w:val="both"/>
        <w:rPr>
          <w:rFonts w:ascii="Arial" w:hAnsi="Arial" w:cs="Arial"/>
        </w:rPr>
      </w:pPr>
      <w:r w:rsidRPr="00E813CE">
        <w:rPr>
          <w:rFonts w:ascii="Arial" w:hAnsi="Arial" w:cs="Arial"/>
        </w:rPr>
        <w:t xml:space="preserve">Od południa i zachodu oba te tereny spinały duży korytarz ekologiczny przebiegający równoleżnikowo pradoliną łączącą rzekę Parsętę z Błotnicą (Stróżka, Wielki Rów). Jest to teren „otwarty” o charakterze dużych kompleksów łąkowych, całkowicie pozbawiony zabudowy, na którym zachodzą procesy </w:t>
      </w:r>
      <w:proofErr w:type="spellStart"/>
      <w:r w:rsidRPr="00E813CE">
        <w:rPr>
          <w:rFonts w:ascii="Arial" w:hAnsi="Arial" w:cs="Arial"/>
        </w:rPr>
        <w:t>renaturyzacyjne</w:t>
      </w:r>
      <w:proofErr w:type="spellEnd"/>
      <w:r w:rsidRPr="00E813CE">
        <w:rPr>
          <w:rFonts w:ascii="Arial" w:hAnsi="Arial" w:cs="Arial"/>
        </w:rPr>
        <w:t>.</w:t>
      </w:r>
    </w:p>
    <w:p w:rsidR="00BF3929" w:rsidRPr="00E813CE" w:rsidRDefault="00BF3929" w:rsidP="00BF3929">
      <w:pPr>
        <w:ind w:firstLine="851"/>
        <w:jc w:val="both"/>
        <w:rPr>
          <w:rFonts w:ascii="Arial" w:hAnsi="Arial" w:cs="Arial"/>
        </w:rPr>
      </w:pPr>
      <w:r w:rsidRPr="00E813CE">
        <w:rPr>
          <w:rFonts w:ascii="Arial" w:hAnsi="Arial" w:cs="Arial"/>
        </w:rPr>
        <w:t xml:space="preserve">System ten wzbogaca korytarz ekologiczny doliny </w:t>
      </w:r>
      <w:proofErr w:type="spellStart"/>
      <w:r w:rsidRPr="00E813CE">
        <w:rPr>
          <w:rFonts w:ascii="Arial" w:hAnsi="Arial" w:cs="Arial"/>
        </w:rPr>
        <w:t>Dębosznicy</w:t>
      </w:r>
      <w:proofErr w:type="spellEnd"/>
      <w:r w:rsidRPr="00E813CE">
        <w:rPr>
          <w:rFonts w:ascii="Arial" w:hAnsi="Arial" w:cs="Arial"/>
        </w:rPr>
        <w:t xml:space="preserve"> oraz niecka jeziora Resko Przymorskie.</w:t>
      </w:r>
    </w:p>
    <w:p w:rsidR="00BF3929" w:rsidRPr="00E813CE" w:rsidRDefault="00BF3929" w:rsidP="00BF3929">
      <w:pPr>
        <w:ind w:firstLine="851"/>
        <w:jc w:val="both"/>
        <w:rPr>
          <w:rFonts w:ascii="Arial" w:hAnsi="Arial" w:cs="Arial"/>
        </w:rPr>
      </w:pPr>
      <w:r w:rsidRPr="00E813CE">
        <w:rPr>
          <w:rFonts w:ascii="Arial" w:hAnsi="Arial" w:cs="Arial"/>
        </w:rPr>
        <w:t xml:space="preserve">Cały ten kompleks obszarów tworzy krajobraz otwarty o wysokich walorach przyrodniczych (dolina Parsęty, pradolina nadmorska Grzybowo – Dźwirzyno) oraz krajobraz otwarty o średnich walorach przyrodniczych (dolina </w:t>
      </w:r>
      <w:r>
        <w:rPr>
          <w:rFonts w:ascii="Arial" w:hAnsi="Arial" w:cs="Arial"/>
        </w:rPr>
        <w:t xml:space="preserve">rzeki </w:t>
      </w:r>
      <w:proofErr w:type="spellStart"/>
      <w:r>
        <w:rPr>
          <w:rFonts w:ascii="Arial" w:hAnsi="Arial" w:cs="Arial"/>
        </w:rPr>
        <w:t>Dębosznicy</w:t>
      </w:r>
      <w:proofErr w:type="spellEnd"/>
      <w:r>
        <w:rPr>
          <w:rFonts w:ascii="Arial" w:hAnsi="Arial" w:cs="Arial"/>
        </w:rPr>
        <w:t>, pradolina Stru</w:t>
      </w:r>
      <w:r w:rsidRPr="00E813CE">
        <w:rPr>
          <w:rFonts w:ascii="Arial" w:hAnsi="Arial" w:cs="Arial"/>
        </w:rPr>
        <w:t xml:space="preserve">żki </w:t>
      </w:r>
      <w:r>
        <w:rPr>
          <w:rFonts w:ascii="Arial" w:hAnsi="Arial" w:cs="Arial"/>
        </w:rPr>
        <w:t>(</w:t>
      </w:r>
      <w:r w:rsidRPr="00E813CE">
        <w:rPr>
          <w:rFonts w:ascii="Arial" w:hAnsi="Arial" w:cs="Arial"/>
        </w:rPr>
        <w:t> Wielkiego Rowu</w:t>
      </w:r>
      <w:r>
        <w:rPr>
          <w:rFonts w:ascii="Arial" w:hAnsi="Arial" w:cs="Arial"/>
        </w:rPr>
        <w:t xml:space="preserve"> )</w:t>
      </w:r>
      <w:r w:rsidRPr="00E813CE">
        <w:rPr>
          <w:rFonts w:ascii="Arial" w:hAnsi="Arial" w:cs="Arial"/>
        </w:rPr>
        <w:t xml:space="preserve"> oraz wzniesienia w rejonie </w:t>
      </w:r>
      <w:r w:rsidRPr="006B526F">
        <w:rPr>
          <w:rFonts w:ascii="Arial" w:hAnsi="Arial" w:cs="Arial"/>
          <w:bCs/>
          <w:iCs/>
        </w:rPr>
        <w:t>Stramnica-Kądzielno).</w:t>
      </w:r>
    </w:p>
    <w:p w:rsidR="00BF3929" w:rsidRPr="00E813CE" w:rsidRDefault="00BF3929" w:rsidP="00BF3929">
      <w:pPr>
        <w:ind w:firstLine="851"/>
        <w:jc w:val="both"/>
        <w:rPr>
          <w:rFonts w:ascii="Arial" w:hAnsi="Arial" w:cs="Arial"/>
        </w:rPr>
      </w:pPr>
      <w:r w:rsidRPr="00E813CE">
        <w:rPr>
          <w:rFonts w:ascii="Arial" w:hAnsi="Arial" w:cs="Arial"/>
        </w:rPr>
        <w:t>Pozostały obszar otwarty stanowi krajobraz rolno-leśny</w:t>
      </w:r>
      <w:r>
        <w:rPr>
          <w:rFonts w:ascii="Arial" w:hAnsi="Arial" w:cs="Arial"/>
        </w:rPr>
        <w:t>.</w:t>
      </w:r>
    </w:p>
    <w:p w:rsidR="00BF3929" w:rsidRPr="00E813CE" w:rsidRDefault="00BF3929" w:rsidP="00BF3929">
      <w:pPr>
        <w:ind w:firstLine="851"/>
        <w:jc w:val="both"/>
        <w:rPr>
          <w:rFonts w:ascii="Arial" w:hAnsi="Arial" w:cs="Arial"/>
        </w:rPr>
      </w:pPr>
      <w:r w:rsidRPr="00E813CE">
        <w:rPr>
          <w:rFonts w:ascii="Arial" w:hAnsi="Arial" w:cs="Arial"/>
        </w:rPr>
        <w:t>Na podstawie podjętych decyzji prawnych i przeprowadzonych studiów projektuje się utrzymać ochronę prawną poniżej przedstawionych obiektów i terenów.</w:t>
      </w:r>
    </w:p>
    <w:p w:rsidR="00BF3929" w:rsidRDefault="00BF3929" w:rsidP="00BF3929">
      <w:pPr>
        <w:pStyle w:val="Nagwek7"/>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Pomniki przyrody</w:t>
      </w:r>
    </w:p>
    <w:p w:rsidR="00BF3929" w:rsidRPr="00E813CE" w:rsidRDefault="00BF3929" w:rsidP="00BF3929">
      <w:pPr>
        <w:jc w:val="both"/>
        <w:rPr>
          <w:rFonts w:ascii="Arial" w:hAnsi="Arial" w:cs="Arial"/>
          <w:sz w:val="8"/>
        </w:rPr>
      </w:pPr>
    </w:p>
    <w:p w:rsidR="00BF3929" w:rsidRPr="006B526F" w:rsidRDefault="00BF3929" w:rsidP="00BF3929">
      <w:pPr>
        <w:jc w:val="both"/>
        <w:rPr>
          <w:rFonts w:ascii="Arial" w:hAnsi="Arial" w:cs="Arial"/>
        </w:rPr>
      </w:pPr>
      <w:r w:rsidRPr="006B526F">
        <w:rPr>
          <w:rFonts w:ascii="Arial" w:hAnsi="Arial" w:cs="Arial"/>
        </w:rPr>
        <w:t>Pomniki przyrody w gminie Kołobrzeg powołane zostały rozporządzeniami Wojewody Koszalińskiego:</w:t>
      </w:r>
    </w:p>
    <w:p w:rsidR="00BF3929" w:rsidRPr="006B526F" w:rsidRDefault="00BF3929" w:rsidP="00763492">
      <w:pPr>
        <w:pStyle w:val="wypunktowaniekropkaZnak"/>
        <w:numPr>
          <w:ilvl w:val="0"/>
          <w:numId w:val="166"/>
        </w:numPr>
      </w:pPr>
      <w:r w:rsidRPr="006B526F">
        <w:t>Nr 7/92 z dnia 08.09.1992 r. (Dz. Urz. Woj. Koszalińskiego Nr 15, poz. 109);</w:t>
      </w:r>
    </w:p>
    <w:p w:rsidR="00BF3929" w:rsidRPr="006B526F" w:rsidRDefault="00BF3929" w:rsidP="00763492">
      <w:pPr>
        <w:pStyle w:val="wypunktowaniekropkaZnak"/>
        <w:numPr>
          <w:ilvl w:val="0"/>
          <w:numId w:val="166"/>
        </w:numPr>
      </w:pPr>
      <w:r w:rsidRPr="006B526F">
        <w:t>Nr 12/95 z dnia 28.12.1995 r. (Dz. Urz. Woj. Koszalińskiego Nr 2, poz. 7).</w:t>
      </w:r>
    </w:p>
    <w:p w:rsidR="00BF3929" w:rsidRPr="00E813CE" w:rsidRDefault="00BF3929" w:rsidP="00BF3929">
      <w:pPr>
        <w:jc w:val="both"/>
        <w:rPr>
          <w:rFonts w:ascii="Arial" w:hAnsi="Arial" w:cs="Arial"/>
          <w:b/>
          <w:bCs/>
          <w:i/>
          <w:iCs/>
        </w:rPr>
      </w:pPr>
    </w:p>
    <w:p w:rsidR="00BF3929" w:rsidRPr="00E813CE" w:rsidRDefault="00BF3929" w:rsidP="00BF3929">
      <w:pPr>
        <w:keepNext/>
        <w:keepLines/>
        <w:rPr>
          <w:rFonts w:ascii="Arial" w:hAnsi="Arial" w:cs="Arial"/>
          <w:b/>
          <w:i/>
          <w:iCs/>
          <w:sz w:val="22"/>
          <w:szCs w:val="22"/>
        </w:rPr>
      </w:pPr>
      <w:r w:rsidRPr="00E813CE">
        <w:rPr>
          <w:rFonts w:ascii="Arial" w:hAnsi="Arial" w:cs="Arial"/>
          <w:b/>
          <w:i/>
          <w:iCs/>
          <w:sz w:val="22"/>
          <w:szCs w:val="22"/>
        </w:rPr>
        <w:t>Istniejące pomniki przyrody w gminie Kołobrzeg.</w:t>
      </w:r>
    </w:p>
    <w:tbl>
      <w:tblPr>
        <w:tblW w:w="0" w:type="auto"/>
        <w:tblInd w:w="55" w:type="dxa"/>
        <w:tblCellMar>
          <w:left w:w="70" w:type="dxa"/>
          <w:right w:w="70" w:type="dxa"/>
        </w:tblCellMar>
        <w:tblLook w:val="04A0" w:firstRow="1" w:lastRow="0" w:firstColumn="1" w:lastColumn="0" w:noHBand="0" w:noVBand="1"/>
      </w:tblPr>
      <w:tblGrid>
        <w:gridCol w:w="470"/>
        <w:gridCol w:w="3438"/>
        <w:gridCol w:w="4019"/>
        <w:gridCol w:w="1230"/>
      </w:tblGrid>
      <w:tr w:rsidR="00BF3929" w:rsidRPr="00E813CE">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Lp.</w:t>
            </w:r>
          </w:p>
        </w:tc>
        <w:tc>
          <w:tcPr>
            <w:tcW w:w="0" w:type="auto"/>
            <w:tcBorders>
              <w:top w:val="single" w:sz="8" w:space="0" w:color="auto"/>
              <w:left w:val="nil"/>
              <w:bottom w:val="single" w:sz="8" w:space="0" w:color="auto"/>
              <w:right w:val="single" w:sz="8" w:space="0" w:color="auto"/>
            </w:tcBorders>
            <w:shd w:val="clear" w:color="auto" w:fill="auto"/>
            <w:vAlign w:val="center"/>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Lokalizacja</w:t>
            </w:r>
          </w:p>
        </w:tc>
        <w:tc>
          <w:tcPr>
            <w:tcW w:w="0" w:type="auto"/>
            <w:tcBorders>
              <w:top w:val="single" w:sz="8" w:space="0" w:color="auto"/>
              <w:left w:val="nil"/>
              <w:bottom w:val="single" w:sz="8" w:space="0" w:color="auto"/>
              <w:right w:val="single" w:sz="8" w:space="0" w:color="auto"/>
            </w:tcBorders>
            <w:shd w:val="clear" w:color="auto" w:fill="auto"/>
            <w:vAlign w:val="center"/>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Gatunek</w:t>
            </w:r>
          </w:p>
        </w:tc>
        <w:tc>
          <w:tcPr>
            <w:tcW w:w="0" w:type="auto"/>
            <w:tcBorders>
              <w:top w:val="single" w:sz="8" w:space="0" w:color="auto"/>
              <w:left w:val="nil"/>
              <w:bottom w:val="single" w:sz="8" w:space="0" w:color="auto"/>
              <w:right w:val="single" w:sz="8" w:space="0" w:color="auto"/>
            </w:tcBorders>
            <w:shd w:val="clear" w:color="auto" w:fill="auto"/>
            <w:vAlign w:val="center"/>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Obwód w cm</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Korzystno - cmentarz przy k</w:t>
            </w:r>
            <w:r w:rsidRPr="00E813CE">
              <w:rPr>
                <w:rFonts w:ascii="Arial" w:hAnsi="Arial" w:cs="Arial"/>
                <w:b/>
                <w:i/>
                <w:iCs/>
                <w:sz w:val="22"/>
                <w:szCs w:val="22"/>
              </w:rPr>
              <w:t>o</w:t>
            </w:r>
            <w:r w:rsidRPr="00E813CE">
              <w:rPr>
                <w:rFonts w:ascii="Arial" w:hAnsi="Arial" w:cs="Arial"/>
                <w:b/>
                <w:i/>
                <w:iCs/>
                <w:sz w:val="22"/>
                <w:szCs w:val="22"/>
              </w:rPr>
              <w:t>ściele</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Lipa drobnolistna</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240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Korzystno - cmentarz przy k</w:t>
            </w:r>
            <w:r w:rsidRPr="00E813CE">
              <w:rPr>
                <w:rFonts w:ascii="Arial" w:hAnsi="Arial" w:cs="Arial"/>
                <w:b/>
                <w:i/>
                <w:iCs/>
                <w:sz w:val="22"/>
                <w:szCs w:val="22"/>
              </w:rPr>
              <w:t>o</w:t>
            </w:r>
            <w:r w:rsidRPr="00E813CE">
              <w:rPr>
                <w:rFonts w:ascii="Arial" w:hAnsi="Arial" w:cs="Arial"/>
                <w:b/>
                <w:i/>
                <w:iCs/>
                <w:sz w:val="22"/>
                <w:szCs w:val="22"/>
              </w:rPr>
              <w:t>ściele</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Modrzew europejski</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235</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3.</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Korzystno - cmentarz przy k</w:t>
            </w:r>
            <w:r w:rsidRPr="00E813CE">
              <w:rPr>
                <w:rFonts w:ascii="Arial" w:hAnsi="Arial" w:cs="Arial"/>
                <w:b/>
                <w:i/>
                <w:iCs/>
                <w:sz w:val="22"/>
                <w:szCs w:val="22"/>
              </w:rPr>
              <w:t>o</w:t>
            </w:r>
            <w:r w:rsidRPr="00E813CE">
              <w:rPr>
                <w:rFonts w:ascii="Arial" w:hAnsi="Arial" w:cs="Arial"/>
                <w:b/>
                <w:i/>
                <w:iCs/>
                <w:sz w:val="22"/>
                <w:szCs w:val="22"/>
              </w:rPr>
              <w:t>ściele</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Klon pospolity</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240</w:t>
            </w:r>
          </w:p>
        </w:tc>
      </w:tr>
      <w:tr w:rsidR="00BF3929" w:rsidRPr="00E813CE">
        <w:tc>
          <w:tcPr>
            <w:tcW w:w="0" w:type="auto"/>
            <w:vMerge w:val="restart"/>
            <w:tcBorders>
              <w:top w:val="nil"/>
              <w:left w:val="single" w:sz="8" w:space="0" w:color="auto"/>
              <w:bottom w:val="single" w:sz="8" w:space="0" w:color="000000"/>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4.</w:t>
            </w:r>
          </w:p>
        </w:tc>
        <w:tc>
          <w:tcPr>
            <w:tcW w:w="0" w:type="auto"/>
            <w:vMerge w:val="restart"/>
            <w:tcBorders>
              <w:top w:val="nil"/>
              <w:left w:val="single" w:sz="8" w:space="0" w:color="auto"/>
              <w:bottom w:val="single" w:sz="8" w:space="0" w:color="000000"/>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Korzystno - dawny cmentarz przy kościele</w:t>
            </w:r>
          </w:p>
        </w:tc>
        <w:tc>
          <w:tcPr>
            <w:tcW w:w="0" w:type="auto"/>
            <w:tcBorders>
              <w:top w:val="nil"/>
              <w:left w:val="nil"/>
              <w:bottom w:val="nil"/>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6" w:history="1">
              <w:r w:rsidRPr="00E813CE">
                <w:rPr>
                  <w:rFonts w:ascii="Arial" w:hAnsi="Arial" w:cs="Arial"/>
                  <w:b/>
                  <w:i/>
                  <w:iCs/>
                  <w:sz w:val="22"/>
                  <w:szCs w:val="22"/>
                </w:rPr>
                <w:t>Lipa drobnolistna</w:t>
              </w:r>
            </w:hyperlink>
          </w:p>
        </w:tc>
        <w:tc>
          <w:tcPr>
            <w:tcW w:w="0" w:type="auto"/>
            <w:tcBorders>
              <w:top w:val="nil"/>
              <w:left w:val="nil"/>
              <w:bottom w:val="nil"/>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316</w:t>
            </w:r>
          </w:p>
        </w:tc>
      </w:tr>
      <w:tr w:rsidR="00BF3929" w:rsidRPr="00E813CE">
        <w:tc>
          <w:tcPr>
            <w:tcW w:w="0" w:type="auto"/>
            <w:vMerge/>
            <w:tcBorders>
              <w:top w:val="nil"/>
              <w:left w:val="single" w:sz="8" w:space="0" w:color="auto"/>
              <w:bottom w:val="single" w:sz="8" w:space="0" w:color="000000"/>
              <w:right w:val="single" w:sz="8" w:space="0" w:color="auto"/>
            </w:tcBorders>
            <w:vAlign w:val="center"/>
          </w:tcPr>
          <w:p w:rsidR="00BF3929" w:rsidRPr="00E813CE" w:rsidRDefault="00BF3929" w:rsidP="00BF3929">
            <w:pPr>
              <w:rPr>
                <w:rFonts w:ascii="Arial" w:hAnsi="Arial" w:cs="Arial"/>
                <w:b/>
                <w:i/>
                <w:iCs/>
                <w:sz w:val="22"/>
                <w:szCs w:val="22"/>
              </w:rPr>
            </w:pPr>
          </w:p>
        </w:tc>
        <w:tc>
          <w:tcPr>
            <w:tcW w:w="0" w:type="auto"/>
            <w:vMerge/>
            <w:tcBorders>
              <w:top w:val="nil"/>
              <w:left w:val="single" w:sz="8" w:space="0" w:color="auto"/>
              <w:bottom w:val="single" w:sz="8" w:space="0" w:color="000000"/>
              <w:right w:val="single" w:sz="8" w:space="0" w:color="auto"/>
            </w:tcBorders>
            <w:vAlign w:val="center"/>
          </w:tcPr>
          <w:p w:rsidR="00BF3929" w:rsidRPr="00E813CE" w:rsidRDefault="00BF3929" w:rsidP="00BF3929">
            <w:pPr>
              <w:rPr>
                <w:rFonts w:ascii="Arial" w:hAnsi="Arial" w:cs="Arial"/>
                <w:b/>
                <w:i/>
                <w:iCs/>
                <w:sz w:val="22"/>
                <w:szCs w:val="22"/>
              </w:rPr>
            </w:pPr>
          </w:p>
        </w:tc>
        <w:tc>
          <w:tcPr>
            <w:tcW w:w="0" w:type="auto"/>
            <w:tcBorders>
              <w:top w:val="nil"/>
              <w:left w:val="nil"/>
              <w:bottom w:val="nil"/>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7" w:history="1">
              <w:r w:rsidRPr="00E813CE">
                <w:rPr>
                  <w:rFonts w:ascii="Arial" w:hAnsi="Arial" w:cs="Arial"/>
                  <w:b/>
                  <w:i/>
                  <w:iCs/>
                  <w:sz w:val="22"/>
                  <w:szCs w:val="22"/>
                </w:rPr>
                <w:t>Sosna smołowa</w:t>
              </w:r>
            </w:hyperlink>
          </w:p>
        </w:tc>
        <w:tc>
          <w:tcPr>
            <w:tcW w:w="0" w:type="auto"/>
            <w:tcBorders>
              <w:top w:val="nil"/>
              <w:left w:val="nil"/>
              <w:bottom w:val="nil"/>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183</w:t>
            </w:r>
          </w:p>
        </w:tc>
      </w:tr>
      <w:tr w:rsidR="00BF3929" w:rsidRPr="00E813CE">
        <w:tc>
          <w:tcPr>
            <w:tcW w:w="0" w:type="auto"/>
            <w:vMerge/>
            <w:tcBorders>
              <w:top w:val="nil"/>
              <w:left w:val="single" w:sz="8" w:space="0" w:color="auto"/>
              <w:bottom w:val="single" w:sz="8" w:space="0" w:color="000000"/>
              <w:right w:val="single" w:sz="8" w:space="0" w:color="auto"/>
            </w:tcBorders>
            <w:vAlign w:val="center"/>
          </w:tcPr>
          <w:p w:rsidR="00BF3929" w:rsidRPr="00E813CE" w:rsidRDefault="00BF3929" w:rsidP="00BF3929">
            <w:pPr>
              <w:rPr>
                <w:rFonts w:ascii="Arial" w:hAnsi="Arial" w:cs="Arial"/>
                <w:b/>
                <w:i/>
                <w:iCs/>
                <w:sz w:val="22"/>
                <w:szCs w:val="22"/>
              </w:rPr>
            </w:pPr>
          </w:p>
        </w:tc>
        <w:tc>
          <w:tcPr>
            <w:tcW w:w="0" w:type="auto"/>
            <w:vMerge/>
            <w:tcBorders>
              <w:top w:val="nil"/>
              <w:left w:val="single" w:sz="8" w:space="0" w:color="auto"/>
              <w:bottom w:val="single" w:sz="8" w:space="0" w:color="000000"/>
              <w:right w:val="single" w:sz="8" w:space="0" w:color="auto"/>
            </w:tcBorders>
            <w:vAlign w:val="center"/>
          </w:tcPr>
          <w:p w:rsidR="00BF3929" w:rsidRPr="00E813CE" w:rsidRDefault="00BF3929" w:rsidP="00BF3929">
            <w:pPr>
              <w:rPr>
                <w:rFonts w:ascii="Arial" w:hAnsi="Arial" w:cs="Arial"/>
                <w:b/>
                <w:i/>
                <w:iCs/>
                <w:sz w:val="22"/>
                <w:szCs w:val="22"/>
              </w:rPr>
            </w:pP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Brzoza brodawkowata</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235</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5.</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Grzybowo - cmentarz</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Dąb szypułkowy</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430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6.</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Grzybowo - cmentarz</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Grupa 8 dębów szypułkowych</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240-430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7.</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Karcino - cmentarz przy kościele</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Dąb szypułkowy</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330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8.</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 xml:space="preserve">Karcino - cmentarz przy </w:t>
            </w:r>
            <w:r w:rsidRPr="00E813CE">
              <w:rPr>
                <w:rFonts w:ascii="Arial" w:hAnsi="Arial" w:cs="Arial"/>
                <w:b/>
                <w:i/>
                <w:iCs/>
                <w:sz w:val="22"/>
                <w:szCs w:val="22"/>
              </w:rPr>
              <w:lastRenderedPageBreak/>
              <w:t>kościele</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lastRenderedPageBreak/>
              <w:t>Grupa 27 lip drobnolistnych</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220-330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lastRenderedPageBreak/>
              <w:t>9.</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 xml:space="preserve">Błotnica - Przećmino - cmentarz </w:t>
            </w:r>
            <w:proofErr w:type="spellStart"/>
            <w:r w:rsidRPr="00E813CE">
              <w:rPr>
                <w:rFonts w:ascii="Arial" w:hAnsi="Arial" w:cs="Arial"/>
                <w:b/>
                <w:i/>
                <w:iCs/>
                <w:sz w:val="22"/>
                <w:szCs w:val="22"/>
              </w:rPr>
              <w:t>ewangielicki</w:t>
            </w:r>
            <w:proofErr w:type="spellEnd"/>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8" w:history="1">
              <w:r w:rsidRPr="00E813CE">
                <w:rPr>
                  <w:rFonts w:ascii="Arial" w:hAnsi="Arial" w:cs="Arial"/>
                  <w:b/>
                  <w:i/>
                  <w:iCs/>
                  <w:sz w:val="22"/>
                  <w:szCs w:val="22"/>
                </w:rPr>
                <w:t>Grupa 12 dębów szypułkowych i 12 lip drobnolistnych</w:t>
              </w:r>
            </w:hyperlink>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180-230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10.</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proofErr w:type="spellStart"/>
            <w:r w:rsidRPr="00E813CE">
              <w:rPr>
                <w:rFonts w:ascii="Arial" w:hAnsi="Arial" w:cs="Arial"/>
                <w:b/>
                <w:i/>
                <w:iCs/>
                <w:sz w:val="22"/>
                <w:szCs w:val="22"/>
              </w:rPr>
              <w:t>Głowaczewo</w:t>
            </w:r>
            <w:proofErr w:type="spellEnd"/>
            <w:r w:rsidRPr="00E813CE">
              <w:rPr>
                <w:rFonts w:ascii="Arial" w:hAnsi="Arial" w:cs="Arial"/>
                <w:b/>
                <w:i/>
                <w:iCs/>
                <w:sz w:val="22"/>
                <w:szCs w:val="22"/>
              </w:rPr>
              <w:t xml:space="preserve"> - cmentarz wojenny</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9" w:history="1">
              <w:r w:rsidRPr="00E813CE">
                <w:rPr>
                  <w:rFonts w:ascii="Arial" w:hAnsi="Arial" w:cs="Arial"/>
                  <w:b/>
                  <w:i/>
                  <w:iCs/>
                  <w:sz w:val="22"/>
                  <w:szCs w:val="22"/>
                </w:rPr>
                <w:t>Grupa 43 dębów szypułkowych</w:t>
              </w:r>
            </w:hyperlink>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237-252</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11.</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 xml:space="preserve">Dźwirzyno, </w:t>
            </w:r>
            <w:proofErr w:type="spellStart"/>
            <w:r w:rsidRPr="00E813CE">
              <w:rPr>
                <w:rFonts w:ascii="Arial" w:hAnsi="Arial" w:cs="Arial"/>
                <w:b/>
                <w:i/>
                <w:iCs/>
                <w:sz w:val="22"/>
                <w:szCs w:val="22"/>
              </w:rPr>
              <w:t>ul.Wyzwolenia</w:t>
            </w:r>
            <w:proofErr w:type="spellEnd"/>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10" w:history="1">
              <w:r w:rsidRPr="00E813CE">
                <w:rPr>
                  <w:rFonts w:ascii="Arial" w:hAnsi="Arial" w:cs="Arial"/>
                  <w:b/>
                  <w:i/>
                  <w:iCs/>
                  <w:sz w:val="22"/>
                  <w:szCs w:val="22"/>
                </w:rPr>
                <w:t>Grupa 16 dębów szypułkowych</w:t>
              </w:r>
            </w:hyperlink>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125-250</w:t>
            </w:r>
          </w:p>
        </w:tc>
      </w:tr>
      <w:tr w:rsidR="00BF3929" w:rsidRPr="00E813CE">
        <w:tc>
          <w:tcPr>
            <w:tcW w:w="0" w:type="auto"/>
            <w:tcBorders>
              <w:top w:val="nil"/>
              <w:left w:val="single" w:sz="8" w:space="0" w:color="auto"/>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12.</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r w:rsidRPr="00E813CE">
              <w:rPr>
                <w:rFonts w:ascii="Arial" w:hAnsi="Arial" w:cs="Arial"/>
                <w:b/>
                <w:i/>
                <w:iCs/>
                <w:sz w:val="22"/>
                <w:szCs w:val="22"/>
              </w:rPr>
              <w:t xml:space="preserve">Nowy Borek - dawny cmentarz </w:t>
            </w:r>
            <w:r>
              <w:rPr>
                <w:rFonts w:ascii="Arial" w:hAnsi="Arial" w:cs="Arial"/>
                <w:b/>
                <w:i/>
                <w:iCs/>
                <w:sz w:val="22"/>
                <w:szCs w:val="22"/>
              </w:rPr>
              <w:t>ewangelicki</w:t>
            </w:r>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rPr>
                <w:rFonts w:ascii="Arial" w:hAnsi="Arial" w:cs="Arial"/>
                <w:b/>
                <w:i/>
                <w:iCs/>
                <w:sz w:val="22"/>
                <w:szCs w:val="22"/>
              </w:rPr>
            </w:pPr>
            <w:hyperlink r:id="rId11" w:history="1">
              <w:r w:rsidRPr="00E813CE">
                <w:rPr>
                  <w:rFonts w:ascii="Arial" w:hAnsi="Arial" w:cs="Arial"/>
                  <w:b/>
                  <w:i/>
                  <w:iCs/>
                  <w:sz w:val="22"/>
                  <w:szCs w:val="22"/>
                </w:rPr>
                <w:t>Bluszcz pospolity - 35 okazów na l</w:t>
              </w:r>
              <w:r w:rsidRPr="00E813CE">
                <w:rPr>
                  <w:rFonts w:ascii="Arial" w:hAnsi="Arial" w:cs="Arial"/>
                  <w:b/>
                  <w:i/>
                  <w:iCs/>
                  <w:sz w:val="22"/>
                  <w:szCs w:val="22"/>
                </w:rPr>
                <w:t>i</w:t>
              </w:r>
              <w:r w:rsidRPr="00E813CE">
                <w:rPr>
                  <w:rFonts w:ascii="Arial" w:hAnsi="Arial" w:cs="Arial"/>
                  <w:b/>
                  <w:i/>
                  <w:iCs/>
                  <w:sz w:val="22"/>
                  <w:szCs w:val="22"/>
                </w:rPr>
                <w:t>pach</w:t>
              </w:r>
            </w:hyperlink>
          </w:p>
        </w:tc>
        <w:tc>
          <w:tcPr>
            <w:tcW w:w="0" w:type="auto"/>
            <w:tcBorders>
              <w:top w:val="nil"/>
              <w:left w:val="nil"/>
              <w:bottom w:val="single" w:sz="8" w:space="0" w:color="auto"/>
              <w:right w:val="single" w:sz="8" w:space="0" w:color="auto"/>
            </w:tcBorders>
            <w:shd w:val="clear" w:color="auto" w:fill="auto"/>
          </w:tcPr>
          <w:p w:rsidR="00BF3929" w:rsidRPr="00E813CE" w:rsidRDefault="00BF3929" w:rsidP="00BF3929">
            <w:pPr>
              <w:jc w:val="center"/>
              <w:rPr>
                <w:rFonts w:ascii="Arial" w:hAnsi="Arial" w:cs="Arial"/>
                <w:b/>
                <w:i/>
                <w:iCs/>
                <w:sz w:val="22"/>
                <w:szCs w:val="22"/>
              </w:rPr>
            </w:pPr>
            <w:r w:rsidRPr="00E813CE">
              <w:rPr>
                <w:rFonts w:ascii="Arial" w:hAnsi="Arial" w:cs="Arial"/>
                <w:b/>
                <w:i/>
                <w:iCs/>
                <w:sz w:val="22"/>
                <w:szCs w:val="22"/>
              </w:rPr>
              <w:t>30</w:t>
            </w:r>
          </w:p>
        </w:tc>
      </w:tr>
    </w:tbl>
    <w:p w:rsidR="00BF3929" w:rsidRPr="00E813CE" w:rsidRDefault="00BF3929" w:rsidP="00BF3929">
      <w:pPr>
        <w:rPr>
          <w:rFonts w:ascii="Arial" w:hAnsi="Arial" w:cs="Arial"/>
        </w:rPr>
      </w:pPr>
    </w:p>
    <w:p w:rsidR="00BF3929" w:rsidRPr="006B526F" w:rsidRDefault="00BF3929" w:rsidP="00BF3929">
      <w:pPr>
        <w:jc w:val="both"/>
        <w:rPr>
          <w:rFonts w:ascii="Arial" w:hAnsi="Arial" w:cs="Arial"/>
        </w:rPr>
      </w:pPr>
      <w:r w:rsidRPr="006B526F">
        <w:rPr>
          <w:rFonts w:ascii="Arial" w:hAnsi="Arial" w:cs="Arial"/>
        </w:rPr>
        <w:t>Aktem prawnym obowiązującym w stosunku do pomników przyrody powołanych przez Wojewodę (w tym ustanowionych przed 1999 rokiem) jest Rozporządzenie Nr 1/2005 Wojewody Zachodniopomorskiego z dnia 26 stycznia 2005 r. w sprawie określenia zakazów dla pomników przyrody, użytków ekologicznych i zespołów przyro</w:t>
      </w:r>
      <w:r w:rsidRPr="006B526F">
        <w:rPr>
          <w:rFonts w:ascii="Arial" w:hAnsi="Arial" w:cs="Arial"/>
        </w:rPr>
        <w:t>d</w:t>
      </w:r>
      <w:r w:rsidRPr="006B526F">
        <w:rPr>
          <w:rFonts w:ascii="Arial" w:hAnsi="Arial" w:cs="Arial"/>
        </w:rPr>
        <w:t xml:space="preserve">niczo-krajobrazowych na terenie województwa </w:t>
      </w:r>
      <w:r w:rsidRPr="006B526F">
        <w:rPr>
          <w:rFonts w:ascii="Arial" w:hAnsi="Arial" w:cs="Arial"/>
          <w:color w:val="000000"/>
        </w:rPr>
        <w:t>zachodniopomorskiego</w:t>
      </w:r>
      <w:r w:rsidRPr="006B526F">
        <w:rPr>
          <w:rFonts w:ascii="Arial" w:hAnsi="Arial" w:cs="Arial"/>
        </w:rPr>
        <w:t xml:space="preserve"> (Dz. Urz. Woj. Zach. Nr 12, poz. 204)</w:t>
      </w:r>
    </w:p>
    <w:p w:rsidR="00BF3929" w:rsidRPr="006B526F" w:rsidRDefault="00BF3929" w:rsidP="00BF3929">
      <w:pPr>
        <w:pStyle w:val="pkt"/>
        <w:spacing w:line="288" w:lineRule="auto"/>
        <w:jc w:val="both"/>
        <w:rPr>
          <w:rFonts w:ascii="Arial" w:hAnsi="Arial"/>
        </w:rPr>
      </w:pPr>
      <w:r w:rsidRPr="006B526F">
        <w:rPr>
          <w:rFonts w:ascii="Arial" w:hAnsi="Arial"/>
        </w:rPr>
        <w:t>„§1. 2. W stosunku do pomników przyrody, o których mowa w ust. 1, zabrania się:</w:t>
      </w:r>
    </w:p>
    <w:p w:rsidR="00BF3929" w:rsidRPr="006B526F" w:rsidRDefault="00BF3929" w:rsidP="00BF3929">
      <w:pPr>
        <w:pStyle w:val="pkt"/>
        <w:jc w:val="both"/>
        <w:rPr>
          <w:rFonts w:ascii="Arial" w:hAnsi="Arial"/>
        </w:rPr>
      </w:pPr>
      <w:r w:rsidRPr="006B526F">
        <w:rPr>
          <w:rFonts w:ascii="Arial" w:hAnsi="Arial"/>
        </w:rPr>
        <w:t>1) niszczenia, uszkadzania lub przekształcania obiektu;</w:t>
      </w:r>
    </w:p>
    <w:p w:rsidR="00BF3929" w:rsidRPr="006B526F" w:rsidRDefault="00BF3929" w:rsidP="00BF3929">
      <w:pPr>
        <w:pStyle w:val="pkt"/>
        <w:jc w:val="both"/>
        <w:rPr>
          <w:rFonts w:ascii="Arial" w:hAnsi="Arial"/>
        </w:rPr>
      </w:pPr>
      <w:r w:rsidRPr="006B526F">
        <w:rPr>
          <w:rFonts w:ascii="Arial" w:hAnsi="Arial"/>
        </w:rPr>
        <w:t>2) wykonywania prac ziemnych trwale zniekształcających rzeźbę terenu, z wyjątkiem prac związanych z zabezpieczeniem przeciwsztormowym lub przeciwp</w:t>
      </w:r>
      <w:r w:rsidRPr="006B526F">
        <w:rPr>
          <w:rFonts w:ascii="Arial" w:hAnsi="Arial"/>
        </w:rPr>
        <w:t>o</w:t>
      </w:r>
      <w:r w:rsidRPr="006B526F">
        <w:rPr>
          <w:rFonts w:ascii="Arial" w:hAnsi="Arial"/>
        </w:rPr>
        <w:t>wodziowym albo budową, odbudową, utrzymywaniem, remontem lub naprawą urządzeń wo</w:t>
      </w:r>
      <w:r w:rsidRPr="006B526F">
        <w:rPr>
          <w:rFonts w:ascii="Arial" w:hAnsi="Arial"/>
        </w:rPr>
        <w:t>d</w:t>
      </w:r>
      <w:r w:rsidRPr="006B526F">
        <w:rPr>
          <w:rFonts w:ascii="Arial" w:hAnsi="Arial"/>
        </w:rPr>
        <w:t xml:space="preserve">nych; </w:t>
      </w:r>
    </w:p>
    <w:p w:rsidR="00BF3929" w:rsidRPr="006B526F" w:rsidRDefault="00BF3929" w:rsidP="00BF3929">
      <w:pPr>
        <w:pStyle w:val="pkt"/>
        <w:jc w:val="both"/>
        <w:rPr>
          <w:rFonts w:ascii="Arial" w:hAnsi="Arial"/>
        </w:rPr>
      </w:pPr>
      <w:r w:rsidRPr="006B526F">
        <w:rPr>
          <w:rFonts w:ascii="Arial" w:hAnsi="Arial"/>
        </w:rPr>
        <w:t xml:space="preserve">3) uszkadzania i zanieczyszczania gleby; </w:t>
      </w:r>
    </w:p>
    <w:p w:rsidR="00BF3929" w:rsidRPr="006B526F" w:rsidRDefault="00BF3929" w:rsidP="00BF3929">
      <w:pPr>
        <w:pStyle w:val="pkt"/>
        <w:jc w:val="both"/>
        <w:rPr>
          <w:rFonts w:ascii="Arial" w:hAnsi="Arial"/>
        </w:rPr>
      </w:pPr>
      <w:r w:rsidRPr="006B526F">
        <w:rPr>
          <w:rFonts w:ascii="Arial" w:hAnsi="Arial"/>
        </w:rPr>
        <w:t>4) dokonywania zmian stosunków wodnych, jeżeli zmiany te nie służą ochronie prz</w:t>
      </w:r>
      <w:r w:rsidRPr="006B526F">
        <w:rPr>
          <w:rFonts w:ascii="Arial" w:hAnsi="Arial"/>
        </w:rPr>
        <w:t>y</w:t>
      </w:r>
      <w:r w:rsidRPr="006B526F">
        <w:rPr>
          <w:rFonts w:ascii="Arial" w:hAnsi="Arial"/>
        </w:rPr>
        <w:t xml:space="preserve">rody albo racjonalnej gospodarce rolnej, leśnej, wodnej lub rybackiej; </w:t>
      </w:r>
    </w:p>
    <w:p w:rsidR="00BF3929" w:rsidRPr="006B526F" w:rsidRDefault="00BF3929" w:rsidP="00BF3929">
      <w:pPr>
        <w:pStyle w:val="pkt"/>
        <w:jc w:val="both"/>
        <w:rPr>
          <w:rFonts w:ascii="Arial" w:hAnsi="Arial"/>
        </w:rPr>
      </w:pPr>
      <w:r w:rsidRPr="006B526F">
        <w:rPr>
          <w:rFonts w:ascii="Arial" w:hAnsi="Arial"/>
        </w:rPr>
        <w:t>5) wylewania gnojowicy, z wyjątkiem nawożenia użytkowanych gruntów ro</w:t>
      </w:r>
      <w:r w:rsidRPr="006B526F">
        <w:rPr>
          <w:rFonts w:ascii="Arial" w:hAnsi="Arial"/>
        </w:rPr>
        <w:t>l</w:t>
      </w:r>
      <w:r w:rsidRPr="006B526F">
        <w:rPr>
          <w:rFonts w:ascii="Arial" w:hAnsi="Arial"/>
        </w:rPr>
        <w:t xml:space="preserve">nych; </w:t>
      </w:r>
    </w:p>
    <w:p w:rsidR="00BF3929" w:rsidRPr="006B526F" w:rsidRDefault="00BF3929" w:rsidP="00BF3929">
      <w:pPr>
        <w:pStyle w:val="pkt"/>
        <w:jc w:val="both"/>
        <w:rPr>
          <w:rFonts w:ascii="Arial" w:hAnsi="Arial"/>
        </w:rPr>
      </w:pPr>
      <w:r w:rsidRPr="006B526F">
        <w:rPr>
          <w:rFonts w:ascii="Arial" w:hAnsi="Arial"/>
        </w:rPr>
        <w:t>6) umieszczania tablic reklamowych.”</w:t>
      </w:r>
    </w:p>
    <w:p w:rsidR="00BF3929" w:rsidRPr="006B526F" w:rsidRDefault="00BF3929" w:rsidP="00BF3929">
      <w:pPr>
        <w:jc w:val="both"/>
        <w:rPr>
          <w:rFonts w:ascii="Arial" w:hAnsi="Arial" w:cs="Arial"/>
          <w:strike/>
        </w:rPr>
      </w:pPr>
    </w:p>
    <w:p w:rsidR="00BF3929" w:rsidRPr="00E813CE" w:rsidRDefault="00BF3929" w:rsidP="00BF3929">
      <w:pPr>
        <w:jc w:val="both"/>
        <w:rPr>
          <w:rFonts w:ascii="Arial" w:hAnsi="Arial" w:cs="Arial"/>
          <w:sz w:val="8"/>
        </w:rPr>
      </w:pPr>
    </w:p>
    <w:p w:rsidR="00BF3929" w:rsidRPr="00E813CE" w:rsidRDefault="00BF3929" w:rsidP="00BF3929">
      <w:pPr>
        <w:jc w:val="both"/>
        <w:rPr>
          <w:rFonts w:ascii="Arial" w:hAnsi="Arial" w:cs="Arial"/>
          <w:b/>
        </w:rPr>
      </w:pPr>
      <w:r w:rsidRPr="00E813CE">
        <w:rPr>
          <w:rFonts w:ascii="Arial" w:hAnsi="Arial" w:cs="Arial"/>
          <w:b/>
        </w:rPr>
        <w:t>Projektuje się poddać ochronie prawnej jako pomniki przyrody następujące obiekty:</w:t>
      </w:r>
    </w:p>
    <w:p w:rsidR="00BF3929" w:rsidRPr="00E813CE" w:rsidRDefault="00BF3929" w:rsidP="00763492">
      <w:pPr>
        <w:numPr>
          <w:ilvl w:val="0"/>
          <w:numId w:val="155"/>
        </w:numPr>
        <w:jc w:val="both"/>
        <w:rPr>
          <w:rFonts w:ascii="Arial" w:hAnsi="Arial" w:cs="Arial"/>
        </w:rPr>
      </w:pPr>
      <w:r w:rsidRPr="00E813CE">
        <w:rPr>
          <w:rFonts w:ascii="Arial" w:hAnsi="Arial" w:cs="Arial"/>
        </w:rPr>
        <w:t>lipa szerokolistna czteropienna</w:t>
      </w:r>
      <w:r w:rsidRPr="00E813CE">
        <w:rPr>
          <w:rFonts w:ascii="Arial" w:hAnsi="Arial" w:cs="Arial"/>
          <w:i/>
        </w:rPr>
        <w:t xml:space="preserve"> (</w:t>
      </w:r>
      <w:proofErr w:type="spellStart"/>
      <w:r w:rsidRPr="00E813CE">
        <w:rPr>
          <w:rFonts w:ascii="Arial" w:hAnsi="Arial" w:cs="Arial"/>
          <w:i/>
        </w:rPr>
        <w:t>Tilia</w:t>
      </w:r>
      <w:proofErr w:type="spellEnd"/>
      <w:r w:rsidRPr="00E813CE">
        <w:rPr>
          <w:rFonts w:ascii="Arial" w:hAnsi="Arial" w:cs="Arial"/>
          <w:i/>
        </w:rPr>
        <w:t xml:space="preserve"> </w:t>
      </w:r>
      <w:proofErr w:type="spellStart"/>
      <w:r w:rsidRPr="00E813CE">
        <w:rPr>
          <w:rFonts w:ascii="Arial" w:hAnsi="Arial" w:cs="Arial"/>
          <w:i/>
        </w:rPr>
        <w:t>plalyphyllos</w:t>
      </w:r>
      <w:proofErr w:type="spellEnd"/>
      <w:r w:rsidRPr="00E813CE">
        <w:rPr>
          <w:rFonts w:ascii="Arial" w:hAnsi="Arial" w:cs="Arial"/>
          <w:i/>
        </w:rPr>
        <w:t>)</w:t>
      </w:r>
      <w:r w:rsidRPr="00E813CE">
        <w:rPr>
          <w:rFonts w:ascii="Arial" w:hAnsi="Arial" w:cs="Arial"/>
        </w:rPr>
        <w:t xml:space="preserve"> we wsi Rościęcino, </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jesion wyniosły </w:t>
      </w:r>
      <w:r w:rsidRPr="00E813CE">
        <w:rPr>
          <w:rFonts w:ascii="Arial" w:hAnsi="Arial" w:cs="Arial"/>
          <w:i/>
        </w:rPr>
        <w:t>(</w:t>
      </w:r>
      <w:proofErr w:type="spellStart"/>
      <w:r w:rsidRPr="00E813CE">
        <w:rPr>
          <w:rFonts w:ascii="Arial" w:hAnsi="Arial" w:cs="Arial"/>
          <w:i/>
        </w:rPr>
        <w:t>Fraxinus</w:t>
      </w:r>
      <w:proofErr w:type="spellEnd"/>
      <w:r w:rsidRPr="00E813CE">
        <w:rPr>
          <w:rFonts w:ascii="Arial" w:hAnsi="Arial" w:cs="Arial"/>
          <w:i/>
        </w:rPr>
        <w:t xml:space="preserve"> </w:t>
      </w:r>
      <w:proofErr w:type="spellStart"/>
      <w:r w:rsidRPr="00E813CE">
        <w:rPr>
          <w:rFonts w:ascii="Arial" w:hAnsi="Arial" w:cs="Arial"/>
          <w:i/>
        </w:rPr>
        <w:t>excelsior</w:t>
      </w:r>
      <w:proofErr w:type="spellEnd"/>
      <w:r w:rsidRPr="00E813CE">
        <w:rPr>
          <w:rFonts w:ascii="Arial" w:hAnsi="Arial" w:cs="Arial"/>
        </w:rPr>
        <w:t xml:space="preserve"> </w:t>
      </w:r>
      <w:r w:rsidRPr="00E813CE">
        <w:rPr>
          <w:rFonts w:ascii="Arial" w:hAnsi="Arial" w:cs="Arial"/>
          <w:i/>
        </w:rPr>
        <w:t>L</w:t>
      </w:r>
      <w:r w:rsidRPr="00E813CE">
        <w:rPr>
          <w:rFonts w:ascii="Arial" w:hAnsi="Arial" w:cs="Arial"/>
        </w:rPr>
        <w:t>.</w:t>
      </w:r>
      <w:r w:rsidRPr="00E813CE">
        <w:rPr>
          <w:rFonts w:ascii="Arial" w:hAnsi="Arial" w:cs="Arial"/>
          <w:i/>
        </w:rPr>
        <w:t xml:space="preserve">) </w:t>
      </w:r>
      <w:r w:rsidRPr="00E813CE">
        <w:rPr>
          <w:rFonts w:ascii="Arial" w:hAnsi="Arial" w:cs="Arial"/>
        </w:rPr>
        <w:t xml:space="preserve">we wsi Błotnica, </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grab zwyczajny </w:t>
      </w:r>
      <w:r w:rsidRPr="00E813CE">
        <w:rPr>
          <w:rFonts w:ascii="Arial" w:hAnsi="Arial" w:cs="Arial"/>
          <w:i/>
        </w:rPr>
        <w:t>(</w:t>
      </w:r>
      <w:proofErr w:type="spellStart"/>
      <w:r w:rsidRPr="00E813CE">
        <w:rPr>
          <w:rFonts w:ascii="Arial" w:hAnsi="Arial" w:cs="Arial"/>
          <w:i/>
        </w:rPr>
        <w:t>Carpirtus</w:t>
      </w:r>
      <w:proofErr w:type="spellEnd"/>
      <w:r w:rsidRPr="00E813CE">
        <w:rPr>
          <w:rFonts w:ascii="Arial" w:hAnsi="Arial" w:cs="Arial"/>
          <w:i/>
        </w:rPr>
        <w:t xml:space="preserve"> </w:t>
      </w:r>
      <w:proofErr w:type="spellStart"/>
      <w:r w:rsidRPr="00E813CE">
        <w:rPr>
          <w:rFonts w:ascii="Arial" w:hAnsi="Arial" w:cs="Arial"/>
          <w:i/>
        </w:rPr>
        <w:t>betulus</w:t>
      </w:r>
      <w:proofErr w:type="spellEnd"/>
      <w:r w:rsidRPr="00E813CE">
        <w:rPr>
          <w:rFonts w:ascii="Arial" w:hAnsi="Arial" w:cs="Arial"/>
        </w:rPr>
        <w:t xml:space="preserve"> </w:t>
      </w:r>
      <w:r w:rsidRPr="00E813CE">
        <w:rPr>
          <w:rFonts w:ascii="Arial" w:hAnsi="Arial" w:cs="Arial"/>
          <w:i/>
        </w:rPr>
        <w:t xml:space="preserve">L.) </w:t>
      </w:r>
      <w:r w:rsidRPr="00E813CE">
        <w:rPr>
          <w:rFonts w:ascii="Arial" w:hAnsi="Arial" w:cs="Arial"/>
        </w:rPr>
        <w:t>we wsi Drzonowo,</w:t>
      </w:r>
    </w:p>
    <w:p w:rsidR="00BF3929" w:rsidRPr="00E813CE" w:rsidRDefault="00BF3929" w:rsidP="00763492">
      <w:pPr>
        <w:numPr>
          <w:ilvl w:val="0"/>
          <w:numId w:val="155"/>
        </w:numPr>
        <w:jc w:val="both"/>
        <w:rPr>
          <w:rFonts w:ascii="Arial" w:hAnsi="Arial" w:cs="Arial"/>
        </w:rPr>
      </w:pPr>
      <w:r w:rsidRPr="00E813CE">
        <w:rPr>
          <w:rFonts w:ascii="Arial" w:hAnsi="Arial" w:cs="Arial"/>
        </w:rPr>
        <w:t>głaz narzutowy przy dawnym cmentarzu we wsi Obroty,</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dąb szypułkowy </w:t>
      </w:r>
      <w:r w:rsidRPr="00E813CE">
        <w:rPr>
          <w:rFonts w:ascii="Arial" w:hAnsi="Arial" w:cs="Arial"/>
          <w:i/>
        </w:rPr>
        <w:t>(</w:t>
      </w:r>
      <w:proofErr w:type="spellStart"/>
      <w:r w:rsidRPr="00E813CE">
        <w:rPr>
          <w:rFonts w:ascii="Arial" w:hAnsi="Arial" w:cs="Arial"/>
          <w:i/>
        </w:rPr>
        <w:t>Quercus</w:t>
      </w:r>
      <w:proofErr w:type="spellEnd"/>
      <w:r w:rsidRPr="00E813CE">
        <w:rPr>
          <w:rFonts w:ascii="Arial" w:hAnsi="Arial" w:cs="Arial"/>
          <w:i/>
        </w:rPr>
        <w:t xml:space="preserve"> robur L.)</w:t>
      </w:r>
      <w:r w:rsidRPr="00E813CE">
        <w:rPr>
          <w:rFonts w:ascii="Arial" w:hAnsi="Arial" w:cs="Arial"/>
        </w:rPr>
        <w:t xml:space="preserve"> we wsi Zieleniewo, </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dąb szypułkowy </w:t>
      </w:r>
      <w:r w:rsidRPr="00E813CE">
        <w:rPr>
          <w:rFonts w:ascii="Arial" w:hAnsi="Arial" w:cs="Arial"/>
          <w:i/>
        </w:rPr>
        <w:t>(</w:t>
      </w:r>
      <w:proofErr w:type="spellStart"/>
      <w:r w:rsidRPr="00E813CE">
        <w:rPr>
          <w:rFonts w:ascii="Arial" w:hAnsi="Arial" w:cs="Arial"/>
          <w:i/>
        </w:rPr>
        <w:t>Quercus</w:t>
      </w:r>
      <w:proofErr w:type="spellEnd"/>
      <w:r w:rsidRPr="00E813CE">
        <w:rPr>
          <w:rFonts w:ascii="Arial" w:hAnsi="Arial" w:cs="Arial"/>
          <w:i/>
        </w:rPr>
        <w:t xml:space="preserve"> robur L.)</w:t>
      </w:r>
      <w:r w:rsidRPr="00E813CE">
        <w:rPr>
          <w:rFonts w:ascii="Arial" w:hAnsi="Arial" w:cs="Arial"/>
        </w:rPr>
        <w:t xml:space="preserve"> we wsi Korzystno,</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dąb szypułkowy </w:t>
      </w:r>
      <w:r w:rsidRPr="00E813CE">
        <w:rPr>
          <w:rFonts w:ascii="Arial" w:hAnsi="Arial" w:cs="Arial"/>
          <w:i/>
        </w:rPr>
        <w:t>(</w:t>
      </w:r>
      <w:proofErr w:type="spellStart"/>
      <w:r w:rsidRPr="00E813CE">
        <w:rPr>
          <w:rFonts w:ascii="Arial" w:hAnsi="Arial" w:cs="Arial"/>
          <w:i/>
        </w:rPr>
        <w:t>Quercus</w:t>
      </w:r>
      <w:proofErr w:type="spellEnd"/>
      <w:r w:rsidRPr="00E813CE">
        <w:rPr>
          <w:rFonts w:ascii="Arial" w:hAnsi="Arial" w:cs="Arial"/>
          <w:i/>
        </w:rPr>
        <w:t xml:space="preserve"> robur L.)</w:t>
      </w:r>
      <w:r w:rsidRPr="00E813CE">
        <w:rPr>
          <w:rFonts w:ascii="Arial" w:hAnsi="Arial" w:cs="Arial"/>
        </w:rPr>
        <w:t xml:space="preserve"> we wsi Sarbia (przy plebani),</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szpaler drzew sosnowych </w:t>
      </w:r>
      <w:r w:rsidRPr="00E813CE">
        <w:rPr>
          <w:rFonts w:ascii="Arial" w:hAnsi="Arial" w:cs="Arial"/>
          <w:i/>
        </w:rPr>
        <w:t>(</w:t>
      </w:r>
      <w:proofErr w:type="spellStart"/>
      <w:r w:rsidRPr="00E813CE">
        <w:rPr>
          <w:rFonts w:ascii="Arial" w:hAnsi="Arial" w:cs="Arial"/>
          <w:i/>
        </w:rPr>
        <w:t>Pinus</w:t>
      </w:r>
      <w:proofErr w:type="spellEnd"/>
      <w:r w:rsidRPr="00E813CE">
        <w:rPr>
          <w:rFonts w:ascii="Arial" w:hAnsi="Arial" w:cs="Arial"/>
          <w:i/>
        </w:rPr>
        <w:t xml:space="preserve"> </w:t>
      </w:r>
      <w:proofErr w:type="spellStart"/>
      <w:r w:rsidRPr="00E813CE">
        <w:rPr>
          <w:rFonts w:ascii="Arial" w:hAnsi="Arial" w:cs="Arial"/>
          <w:i/>
        </w:rPr>
        <w:t>sylvestris</w:t>
      </w:r>
      <w:proofErr w:type="spellEnd"/>
      <w:r w:rsidRPr="00E813CE">
        <w:rPr>
          <w:rFonts w:ascii="Arial" w:hAnsi="Arial" w:cs="Arial"/>
        </w:rPr>
        <w:t xml:space="preserve"> </w:t>
      </w:r>
      <w:r w:rsidRPr="00E813CE">
        <w:rPr>
          <w:rFonts w:ascii="Arial" w:hAnsi="Arial" w:cs="Arial"/>
          <w:i/>
        </w:rPr>
        <w:t xml:space="preserve">L.) </w:t>
      </w:r>
      <w:r w:rsidRPr="00E813CE">
        <w:rPr>
          <w:rFonts w:ascii="Arial" w:hAnsi="Arial" w:cs="Arial"/>
        </w:rPr>
        <w:t>otaczający dawny cmentarz w Błotnicy (przy drodze wojewódzkiej),</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kasztanowiec zwyczajny </w:t>
      </w:r>
      <w:r w:rsidRPr="00E813CE">
        <w:rPr>
          <w:rFonts w:ascii="Arial" w:hAnsi="Arial" w:cs="Arial"/>
          <w:i/>
        </w:rPr>
        <w:t>(</w:t>
      </w:r>
      <w:proofErr w:type="spellStart"/>
      <w:r w:rsidRPr="00E813CE">
        <w:rPr>
          <w:rFonts w:ascii="Arial" w:hAnsi="Arial" w:cs="Arial"/>
          <w:i/>
        </w:rPr>
        <w:t>Aesculus</w:t>
      </w:r>
      <w:proofErr w:type="spellEnd"/>
      <w:r w:rsidRPr="00E813CE">
        <w:rPr>
          <w:rFonts w:ascii="Arial" w:hAnsi="Arial" w:cs="Arial"/>
          <w:i/>
        </w:rPr>
        <w:t xml:space="preserve"> </w:t>
      </w:r>
      <w:proofErr w:type="spellStart"/>
      <w:r w:rsidRPr="00E813CE">
        <w:rPr>
          <w:rFonts w:ascii="Arial" w:hAnsi="Arial" w:cs="Arial"/>
          <w:i/>
        </w:rPr>
        <w:t>hippocastarrum</w:t>
      </w:r>
      <w:proofErr w:type="spellEnd"/>
      <w:r w:rsidRPr="00E813CE">
        <w:rPr>
          <w:rFonts w:ascii="Arial" w:hAnsi="Arial" w:cs="Arial"/>
        </w:rPr>
        <w:t xml:space="preserve"> </w:t>
      </w:r>
      <w:r w:rsidRPr="00E813CE">
        <w:rPr>
          <w:rFonts w:ascii="Arial" w:hAnsi="Arial" w:cs="Arial"/>
          <w:i/>
        </w:rPr>
        <w:t xml:space="preserve">L.) </w:t>
      </w:r>
      <w:r w:rsidRPr="00E813CE">
        <w:rPr>
          <w:rFonts w:ascii="Arial" w:hAnsi="Arial" w:cs="Arial"/>
        </w:rPr>
        <w:t xml:space="preserve">we wsi Drzonowo, </w:t>
      </w:r>
    </w:p>
    <w:p w:rsidR="00BF3929" w:rsidRPr="00E813CE" w:rsidRDefault="00BF3929" w:rsidP="00763492">
      <w:pPr>
        <w:numPr>
          <w:ilvl w:val="0"/>
          <w:numId w:val="155"/>
        </w:numPr>
        <w:jc w:val="both"/>
        <w:rPr>
          <w:rFonts w:ascii="Arial" w:hAnsi="Arial" w:cs="Arial"/>
        </w:rPr>
      </w:pPr>
      <w:r w:rsidRPr="00E813CE">
        <w:rPr>
          <w:rFonts w:ascii="Arial" w:hAnsi="Arial" w:cs="Arial"/>
        </w:rPr>
        <w:t xml:space="preserve">2 dęby szypułkowe </w:t>
      </w:r>
      <w:r w:rsidRPr="00E813CE">
        <w:rPr>
          <w:rFonts w:ascii="Arial" w:hAnsi="Arial" w:cs="Arial"/>
          <w:i/>
        </w:rPr>
        <w:t>(</w:t>
      </w:r>
      <w:proofErr w:type="spellStart"/>
      <w:r w:rsidRPr="00E813CE">
        <w:rPr>
          <w:rFonts w:ascii="Arial" w:hAnsi="Arial" w:cs="Arial"/>
          <w:i/>
        </w:rPr>
        <w:t>Quercus</w:t>
      </w:r>
      <w:proofErr w:type="spellEnd"/>
      <w:r w:rsidRPr="00E813CE">
        <w:rPr>
          <w:rFonts w:ascii="Arial" w:hAnsi="Arial" w:cs="Arial"/>
          <w:i/>
        </w:rPr>
        <w:t xml:space="preserve"> robur L.)</w:t>
      </w:r>
      <w:r w:rsidRPr="00E813CE">
        <w:rPr>
          <w:rFonts w:ascii="Arial" w:hAnsi="Arial" w:cs="Arial"/>
        </w:rPr>
        <w:t xml:space="preserve"> przy kościółku w Sarbii,</w:t>
      </w:r>
    </w:p>
    <w:p w:rsidR="00BF3929" w:rsidRPr="00E813CE" w:rsidRDefault="00BF3929" w:rsidP="00763492">
      <w:pPr>
        <w:numPr>
          <w:ilvl w:val="0"/>
          <w:numId w:val="155"/>
        </w:numPr>
        <w:ind w:right="-143"/>
        <w:jc w:val="both"/>
        <w:rPr>
          <w:rFonts w:ascii="Arial" w:hAnsi="Arial" w:cs="Arial"/>
        </w:rPr>
      </w:pPr>
      <w:r w:rsidRPr="00E813CE">
        <w:rPr>
          <w:rFonts w:ascii="Arial" w:hAnsi="Arial" w:cs="Arial"/>
        </w:rPr>
        <w:t xml:space="preserve">dąb szypułkowy </w:t>
      </w:r>
      <w:r w:rsidRPr="00E813CE">
        <w:rPr>
          <w:rFonts w:ascii="Arial" w:hAnsi="Arial" w:cs="Arial"/>
          <w:i/>
        </w:rPr>
        <w:t>(</w:t>
      </w:r>
      <w:proofErr w:type="spellStart"/>
      <w:r w:rsidRPr="00E813CE">
        <w:rPr>
          <w:rFonts w:ascii="Arial" w:hAnsi="Arial" w:cs="Arial"/>
          <w:i/>
        </w:rPr>
        <w:t>Quercus</w:t>
      </w:r>
      <w:proofErr w:type="spellEnd"/>
      <w:r w:rsidRPr="00E813CE">
        <w:rPr>
          <w:rFonts w:ascii="Arial" w:hAnsi="Arial" w:cs="Arial"/>
          <w:i/>
        </w:rPr>
        <w:t xml:space="preserve"> robur</w:t>
      </w:r>
      <w:r w:rsidRPr="00E813CE">
        <w:rPr>
          <w:rFonts w:ascii="Arial" w:hAnsi="Arial" w:cs="Arial"/>
        </w:rPr>
        <w:t xml:space="preserve"> </w:t>
      </w:r>
      <w:r w:rsidRPr="00E813CE">
        <w:rPr>
          <w:rFonts w:ascii="Arial" w:hAnsi="Arial" w:cs="Arial"/>
          <w:i/>
        </w:rPr>
        <w:t xml:space="preserve">L.) </w:t>
      </w:r>
      <w:r w:rsidRPr="00E813CE">
        <w:rPr>
          <w:rFonts w:ascii="Arial" w:hAnsi="Arial" w:cs="Arial"/>
        </w:rPr>
        <w:t>a na nim gniazdo bociana białego we wsi Bogucino,</w:t>
      </w:r>
    </w:p>
    <w:p w:rsidR="00BF3929" w:rsidRDefault="00BF3929" w:rsidP="00763492">
      <w:pPr>
        <w:numPr>
          <w:ilvl w:val="0"/>
          <w:numId w:val="155"/>
        </w:numPr>
        <w:jc w:val="both"/>
        <w:rPr>
          <w:rFonts w:ascii="Arial" w:hAnsi="Arial" w:cs="Arial"/>
        </w:rPr>
      </w:pPr>
      <w:r w:rsidRPr="00E813CE">
        <w:rPr>
          <w:rFonts w:ascii="Arial" w:hAnsi="Arial" w:cs="Arial"/>
        </w:rPr>
        <w:t xml:space="preserve">aleja lip szerokolistnych </w:t>
      </w:r>
      <w:r w:rsidRPr="00E813CE">
        <w:rPr>
          <w:rFonts w:ascii="Arial" w:hAnsi="Arial" w:cs="Arial"/>
          <w:i/>
        </w:rPr>
        <w:t>(</w:t>
      </w:r>
      <w:proofErr w:type="spellStart"/>
      <w:r w:rsidRPr="00E813CE">
        <w:rPr>
          <w:rFonts w:ascii="Arial" w:hAnsi="Arial" w:cs="Arial"/>
          <w:i/>
        </w:rPr>
        <w:t>Tilia</w:t>
      </w:r>
      <w:proofErr w:type="spellEnd"/>
      <w:r w:rsidRPr="00E813CE">
        <w:rPr>
          <w:rFonts w:ascii="Arial" w:hAnsi="Arial" w:cs="Arial"/>
          <w:i/>
        </w:rPr>
        <w:t xml:space="preserve"> </w:t>
      </w:r>
      <w:proofErr w:type="spellStart"/>
      <w:r w:rsidRPr="00E813CE">
        <w:rPr>
          <w:rFonts w:ascii="Arial" w:hAnsi="Arial" w:cs="Arial"/>
          <w:i/>
        </w:rPr>
        <w:t>platyphyllos</w:t>
      </w:r>
      <w:proofErr w:type="spellEnd"/>
      <w:r w:rsidRPr="00E813CE">
        <w:rPr>
          <w:rFonts w:ascii="Arial" w:hAnsi="Arial" w:cs="Arial"/>
          <w:i/>
        </w:rPr>
        <w:t>)</w:t>
      </w:r>
      <w:r w:rsidRPr="00E813CE">
        <w:rPr>
          <w:rFonts w:ascii="Arial" w:hAnsi="Arial" w:cs="Arial"/>
        </w:rPr>
        <w:t xml:space="preserve"> na dawnym cmentarzu we wsi Sarbia,</w:t>
      </w:r>
    </w:p>
    <w:p w:rsidR="00BF3929" w:rsidRPr="00E54BD4" w:rsidRDefault="00BF3929" w:rsidP="00763492">
      <w:pPr>
        <w:numPr>
          <w:ilvl w:val="0"/>
          <w:numId w:val="155"/>
        </w:numPr>
        <w:jc w:val="both"/>
        <w:rPr>
          <w:rFonts w:ascii="Arial" w:hAnsi="Arial" w:cs="Arial"/>
        </w:rPr>
      </w:pPr>
      <w:r>
        <w:rPr>
          <w:rFonts w:ascii="Arial" w:hAnsi="Arial" w:cs="Arial"/>
        </w:rPr>
        <w:t xml:space="preserve">aleja lip </w:t>
      </w:r>
      <w:proofErr w:type="spellStart"/>
      <w:r>
        <w:rPr>
          <w:rFonts w:ascii="Arial" w:hAnsi="Arial" w:cs="Arial"/>
        </w:rPr>
        <w:t>szerolistnych</w:t>
      </w:r>
      <w:proofErr w:type="spellEnd"/>
      <w:r>
        <w:rPr>
          <w:rFonts w:ascii="Arial" w:hAnsi="Arial" w:cs="Arial"/>
        </w:rPr>
        <w:t xml:space="preserve"> </w:t>
      </w:r>
      <w:r w:rsidRPr="00E813CE">
        <w:rPr>
          <w:rFonts w:ascii="Arial" w:hAnsi="Arial" w:cs="Arial"/>
        </w:rPr>
        <w:t>czteropienna</w:t>
      </w:r>
      <w:r w:rsidRPr="00E813CE">
        <w:rPr>
          <w:rFonts w:ascii="Arial" w:hAnsi="Arial" w:cs="Arial"/>
          <w:i/>
        </w:rPr>
        <w:t xml:space="preserve"> (</w:t>
      </w:r>
      <w:proofErr w:type="spellStart"/>
      <w:r w:rsidRPr="00E813CE">
        <w:rPr>
          <w:rFonts w:ascii="Arial" w:hAnsi="Arial" w:cs="Arial"/>
          <w:i/>
        </w:rPr>
        <w:t>Tilia</w:t>
      </w:r>
      <w:proofErr w:type="spellEnd"/>
      <w:r w:rsidRPr="00E813CE">
        <w:rPr>
          <w:rFonts w:ascii="Arial" w:hAnsi="Arial" w:cs="Arial"/>
          <w:i/>
        </w:rPr>
        <w:t xml:space="preserve"> </w:t>
      </w:r>
      <w:proofErr w:type="spellStart"/>
      <w:r w:rsidRPr="00E813CE">
        <w:rPr>
          <w:rFonts w:ascii="Arial" w:hAnsi="Arial" w:cs="Arial"/>
          <w:i/>
        </w:rPr>
        <w:t>plalyphyllos</w:t>
      </w:r>
      <w:proofErr w:type="spellEnd"/>
      <w:r>
        <w:rPr>
          <w:rFonts w:ascii="Arial" w:hAnsi="Arial" w:cs="Arial"/>
          <w:i/>
        </w:rPr>
        <w:t>) przy pałacu we wsi Budzistowo,</w:t>
      </w:r>
    </w:p>
    <w:p w:rsidR="00BF3929" w:rsidRPr="00E813CE" w:rsidRDefault="00BF3929" w:rsidP="00763492">
      <w:pPr>
        <w:numPr>
          <w:ilvl w:val="0"/>
          <w:numId w:val="155"/>
        </w:numPr>
        <w:jc w:val="both"/>
        <w:rPr>
          <w:rFonts w:ascii="Arial" w:hAnsi="Arial" w:cs="Arial"/>
        </w:rPr>
      </w:pPr>
      <w:r>
        <w:rPr>
          <w:rFonts w:ascii="Arial" w:hAnsi="Arial" w:cs="Arial"/>
          <w:i/>
        </w:rPr>
        <w:t>aleja kasztanowców przy cmentarzu i stadionie we wsi Sarbia.</w:t>
      </w:r>
    </w:p>
    <w:p w:rsidR="00BF3929" w:rsidRDefault="00BF3929" w:rsidP="00BF3929">
      <w:pPr>
        <w:jc w:val="both"/>
        <w:rPr>
          <w:rFonts w:ascii="Arial" w:hAnsi="Arial" w:cs="Arial"/>
          <w:sz w:val="20"/>
        </w:rPr>
      </w:pPr>
    </w:p>
    <w:p w:rsidR="00BF3929" w:rsidRDefault="00BF3929" w:rsidP="00BF3929">
      <w:pPr>
        <w:jc w:val="both"/>
        <w:rPr>
          <w:rFonts w:ascii="Arial" w:hAnsi="Arial" w:cs="Arial"/>
          <w:sz w:val="20"/>
        </w:rPr>
      </w:pPr>
    </w:p>
    <w:p w:rsidR="00BF3929" w:rsidRPr="00E813CE" w:rsidRDefault="00BF3929" w:rsidP="00BF3929">
      <w:pPr>
        <w:pStyle w:val="Nagwek7"/>
        <w:rPr>
          <w:rFonts w:ascii="Arial" w:hAnsi="Arial" w:cs="Arial"/>
          <w:sz w:val="26"/>
        </w:rPr>
      </w:pPr>
      <w:r w:rsidRPr="00E813CE">
        <w:rPr>
          <w:rFonts w:ascii="Arial" w:hAnsi="Arial" w:cs="Arial"/>
          <w:sz w:val="26"/>
        </w:rPr>
        <w:lastRenderedPageBreak/>
        <w:t>Obszar chronionego krajobrazu.</w:t>
      </w:r>
    </w:p>
    <w:p w:rsidR="00BF3929" w:rsidRPr="006B526F" w:rsidRDefault="00BF3929" w:rsidP="00BF3929">
      <w:pPr>
        <w:jc w:val="both"/>
        <w:rPr>
          <w:rFonts w:ascii="Arial" w:hAnsi="Arial" w:cs="Arial"/>
        </w:rPr>
      </w:pPr>
      <w:r w:rsidRPr="006B526F">
        <w:rPr>
          <w:rFonts w:ascii="Arial" w:hAnsi="Arial" w:cs="Arial"/>
        </w:rPr>
        <w:t xml:space="preserve">Na podstawie uchwały Nr X/46/75 WRN z dnia 17.11.1975 r. utworzono obszar chronionego krajobrazu „Koszaliński Pas Nadmorski” (KPN). </w:t>
      </w:r>
      <w:r w:rsidRPr="006B526F">
        <w:rPr>
          <w:rFonts w:ascii="Arial" w:hAnsi="Arial" w:cs="Arial"/>
          <w:color w:val="000000"/>
        </w:rPr>
        <w:t>W obszarze tym obowiązują uwarunk</w:t>
      </w:r>
      <w:r w:rsidRPr="006B526F">
        <w:rPr>
          <w:rFonts w:ascii="Arial" w:hAnsi="Arial" w:cs="Arial"/>
          <w:color w:val="000000"/>
        </w:rPr>
        <w:t>o</w:t>
      </w:r>
      <w:r w:rsidRPr="006B526F">
        <w:rPr>
          <w:rFonts w:ascii="Arial" w:hAnsi="Arial" w:cs="Arial"/>
          <w:color w:val="000000"/>
        </w:rPr>
        <w:t xml:space="preserve">wania zagospodarowania i użytkowania terenów określone w uchwale Nr </w:t>
      </w:r>
      <w:r w:rsidRPr="002E293E">
        <w:rPr>
          <w:rFonts w:ascii="Arial" w:hAnsi="Arial" w:cs="Arial"/>
        </w:rPr>
        <w:t>XXXII/375/09 Sejmiku Województwa Zachodniopomorskiego z dnia 15 września 2009 r. w sprawie obszarów chronionego krajobrazu</w:t>
      </w:r>
      <w:r w:rsidRPr="002E293E">
        <w:rPr>
          <w:rFonts w:ascii="Arial" w:hAnsi="Arial" w:cs="Arial"/>
          <w:b/>
          <w:bCs/>
          <w:i/>
          <w:iCs/>
        </w:rPr>
        <w:t xml:space="preserve"> </w:t>
      </w:r>
      <w:r w:rsidRPr="002E293E">
        <w:rPr>
          <w:rFonts w:ascii="Arial" w:hAnsi="Arial" w:cs="Arial"/>
        </w:rPr>
        <w:t xml:space="preserve">i zmienionej uchwałą </w:t>
      </w:r>
      <w:r w:rsidRPr="002E293E">
        <w:rPr>
          <w:rFonts w:ascii="Arial" w:hAnsi="Arial" w:cs="Arial"/>
        </w:rPr>
        <w:br/>
        <w:t>Nr XXXIV/408/09 Sejmiku Województwa Zachodniopomorskiego</w:t>
      </w:r>
      <w:r w:rsidRPr="00087424">
        <w:rPr>
          <w:rFonts w:ascii="Arial" w:hAnsi="Arial" w:cs="Arial"/>
          <w:color w:val="000000"/>
        </w:rPr>
        <w:t xml:space="preserve"> z dnia 22 grudnia 2009 r</w:t>
      </w:r>
      <w:r w:rsidRPr="00087424">
        <w:rPr>
          <w:rFonts w:ascii="Arial" w:hAnsi="Arial" w:cs="Arial"/>
        </w:rPr>
        <w:t>.</w:t>
      </w:r>
      <w:r w:rsidRPr="00E813CE">
        <w:rPr>
          <w:rFonts w:ascii="Arial" w:hAnsi="Arial" w:cs="Arial"/>
          <w:b/>
          <w:bCs/>
          <w:i/>
          <w:iCs/>
        </w:rPr>
        <w:t xml:space="preserve"> </w:t>
      </w:r>
      <w:r w:rsidRPr="006B526F">
        <w:rPr>
          <w:rFonts w:ascii="Arial" w:hAnsi="Arial" w:cs="Arial"/>
        </w:rPr>
        <w:t>Obszar powołany został w celu ochrony walorów kraj</w:t>
      </w:r>
      <w:r w:rsidRPr="006B526F">
        <w:rPr>
          <w:rFonts w:ascii="Arial" w:hAnsi="Arial" w:cs="Arial"/>
        </w:rPr>
        <w:t>o</w:t>
      </w:r>
      <w:r w:rsidRPr="006B526F">
        <w:rPr>
          <w:rFonts w:ascii="Arial" w:hAnsi="Arial" w:cs="Arial"/>
        </w:rPr>
        <w:t>brazowych i bioróżnorodności, utrzymania dotychczasowych wartości krajobrazu naturalnego i kultur</w:t>
      </w:r>
      <w:r w:rsidRPr="006B526F">
        <w:rPr>
          <w:rFonts w:ascii="Arial" w:hAnsi="Arial" w:cs="Arial"/>
        </w:rPr>
        <w:t>o</w:t>
      </w:r>
      <w:r w:rsidRPr="006B526F">
        <w:rPr>
          <w:rFonts w:ascii="Arial" w:hAnsi="Arial" w:cs="Arial"/>
        </w:rPr>
        <w:t>wego, ochrony nadmorskich łąk podmokłych oraz ochrony szlaku wędrownego ptaków wróblowatych i drapieżnych. Na obszarze występują gatunki objęte dyrektywami siedlisk</w:t>
      </w:r>
      <w:r w:rsidRPr="006B526F">
        <w:rPr>
          <w:rFonts w:ascii="Arial" w:hAnsi="Arial" w:cs="Arial"/>
        </w:rPr>
        <w:t>o</w:t>
      </w:r>
      <w:r w:rsidRPr="006B526F">
        <w:rPr>
          <w:rFonts w:ascii="Arial" w:hAnsi="Arial" w:cs="Arial"/>
        </w:rPr>
        <w:t>wą i ptasią.</w:t>
      </w:r>
    </w:p>
    <w:p w:rsidR="00BF3929" w:rsidRPr="006B526F" w:rsidRDefault="00BF3929" w:rsidP="00BF3929">
      <w:pPr>
        <w:pStyle w:val="Tekstpodstawowy2"/>
        <w:tabs>
          <w:tab w:val="num" w:pos="0"/>
        </w:tabs>
        <w:jc w:val="both"/>
        <w:rPr>
          <w:rFonts w:ascii="Arial" w:hAnsi="Arial" w:cs="Arial"/>
          <w:b w:val="0"/>
        </w:rPr>
      </w:pPr>
      <w:r w:rsidRPr="006B526F">
        <w:rPr>
          <w:rFonts w:ascii="Arial" w:hAnsi="Arial" w:cs="Arial"/>
          <w:b w:val="0"/>
        </w:rPr>
        <w:t xml:space="preserve">W obszarach objętych powyższą formą  ochrony  wprowadzono zakazy i w związku z tym należy w ich obrębie postępować zgodnie z ich brzmieniem. </w:t>
      </w:r>
    </w:p>
    <w:p w:rsidR="00BF3929" w:rsidRPr="00E813CE" w:rsidRDefault="00BF3929" w:rsidP="00BF3929">
      <w:pPr>
        <w:ind w:firstLine="851"/>
        <w:jc w:val="both"/>
        <w:rPr>
          <w:rFonts w:ascii="Arial" w:hAnsi="Arial" w:cs="Arial"/>
          <w:sz w:val="12"/>
        </w:rPr>
      </w:pPr>
      <w:r w:rsidRPr="006B526F">
        <w:rPr>
          <w:rFonts w:ascii="Arial" w:hAnsi="Arial" w:cs="Arial"/>
        </w:rPr>
        <w:t>Zaleca się zmianę treści ustaleń uchwały oraz granic zgodnie z</w:t>
      </w:r>
      <w:r>
        <w:rPr>
          <w:rFonts w:ascii="Arial" w:hAnsi="Arial" w:cs="Arial"/>
        </w:rPr>
        <w:t xml:space="preserve"> rysunkiem s</w:t>
      </w:r>
      <w:r w:rsidRPr="006B526F">
        <w:rPr>
          <w:rFonts w:ascii="Arial" w:hAnsi="Arial" w:cs="Arial"/>
        </w:rPr>
        <w:t>tudium. Do czasu dokonania zmiany obowiązują</w:t>
      </w:r>
      <w:r w:rsidRPr="00E813CE">
        <w:rPr>
          <w:rFonts w:ascii="Arial" w:hAnsi="Arial" w:cs="Arial"/>
        </w:rPr>
        <w:t xml:space="preserve"> ustalenia istniejącej uchwały. Nie mniej na projektowanym obszarze należy dążyć do takiego gospodarowania, które uwzględniać będzie fakt, iż może to być teren objęty ochroną prawną. Sposób zagospodarowania i użytkowania tych obszarów określać będzie Rada w ramach planów miejscowych do czasu formalnej zmiany prawnej.</w:t>
      </w:r>
    </w:p>
    <w:p w:rsidR="00BF3929" w:rsidRPr="00E813CE" w:rsidRDefault="00BF3929" w:rsidP="00BF3929">
      <w:pPr>
        <w:pStyle w:val="Tekstpodstawowy"/>
        <w:rPr>
          <w:rFonts w:ascii="Arial" w:hAnsi="Arial" w:cs="Arial"/>
        </w:rPr>
      </w:pPr>
      <w:r w:rsidRPr="00E813CE">
        <w:rPr>
          <w:rFonts w:ascii="Arial" w:hAnsi="Arial" w:cs="Arial"/>
        </w:rPr>
        <w:t>Projektuje się objęcie ochroną prawną dolinę rzeki Parsęty poprzez utworzenie obszaru chronionego krajobrazu „Dolina Parsęty” zgodnie z Rysunkiem Studium .</w:t>
      </w:r>
    </w:p>
    <w:p w:rsidR="00BF3929" w:rsidRPr="00E813CE" w:rsidRDefault="00BF3929" w:rsidP="00BF3929">
      <w:pPr>
        <w:ind w:left="340"/>
        <w:jc w:val="both"/>
        <w:rPr>
          <w:rFonts w:ascii="Arial" w:hAnsi="Arial" w:cs="Arial"/>
        </w:rPr>
      </w:pPr>
      <w:r w:rsidRPr="00E813CE">
        <w:rPr>
          <w:rFonts w:ascii="Arial" w:hAnsi="Arial" w:cs="Arial"/>
        </w:rPr>
        <w:t xml:space="preserve">Ponieważ dolina Parsęty musi być chroniona na całym odcinku (zgodnie z założeniami Studium zagospodarowania przestrzennego woj. koszalińskiego) dlatego wymagana jest decyzja wojewody. </w:t>
      </w:r>
    </w:p>
    <w:p w:rsidR="00BF3929" w:rsidRPr="00E813CE" w:rsidRDefault="00BF3929" w:rsidP="00BF3929">
      <w:pPr>
        <w:ind w:left="340"/>
        <w:jc w:val="both"/>
        <w:rPr>
          <w:rFonts w:ascii="Arial" w:hAnsi="Arial" w:cs="Arial"/>
        </w:rPr>
      </w:pPr>
      <w:r w:rsidRPr="00E813CE">
        <w:rPr>
          <w:rFonts w:ascii="Arial" w:hAnsi="Arial" w:cs="Arial"/>
        </w:rPr>
        <w:t>Do czasu wydania takiej decyzji (rozporządzenia) należy w obrębie doliny prowadzić takie działania, które nie dopuszczą do zaniku jej walorów. Polegać więc to powinno na następujących zakazach:</w:t>
      </w:r>
    </w:p>
    <w:p w:rsidR="00BF3929" w:rsidRPr="00E813CE" w:rsidRDefault="00BF3929" w:rsidP="00763492">
      <w:pPr>
        <w:numPr>
          <w:ilvl w:val="0"/>
          <w:numId w:val="156"/>
        </w:numPr>
        <w:jc w:val="both"/>
        <w:rPr>
          <w:rFonts w:ascii="Arial" w:hAnsi="Arial" w:cs="Arial"/>
        </w:rPr>
      </w:pPr>
      <w:r w:rsidRPr="00E813CE">
        <w:rPr>
          <w:rFonts w:ascii="Arial" w:hAnsi="Arial" w:cs="Arial"/>
        </w:rPr>
        <w:t>zabudowie terenów zalesionych, stromych zboczy dolin, zabudowie terenów zalewowych Parsęty (nie dotyczy infrastruktury technicznej),</w:t>
      </w:r>
    </w:p>
    <w:p w:rsidR="00BF3929" w:rsidRPr="00E813CE" w:rsidRDefault="00BF3929" w:rsidP="00763492">
      <w:pPr>
        <w:numPr>
          <w:ilvl w:val="0"/>
          <w:numId w:val="156"/>
        </w:numPr>
        <w:jc w:val="both"/>
        <w:rPr>
          <w:rFonts w:ascii="Arial" w:hAnsi="Arial" w:cs="Arial"/>
        </w:rPr>
      </w:pPr>
      <w:r w:rsidRPr="00E813CE">
        <w:rPr>
          <w:rFonts w:ascii="Arial" w:hAnsi="Arial" w:cs="Arial"/>
        </w:rPr>
        <w:t>zmianie naturalnego koryta rzeki,</w:t>
      </w:r>
    </w:p>
    <w:p w:rsidR="00BF3929" w:rsidRPr="00E813CE" w:rsidRDefault="00BF3929" w:rsidP="00763492">
      <w:pPr>
        <w:numPr>
          <w:ilvl w:val="0"/>
          <w:numId w:val="156"/>
        </w:numPr>
        <w:jc w:val="both"/>
        <w:rPr>
          <w:rFonts w:ascii="Arial" w:hAnsi="Arial" w:cs="Arial"/>
        </w:rPr>
      </w:pPr>
      <w:r w:rsidRPr="00E813CE">
        <w:rPr>
          <w:rFonts w:ascii="Arial" w:hAnsi="Arial" w:cs="Arial"/>
        </w:rPr>
        <w:t>wycinki drzew w obrębie dna doliny i zboczy z wyjątkiem cięć sanitarnych planowej gospodarki leśnej ale uwzględniającej fakt, iż będzie to obszar chronionego krajobrazu,</w:t>
      </w:r>
    </w:p>
    <w:p w:rsidR="00BF3929" w:rsidRPr="00E813CE" w:rsidRDefault="00BF3929" w:rsidP="00763492">
      <w:pPr>
        <w:numPr>
          <w:ilvl w:val="0"/>
          <w:numId w:val="156"/>
        </w:numPr>
        <w:jc w:val="both"/>
        <w:rPr>
          <w:rFonts w:ascii="Arial" w:hAnsi="Arial" w:cs="Arial"/>
        </w:rPr>
      </w:pPr>
      <w:r w:rsidRPr="00E813CE">
        <w:rPr>
          <w:rFonts w:ascii="Arial" w:hAnsi="Arial" w:cs="Arial"/>
        </w:rPr>
        <w:t>budowie w dolinie stawów rybnych,</w:t>
      </w:r>
    </w:p>
    <w:p w:rsidR="00BF3929" w:rsidRPr="00E813CE" w:rsidRDefault="00BF3929" w:rsidP="00763492">
      <w:pPr>
        <w:numPr>
          <w:ilvl w:val="0"/>
          <w:numId w:val="156"/>
        </w:numPr>
        <w:jc w:val="both"/>
        <w:rPr>
          <w:rFonts w:ascii="Arial" w:hAnsi="Arial" w:cs="Arial"/>
        </w:rPr>
      </w:pPr>
      <w:r w:rsidRPr="00E813CE">
        <w:rPr>
          <w:rFonts w:ascii="Arial" w:hAnsi="Arial" w:cs="Arial"/>
        </w:rPr>
        <w:t>prowadzeniu takich działań, które zapewniają ochronę cennych gatunków roślin oraz siedlisk awifauny,</w:t>
      </w:r>
    </w:p>
    <w:p w:rsidR="00BF3929" w:rsidRPr="00E813CE" w:rsidRDefault="00BF3929" w:rsidP="00763492">
      <w:pPr>
        <w:numPr>
          <w:ilvl w:val="0"/>
          <w:numId w:val="156"/>
        </w:numPr>
        <w:jc w:val="both"/>
        <w:rPr>
          <w:rFonts w:ascii="Arial" w:hAnsi="Arial" w:cs="Arial"/>
        </w:rPr>
      </w:pPr>
      <w:r w:rsidRPr="00E813CE">
        <w:rPr>
          <w:rFonts w:ascii="Arial" w:hAnsi="Arial" w:cs="Arial"/>
        </w:rPr>
        <w:t>wprowadzaniu zadrzewień niezgodnych z siedliskiem,</w:t>
      </w:r>
    </w:p>
    <w:p w:rsidR="00BF3929" w:rsidRPr="00E813CE" w:rsidRDefault="00BF3929" w:rsidP="00BF3929">
      <w:pPr>
        <w:ind w:left="340"/>
        <w:jc w:val="both"/>
        <w:rPr>
          <w:rFonts w:ascii="Arial" w:hAnsi="Arial" w:cs="Arial"/>
        </w:rPr>
      </w:pPr>
    </w:p>
    <w:p w:rsidR="00BF3929" w:rsidRDefault="00BF3929" w:rsidP="00BF3929">
      <w:pPr>
        <w:pStyle w:val="Nagwek7"/>
        <w:rPr>
          <w:rFonts w:ascii="Arial" w:hAnsi="Arial" w:cs="Arial"/>
        </w:rPr>
      </w:pPr>
      <w:r w:rsidRPr="00E813CE">
        <w:rPr>
          <w:rFonts w:ascii="Arial" w:hAnsi="Arial" w:cs="Arial"/>
        </w:rPr>
        <w:t>Użytk</w:t>
      </w:r>
      <w:r>
        <w:rPr>
          <w:rFonts w:ascii="Arial" w:hAnsi="Arial" w:cs="Arial"/>
        </w:rPr>
        <w:t>i</w:t>
      </w:r>
      <w:r w:rsidRPr="00E813CE">
        <w:rPr>
          <w:rFonts w:ascii="Arial" w:hAnsi="Arial" w:cs="Arial"/>
        </w:rPr>
        <w:t xml:space="preserve"> ekologiczn</w:t>
      </w:r>
      <w:r>
        <w:rPr>
          <w:rFonts w:ascii="Arial" w:hAnsi="Arial" w:cs="Arial"/>
        </w:rPr>
        <w:t>e</w:t>
      </w:r>
    </w:p>
    <w:p w:rsidR="00BF3929" w:rsidRPr="006B526F" w:rsidRDefault="00BF3929" w:rsidP="00BF3929">
      <w:pPr>
        <w:jc w:val="both"/>
        <w:rPr>
          <w:rFonts w:ascii="Arial" w:hAnsi="Arial" w:cs="Arial"/>
          <w:bCs/>
        </w:rPr>
      </w:pPr>
      <w:r w:rsidRPr="006B526F">
        <w:rPr>
          <w:rFonts w:ascii="Arial" w:hAnsi="Arial" w:cs="Arial"/>
          <w:bCs/>
        </w:rPr>
        <w:t xml:space="preserve">Użytek ekologiczny UE-6 „Słonawa”- projektowany. </w:t>
      </w:r>
    </w:p>
    <w:p w:rsidR="00BF3929" w:rsidRPr="006B526F" w:rsidRDefault="00BF3929" w:rsidP="00BF3929">
      <w:pPr>
        <w:jc w:val="both"/>
        <w:rPr>
          <w:rFonts w:ascii="Arial" w:hAnsi="Arial" w:cs="Arial"/>
          <w:bCs/>
        </w:rPr>
      </w:pPr>
      <w:r w:rsidRPr="006B526F">
        <w:rPr>
          <w:rFonts w:ascii="Arial" w:hAnsi="Arial" w:cs="Arial"/>
          <w:bCs/>
        </w:rPr>
        <w:t>Położony jest w obniżeniu na północ od ogrodów działkowych w Budzistowie. Celem powołania jest ochrona unikatowej roślinności halofilnej wraz z biotopem.</w:t>
      </w:r>
    </w:p>
    <w:p w:rsidR="00BF3929" w:rsidRPr="006B526F" w:rsidRDefault="00BF3929" w:rsidP="00BF3929">
      <w:pPr>
        <w:jc w:val="both"/>
        <w:rPr>
          <w:rFonts w:ascii="Arial" w:hAnsi="Arial" w:cs="Arial"/>
          <w:bCs/>
        </w:rPr>
      </w:pPr>
      <w:r w:rsidRPr="006B526F">
        <w:rPr>
          <w:rFonts w:ascii="Arial" w:hAnsi="Arial" w:cs="Arial"/>
          <w:bCs/>
        </w:rPr>
        <w:t xml:space="preserve">Roślinność słonawy </w:t>
      </w:r>
      <w:proofErr w:type="spellStart"/>
      <w:r w:rsidRPr="006B526F">
        <w:rPr>
          <w:rFonts w:ascii="Arial" w:hAnsi="Arial" w:cs="Arial"/>
          <w:bCs/>
        </w:rPr>
        <w:t>Juncetum</w:t>
      </w:r>
      <w:proofErr w:type="spellEnd"/>
      <w:r w:rsidRPr="006B526F">
        <w:rPr>
          <w:rFonts w:ascii="Arial" w:hAnsi="Arial" w:cs="Arial"/>
          <w:bCs/>
        </w:rPr>
        <w:t xml:space="preserve"> </w:t>
      </w:r>
      <w:proofErr w:type="spellStart"/>
      <w:r w:rsidRPr="006B526F">
        <w:rPr>
          <w:rFonts w:ascii="Arial" w:hAnsi="Arial" w:cs="Arial"/>
          <w:bCs/>
        </w:rPr>
        <w:t>gerardi</w:t>
      </w:r>
      <w:proofErr w:type="spellEnd"/>
      <w:r w:rsidRPr="006B526F">
        <w:rPr>
          <w:rFonts w:ascii="Arial" w:hAnsi="Arial" w:cs="Arial"/>
          <w:bCs/>
        </w:rPr>
        <w:t xml:space="preserve"> ma charakter nadmorski, jednak geneza jest typowa dla zbiorowisk śródlądowych (uzależniona od wysięku solanki). Niewielki płat solniska (ok. 0,6 ha) położony jest w obrębie rozległych trzcinowisk na wschodnim brzegu Parsęty, na linii tego samego uskoku w antyklinie, który warunkuje istnienie pobliskich solnisk w mieście Kołobrzegu, które również zostały w trakcie inwentaryzacji przyrodniczej miasta przewidziane do ochrony w formie użytku </w:t>
      </w:r>
      <w:r w:rsidRPr="006B526F">
        <w:rPr>
          <w:rFonts w:ascii="Arial" w:hAnsi="Arial" w:cs="Arial"/>
          <w:bCs/>
        </w:rPr>
        <w:lastRenderedPageBreak/>
        <w:t>ekologicznego. W przyszłości można by rozpatrzyć możliwość utworzenia w tym miejscu rezerwatu przyrody.</w:t>
      </w:r>
    </w:p>
    <w:p w:rsidR="00BF3929" w:rsidRPr="006B526F" w:rsidRDefault="00BF3929" w:rsidP="00BF3929">
      <w:pPr>
        <w:jc w:val="both"/>
        <w:rPr>
          <w:rFonts w:ascii="Arial" w:hAnsi="Arial" w:cs="Arial"/>
          <w:bCs/>
        </w:rPr>
      </w:pPr>
      <w:r w:rsidRPr="006B526F">
        <w:rPr>
          <w:rFonts w:ascii="Arial" w:hAnsi="Arial" w:cs="Arial"/>
          <w:bCs/>
        </w:rPr>
        <w:t>Cenne gatunki występujące na tym terenie to: babka nadmorska, mlecznik nadmorski, sit Gerarda, babka Wintera, łoboda oszczepowata, koniczyna rozdęta, kostrzewa nadmorska, mietlica nadmorska.</w:t>
      </w:r>
    </w:p>
    <w:p w:rsidR="00BF3929" w:rsidRPr="006B526F" w:rsidRDefault="00BF3929" w:rsidP="00BF3929">
      <w:pPr>
        <w:jc w:val="both"/>
        <w:rPr>
          <w:rFonts w:ascii="Arial" w:hAnsi="Arial" w:cs="Arial"/>
          <w:bCs/>
        </w:rPr>
      </w:pPr>
      <w:r w:rsidRPr="006B526F">
        <w:rPr>
          <w:rFonts w:ascii="Arial" w:hAnsi="Arial" w:cs="Arial"/>
          <w:bCs/>
        </w:rPr>
        <w:t>Obiekt został zaliczony do ważnych w skali ponadregionalnej.</w:t>
      </w:r>
    </w:p>
    <w:p w:rsidR="00BF3929" w:rsidRPr="006B526F" w:rsidRDefault="00BF3929" w:rsidP="00BF3929">
      <w:pPr>
        <w:jc w:val="both"/>
        <w:rPr>
          <w:rFonts w:ascii="Arial" w:hAnsi="Arial" w:cs="Arial"/>
          <w:bCs/>
          <w:sz w:val="12"/>
        </w:rPr>
      </w:pPr>
    </w:p>
    <w:p w:rsidR="00BF3929" w:rsidRPr="00E813CE" w:rsidRDefault="00BF3929" w:rsidP="00BF3929">
      <w:pPr>
        <w:jc w:val="both"/>
        <w:rPr>
          <w:rFonts w:ascii="Arial" w:hAnsi="Arial" w:cs="Arial"/>
        </w:rPr>
      </w:pPr>
      <w:r w:rsidRPr="00E813CE">
        <w:rPr>
          <w:rFonts w:ascii="Arial" w:hAnsi="Arial" w:cs="Arial"/>
        </w:rPr>
        <w:t>Zaleca się utworzenie następujących użytków ekologicznych:</w:t>
      </w:r>
    </w:p>
    <w:p w:rsidR="00BF3929" w:rsidRPr="00E813CE" w:rsidRDefault="00BF3929" w:rsidP="00763492">
      <w:pPr>
        <w:numPr>
          <w:ilvl w:val="0"/>
          <w:numId w:val="156"/>
        </w:numPr>
        <w:tabs>
          <w:tab w:val="clear" w:pos="700"/>
          <w:tab w:val="num" w:pos="540"/>
        </w:tabs>
        <w:jc w:val="both"/>
        <w:rPr>
          <w:rFonts w:ascii="Arial" w:hAnsi="Arial" w:cs="Arial"/>
        </w:rPr>
      </w:pPr>
      <w:r w:rsidRPr="00E813CE">
        <w:rPr>
          <w:rFonts w:ascii="Arial" w:hAnsi="Arial" w:cs="Arial"/>
        </w:rPr>
        <w:t xml:space="preserve">Drzonowo – oczko </w:t>
      </w:r>
      <w:proofErr w:type="spellStart"/>
      <w:r w:rsidRPr="00E813CE">
        <w:rPr>
          <w:rFonts w:ascii="Arial" w:hAnsi="Arial" w:cs="Arial"/>
        </w:rPr>
        <w:t>wytopiskowe</w:t>
      </w:r>
      <w:proofErr w:type="spellEnd"/>
      <w:r w:rsidRPr="00E813CE">
        <w:rPr>
          <w:rFonts w:ascii="Arial" w:hAnsi="Arial" w:cs="Arial"/>
        </w:rPr>
        <w:t xml:space="preserve"> z cenną roślinnością wodną (oddz. 228c),</w:t>
      </w:r>
    </w:p>
    <w:p w:rsidR="00BF3929" w:rsidRPr="00E813CE" w:rsidRDefault="00BF3929" w:rsidP="00763492">
      <w:pPr>
        <w:numPr>
          <w:ilvl w:val="0"/>
          <w:numId w:val="156"/>
        </w:numPr>
        <w:tabs>
          <w:tab w:val="clear" w:pos="700"/>
          <w:tab w:val="num" w:pos="540"/>
        </w:tabs>
        <w:jc w:val="both"/>
        <w:rPr>
          <w:rFonts w:ascii="Arial" w:hAnsi="Arial" w:cs="Arial"/>
        </w:rPr>
      </w:pPr>
      <w:r w:rsidRPr="00E813CE">
        <w:rPr>
          <w:rFonts w:ascii="Arial" w:hAnsi="Arial" w:cs="Arial"/>
        </w:rPr>
        <w:t xml:space="preserve">Obroty – oczko </w:t>
      </w:r>
      <w:proofErr w:type="spellStart"/>
      <w:r w:rsidRPr="00E813CE">
        <w:rPr>
          <w:rFonts w:ascii="Arial" w:hAnsi="Arial" w:cs="Arial"/>
        </w:rPr>
        <w:t>wytopiskowe</w:t>
      </w:r>
      <w:proofErr w:type="spellEnd"/>
      <w:r w:rsidRPr="00E813CE">
        <w:rPr>
          <w:rFonts w:ascii="Arial" w:hAnsi="Arial" w:cs="Arial"/>
        </w:rPr>
        <w:t xml:space="preserve"> śródleśne z bardzo różnorodną i cenną florą i awifauną (oddz. 194k, 197b),</w:t>
      </w:r>
    </w:p>
    <w:p w:rsidR="00BF3929" w:rsidRPr="00E813CE" w:rsidRDefault="00BF3929" w:rsidP="00763492">
      <w:pPr>
        <w:numPr>
          <w:ilvl w:val="0"/>
          <w:numId w:val="156"/>
        </w:numPr>
        <w:tabs>
          <w:tab w:val="clear" w:pos="700"/>
          <w:tab w:val="num" w:pos="540"/>
        </w:tabs>
        <w:jc w:val="both"/>
        <w:rPr>
          <w:rFonts w:ascii="Arial" w:hAnsi="Arial" w:cs="Arial"/>
        </w:rPr>
      </w:pPr>
      <w:r w:rsidRPr="00E813CE">
        <w:rPr>
          <w:rFonts w:ascii="Arial" w:hAnsi="Arial" w:cs="Arial"/>
        </w:rPr>
        <w:t xml:space="preserve">Rzeka </w:t>
      </w:r>
      <w:proofErr w:type="spellStart"/>
      <w:r w:rsidRPr="00E813CE">
        <w:rPr>
          <w:rFonts w:ascii="Arial" w:hAnsi="Arial" w:cs="Arial"/>
        </w:rPr>
        <w:t>Bogucinka</w:t>
      </w:r>
      <w:proofErr w:type="spellEnd"/>
      <w:r w:rsidRPr="00E813CE">
        <w:rPr>
          <w:rFonts w:ascii="Arial" w:hAnsi="Arial" w:cs="Arial"/>
        </w:rPr>
        <w:t xml:space="preserve"> – odcinek doliny rzecznej ze strumieniem i lasem łęgowym, różnorodną roślinnością i ciekawym systemem korzeniowym drzew, źródliskami i młakami,</w:t>
      </w:r>
    </w:p>
    <w:p w:rsidR="00BF3929" w:rsidRPr="00E813CE" w:rsidRDefault="00BF3929" w:rsidP="00763492">
      <w:pPr>
        <w:numPr>
          <w:ilvl w:val="0"/>
          <w:numId w:val="156"/>
        </w:numPr>
        <w:jc w:val="both"/>
        <w:rPr>
          <w:rFonts w:ascii="Arial" w:hAnsi="Arial" w:cs="Arial"/>
        </w:rPr>
      </w:pPr>
      <w:r w:rsidRPr="00E813CE">
        <w:rPr>
          <w:rFonts w:ascii="Arial" w:hAnsi="Arial" w:cs="Arial"/>
        </w:rPr>
        <w:t>Stary Borek – (kemy, ozy).</w:t>
      </w:r>
    </w:p>
    <w:p w:rsidR="00BF3929" w:rsidRPr="00E813CE" w:rsidRDefault="00BF3929" w:rsidP="00BF3929">
      <w:pPr>
        <w:jc w:val="both"/>
        <w:rPr>
          <w:rFonts w:ascii="Arial" w:hAnsi="Arial" w:cs="Arial"/>
        </w:rPr>
      </w:pPr>
      <w:r w:rsidRPr="00E813CE">
        <w:rPr>
          <w:rFonts w:ascii="Arial" w:hAnsi="Arial" w:cs="Arial"/>
        </w:rPr>
        <w:t>Ostateczną decyzję o utworzeniu użytków ekologicznych można podjąć po przeprowadzeniu szczegółowych badań.</w:t>
      </w:r>
    </w:p>
    <w:p w:rsidR="00BF3929" w:rsidRDefault="00BF3929" w:rsidP="00BF3929">
      <w:pPr>
        <w:jc w:val="both"/>
        <w:rPr>
          <w:rFonts w:ascii="Arial" w:hAnsi="Arial" w:cs="Arial"/>
        </w:rPr>
      </w:pPr>
    </w:p>
    <w:p w:rsidR="00BF3929" w:rsidRPr="00E813CE" w:rsidRDefault="00BF3929" w:rsidP="00BF3929">
      <w:pPr>
        <w:pStyle w:val="Nagwek7"/>
        <w:rPr>
          <w:rFonts w:ascii="Arial" w:hAnsi="Arial" w:cs="Arial"/>
        </w:rPr>
      </w:pPr>
      <w:proofErr w:type="spellStart"/>
      <w:r w:rsidRPr="00E813CE">
        <w:rPr>
          <w:rFonts w:ascii="Arial" w:hAnsi="Arial" w:cs="Arial"/>
        </w:rPr>
        <w:t>Biocentrum</w:t>
      </w:r>
      <w:proofErr w:type="spellEnd"/>
    </w:p>
    <w:p w:rsidR="00BF3929" w:rsidRPr="00E813CE" w:rsidRDefault="00BF3929" w:rsidP="00BF3929">
      <w:pPr>
        <w:rPr>
          <w:rFonts w:ascii="Arial" w:hAnsi="Arial" w:cs="Arial"/>
          <w:sz w:val="12"/>
        </w:rPr>
      </w:pPr>
    </w:p>
    <w:p w:rsidR="00BF3929" w:rsidRPr="00E813CE" w:rsidRDefault="00BF3929" w:rsidP="00BF3929">
      <w:pPr>
        <w:pStyle w:val="Tekstpodstawowy"/>
        <w:rPr>
          <w:rFonts w:ascii="Arial" w:hAnsi="Arial" w:cs="Arial"/>
        </w:rPr>
      </w:pPr>
      <w:r w:rsidRPr="00E813CE">
        <w:rPr>
          <w:rFonts w:ascii="Arial" w:hAnsi="Arial" w:cs="Arial"/>
        </w:rPr>
        <w:t>Z uwarunkowań zewnętrznych wynika, że strefa nadmorska (przyjęto, że pokrywa się z projektowanymi granicami obszaru chronionego krajobrazu Koszaliński Pas Nadmorski) wchodzi w skład obszarów węzłowych o znaczeniu międzynarodowym ECONET – PL, a część terenu obejmująca jezioro Resko Przymorskie to </w:t>
      </w:r>
      <w:proofErr w:type="spellStart"/>
      <w:r w:rsidRPr="00E813CE">
        <w:rPr>
          <w:rFonts w:ascii="Arial" w:hAnsi="Arial" w:cs="Arial"/>
        </w:rPr>
        <w:t>biocentrum</w:t>
      </w:r>
      <w:proofErr w:type="spellEnd"/>
      <w:r w:rsidRPr="00E813CE">
        <w:rPr>
          <w:rFonts w:ascii="Arial" w:hAnsi="Arial" w:cs="Arial"/>
        </w:rPr>
        <w:t xml:space="preserve"> – ostoja ptactwa.</w:t>
      </w:r>
    </w:p>
    <w:p w:rsidR="00BF3929" w:rsidRPr="00E813CE" w:rsidRDefault="00BF3929" w:rsidP="00BF3929">
      <w:pPr>
        <w:jc w:val="both"/>
        <w:rPr>
          <w:rFonts w:ascii="Arial" w:hAnsi="Arial" w:cs="Arial"/>
        </w:rPr>
      </w:pPr>
    </w:p>
    <w:p w:rsidR="00BF3929" w:rsidRPr="00E813CE" w:rsidRDefault="00BF3929" w:rsidP="00BF3929">
      <w:pPr>
        <w:pStyle w:val="Nagwek7"/>
        <w:rPr>
          <w:rFonts w:ascii="Arial" w:hAnsi="Arial" w:cs="Arial"/>
        </w:rPr>
      </w:pPr>
      <w:r w:rsidRPr="00E813CE">
        <w:rPr>
          <w:rFonts w:ascii="Arial" w:hAnsi="Arial" w:cs="Arial"/>
        </w:rPr>
        <w:t>Lasy ochronne</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 xml:space="preserve">Na obszarze gminy Kołobrzeg wyznaczono następujące lasy ochronne: </w:t>
      </w:r>
    </w:p>
    <w:p w:rsidR="00BF3929" w:rsidRDefault="00BF3929" w:rsidP="00BF3929">
      <w:pPr>
        <w:ind w:left="426"/>
        <w:jc w:val="both"/>
        <w:rPr>
          <w:rFonts w:ascii="Arial" w:hAnsi="Arial" w:cs="Arial"/>
          <w:strike/>
        </w:rPr>
      </w:pP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83"/>
      </w:tblGrid>
      <w:tr w:rsidR="00BF3929" w:rsidRPr="00E813CE">
        <w:tc>
          <w:tcPr>
            <w:tcW w:w="4928" w:type="dxa"/>
          </w:tcPr>
          <w:p w:rsidR="00BF3929" w:rsidRPr="00E813CE" w:rsidRDefault="00BF3929" w:rsidP="00BF3929">
            <w:pPr>
              <w:tabs>
                <w:tab w:val="left" w:pos="9214"/>
              </w:tabs>
              <w:jc w:val="center"/>
              <w:rPr>
                <w:rFonts w:ascii="Arial" w:hAnsi="Arial" w:cs="Arial"/>
                <w:b/>
                <w:i/>
                <w:iCs/>
                <w:sz w:val="22"/>
                <w:szCs w:val="22"/>
              </w:rPr>
            </w:pPr>
            <w:r w:rsidRPr="00E813CE">
              <w:rPr>
                <w:rFonts w:ascii="Arial" w:hAnsi="Arial" w:cs="Arial"/>
                <w:b/>
                <w:i/>
                <w:iCs/>
                <w:sz w:val="22"/>
                <w:szCs w:val="22"/>
              </w:rPr>
              <w:t>Kategoria ochronności</w:t>
            </w:r>
          </w:p>
        </w:tc>
        <w:tc>
          <w:tcPr>
            <w:tcW w:w="4283" w:type="dxa"/>
          </w:tcPr>
          <w:p w:rsidR="00BF3929" w:rsidRPr="00E813CE" w:rsidRDefault="00BF3929" w:rsidP="00BF3929">
            <w:pPr>
              <w:tabs>
                <w:tab w:val="left" w:pos="9214"/>
              </w:tabs>
              <w:jc w:val="center"/>
              <w:rPr>
                <w:rFonts w:ascii="Arial" w:hAnsi="Arial" w:cs="Arial"/>
                <w:b/>
                <w:i/>
                <w:iCs/>
                <w:sz w:val="22"/>
                <w:szCs w:val="22"/>
              </w:rPr>
            </w:pPr>
            <w:r w:rsidRPr="00E813CE">
              <w:rPr>
                <w:rFonts w:ascii="Arial" w:hAnsi="Arial" w:cs="Arial"/>
                <w:b/>
                <w:i/>
                <w:iCs/>
                <w:sz w:val="22"/>
                <w:szCs w:val="22"/>
              </w:rPr>
              <w:t>Oddziały i pododdziały</w:t>
            </w:r>
          </w:p>
        </w:tc>
      </w:tr>
      <w:tr w:rsidR="00BF3929" w:rsidRPr="00E813CE">
        <w:tc>
          <w:tcPr>
            <w:tcW w:w="4928"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Lasy glebochronne, położone w strefach ochronnych wokół sanatoriów i uzdrowisk</w:t>
            </w:r>
          </w:p>
        </w:tc>
        <w:tc>
          <w:tcPr>
            <w:tcW w:w="4283"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203-206</w:t>
            </w:r>
          </w:p>
        </w:tc>
      </w:tr>
      <w:tr w:rsidR="00BF3929" w:rsidRPr="00E813CE">
        <w:tc>
          <w:tcPr>
            <w:tcW w:w="4928"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Lasy wodochronne</w:t>
            </w:r>
          </w:p>
        </w:tc>
        <w:tc>
          <w:tcPr>
            <w:tcW w:w="4283"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200, 244, 254, 264, 270</w:t>
            </w:r>
          </w:p>
        </w:tc>
      </w:tr>
      <w:tr w:rsidR="00BF3929" w:rsidRPr="00E813CE">
        <w:tc>
          <w:tcPr>
            <w:tcW w:w="4928"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Lasy wodochronne, położone w strefach ochronnych wokół sanatoriów i uzdrowisk</w:t>
            </w:r>
          </w:p>
        </w:tc>
        <w:tc>
          <w:tcPr>
            <w:tcW w:w="4283"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199;202; 207-212; 216; 217a, b, d, f</w:t>
            </w:r>
          </w:p>
        </w:tc>
      </w:tr>
      <w:tr w:rsidR="00BF3929" w:rsidRPr="00E813CE">
        <w:tc>
          <w:tcPr>
            <w:tcW w:w="4928"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Lasy położone w strefach ochronnych wokół sanatoriów i uzdrowisk</w:t>
            </w:r>
          </w:p>
        </w:tc>
        <w:tc>
          <w:tcPr>
            <w:tcW w:w="4283"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192 – 198; 201; 213 a–c; 214; 215</w:t>
            </w:r>
          </w:p>
        </w:tc>
      </w:tr>
      <w:tr w:rsidR="00BF3929" w:rsidRPr="00E813CE">
        <w:tc>
          <w:tcPr>
            <w:tcW w:w="4928"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Lasy stanowiące ostoje zwierząt podlegaj</w:t>
            </w:r>
            <w:r w:rsidRPr="00E813CE">
              <w:rPr>
                <w:rFonts w:ascii="Arial" w:hAnsi="Arial" w:cs="Arial"/>
                <w:b/>
                <w:i/>
                <w:iCs/>
                <w:sz w:val="22"/>
                <w:szCs w:val="22"/>
              </w:rPr>
              <w:t>ą</w:t>
            </w:r>
            <w:r w:rsidRPr="00E813CE">
              <w:rPr>
                <w:rFonts w:ascii="Arial" w:hAnsi="Arial" w:cs="Arial"/>
                <w:b/>
                <w:i/>
                <w:iCs/>
                <w:sz w:val="22"/>
                <w:szCs w:val="22"/>
              </w:rPr>
              <w:t>cych ochronie gatunkowej</w:t>
            </w:r>
          </w:p>
        </w:tc>
        <w:tc>
          <w:tcPr>
            <w:tcW w:w="4283" w:type="dxa"/>
          </w:tcPr>
          <w:p w:rsidR="00BF3929" w:rsidRPr="00E813CE" w:rsidRDefault="00BF3929" w:rsidP="00BF3929">
            <w:pPr>
              <w:tabs>
                <w:tab w:val="left" w:pos="9214"/>
              </w:tabs>
              <w:rPr>
                <w:rFonts w:ascii="Arial" w:hAnsi="Arial" w:cs="Arial"/>
                <w:b/>
                <w:i/>
                <w:iCs/>
                <w:sz w:val="22"/>
                <w:szCs w:val="22"/>
              </w:rPr>
            </w:pPr>
            <w:r w:rsidRPr="00E813CE">
              <w:rPr>
                <w:rFonts w:ascii="Arial" w:hAnsi="Arial" w:cs="Arial"/>
                <w:b/>
                <w:i/>
                <w:iCs/>
                <w:sz w:val="22"/>
                <w:szCs w:val="22"/>
              </w:rPr>
              <w:t>221; 222</w:t>
            </w:r>
          </w:p>
        </w:tc>
      </w:tr>
    </w:tbl>
    <w:p w:rsidR="00BF3929" w:rsidRPr="00E813CE" w:rsidRDefault="00BF3929" w:rsidP="00BF3929">
      <w:pPr>
        <w:tabs>
          <w:tab w:val="left" w:pos="9214"/>
        </w:tabs>
        <w:ind w:firstLine="397"/>
        <w:rPr>
          <w:rFonts w:ascii="Arial" w:hAnsi="Arial" w:cs="Arial"/>
        </w:rPr>
      </w:pPr>
    </w:p>
    <w:p w:rsidR="00BF3929" w:rsidRPr="006B526F" w:rsidRDefault="00BF3929" w:rsidP="00BF3929">
      <w:pPr>
        <w:pStyle w:val="wypunktowaniekropkaZnak"/>
        <w:spacing w:line="240" w:lineRule="auto"/>
        <w:ind w:left="0" w:firstLine="0"/>
      </w:pPr>
      <w:r w:rsidRPr="006B526F">
        <w:t>Lasy położone w pasie technicznym na podstawie planu urządzenia pasa technicznego oraz zarządzenia porządkowego Nr 1/2004 Dyrektora Urzędu Morskiego w Słupsku z dnia 21 stycznia 2004 roku (Dziennik Województwa Zachodni</w:t>
      </w:r>
      <w:r w:rsidRPr="006B526F">
        <w:t>o</w:t>
      </w:r>
      <w:r w:rsidRPr="006B526F">
        <w:t>pomorskiego nr 10 poz.192) w sprawie określenia wymogów zabezpieczenia brzegu morskiego, wydm nadmorskich i zalesień ochronnych w nadbrzeżnym p</w:t>
      </w:r>
      <w:r w:rsidRPr="006B526F">
        <w:t>a</w:t>
      </w:r>
      <w:r w:rsidRPr="006B526F">
        <w:t>sie technicznym.</w:t>
      </w:r>
    </w:p>
    <w:p w:rsidR="00BF3929" w:rsidRPr="006B526F" w:rsidRDefault="00BF3929" w:rsidP="00BF3929">
      <w:pPr>
        <w:jc w:val="both"/>
        <w:rPr>
          <w:rFonts w:ascii="Arial" w:hAnsi="Arial" w:cs="Arial"/>
          <w:sz w:val="16"/>
        </w:rPr>
      </w:pPr>
    </w:p>
    <w:p w:rsidR="00BF3929" w:rsidRPr="00E813CE" w:rsidRDefault="00BF3929" w:rsidP="00BF3929">
      <w:pPr>
        <w:jc w:val="both"/>
        <w:rPr>
          <w:rFonts w:ascii="Arial" w:hAnsi="Arial" w:cs="Arial"/>
          <w:b/>
        </w:rPr>
      </w:pPr>
      <w:r w:rsidRPr="00E813CE">
        <w:rPr>
          <w:rFonts w:ascii="Arial" w:hAnsi="Arial" w:cs="Arial"/>
          <w:b/>
        </w:rPr>
        <w:t>Ochrona gatunkowa roślin i zwierząt.</w:t>
      </w:r>
    </w:p>
    <w:p w:rsidR="00BF3929" w:rsidRPr="00E813CE" w:rsidRDefault="00BF3929" w:rsidP="00BF3929">
      <w:pPr>
        <w:jc w:val="both"/>
        <w:rPr>
          <w:rFonts w:ascii="Arial" w:hAnsi="Arial" w:cs="Arial"/>
          <w:sz w:val="12"/>
        </w:rPr>
      </w:pPr>
    </w:p>
    <w:p w:rsidR="00BF3929" w:rsidRPr="006B526F" w:rsidRDefault="00BF3929" w:rsidP="00BF3929">
      <w:pPr>
        <w:jc w:val="both"/>
        <w:rPr>
          <w:rFonts w:ascii="Arial" w:hAnsi="Arial" w:cs="Arial"/>
        </w:rPr>
      </w:pPr>
      <w:r w:rsidRPr="00E813CE">
        <w:rPr>
          <w:rFonts w:ascii="Arial" w:hAnsi="Arial" w:cs="Arial"/>
        </w:rPr>
        <w:t xml:space="preserve">Spośród roślin ochronie gatunkowej podlegają drzewa, krzewy i krzewinki, rośliny zielone, grzyby, porosty określone </w:t>
      </w:r>
      <w:r w:rsidRPr="006B526F">
        <w:rPr>
          <w:rFonts w:ascii="Arial" w:hAnsi="Arial" w:cs="Arial"/>
        </w:rPr>
        <w:t xml:space="preserve">w Rozporządzeniu Ministra Środowiska z dnia 9 </w:t>
      </w:r>
      <w:r w:rsidRPr="006B526F">
        <w:rPr>
          <w:rFonts w:ascii="Arial" w:hAnsi="Arial" w:cs="Arial"/>
        </w:rPr>
        <w:lastRenderedPageBreak/>
        <w:t>lipca  2004  r. w sprawie gatunków  dziko występujących roślin objętych ochroną  ( Dz. U. Nr 168 , poz. 1764 ).</w:t>
      </w:r>
    </w:p>
    <w:p w:rsidR="00BF3929" w:rsidRPr="00E813CE" w:rsidRDefault="00BF3929" w:rsidP="00BF3929">
      <w:pPr>
        <w:jc w:val="both"/>
        <w:rPr>
          <w:rFonts w:ascii="Arial" w:hAnsi="Arial" w:cs="Arial"/>
        </w:rPr>
      </w:pPr>
      <w:r w:rsidRPr="00E813CE">
        <w:rPr>
          <w:rFonts w:ascii="Arial" w:hAnsi="Arial" w:cs="Arial"/>
        </w:rPr>
        <w:t>Należy się liczyć z występowaniem na terenie gminy wielu chronionych ww. gatunków roślin i objęcia ochroną terenów, na których występują.</w:t>
      </w:r>
    </w:p>
    <w:p w:rsidR="00BF3929" w:rsidRPr="00E813CE" w:rsidRDefault="00BF3929" w:rsidP="00BF3929">
      <w:pPr>
        <w:jc w:val="both"/>
        <w:rPr>
          <w:rFonts w:ascii="Arial" w:hAnsi="Arial" w:cs="Arial"/>
        </w:rPr>
      </w:pPr>
      <w:r w:rsidRPr="00E813CE">
        <w:rPr>
          <w:rFonts w:ascii="Arial" w:hAnsi="Arial" w:cs="Arial"/>
        </w:rPr>
        <w:t>Istnieje możliwość zaliczenia do lasów ochronnych innych kompleksów aniżeli powyżej wymienionych.</w:t>
      </w:r>
    </w:p>
    <w:p w:rsidR="00BF3929" w:rsidRPr="00E813CE" w:rsidRDefault="00BF3929" w:rsidP="00BF3929">
      <w:pPr>
        <w:jc w:val="both"/>
        <w:rPr>
          <w:rFonts w:ascii="Arial" w:hAnsi="Arial" w:cs="Arial"/>
        </w:rPr>
      </w:pPr>
      <w:r w:rsidRPr="00E813CE">
        <w:rPr>
          <w:rFonts w:ascii="Arial" w:hAnsi="Arial" w:cs="Arial"/>
        </w:rPr>
        <w:t xml:space="preserve">Spośród zwierząt ochronie gatunkowej podlegają pijawki, pająki, owady, mięczaki, krągłouste, ryby, płazy, gady, ptaki i ssaki określone w </w:t>
      </w:r>
      <w:r w:rsidRPr="006B526F">
        <w:rPr>
          <w:rFonts w:ascii="Arial" w:hAnsi="Arial" w:cs="Arial"/>
        </w:rPr>
        <w:t>Rozporządzeniu Ministra Środowiska z dnia 28 września 2004  r. w sprawie gatunków  dziko wy-stępujących zwierząt objętych ochroną  ( Dz. U. Nr 220 , poz. 2237 ).</w:t>
      </w:r>
    </w:p>
    <w:p w:rsidR="00BF3929" w:rsidRPr="00E813CE" w:rsidRDefault="00BF3929" w:rsidP="00BF3929">
      <w:pPr>
        <w:jc w:val="both"/>
        <w:rPr>
          <w:rFonts w:ascii="Arial" w:hAnsi="Arial" w:cs="Arial"/>
        </w:rPr>
      </w:pPr>
      <w:r w:rsidRPr="00E813CE">
        <w:rPr>
          <w:rFonts w:ascii="Arial" w:hAnsi="Arial" w:cs="Arial"/>
        </w:rPr>
        <w:t>Należy się liczyć, podobnie jak z gatunkami roślin, z występowaniem na terenie gminy wielu chronionych gatunków zwierząt i koniecznością objęcia ochroną terenów, na których występują.</w:t>
      </w:r>
    </w:p>
    <w:p w:rsidR="00BF3929" w:rsidRPr="00E813CE" w:rsidRDefault="00BF3929" w:rsidP="00BF3929">
      <w:pPr>
        <w:ind w:firstLine="851"/>
        <w:jc w:val="both"/>
        <w:rPr>
          <w:rFonts w:ascii="Arial" w:hAnsi="Arial" w:cs="Arial"/>
        </w:rPr>
      </w:pPr>
      <w:r w:rsidRPr="00E813CE">
        <w:rPr>
          <w:rFonts w:ascii="Arial" w:hAnsi="Arial" w:cs="Arial"/>
        </w:rPr>
        <w:t>W ramach koncepcji ochrony środowiska zwrócić należy uwagę na prowadzenie takiego zagospodarowania i użytkowania terenów, ażeby zachować inne cenne walory środowiska nie objęte ochroną prawną i nie projektowane do formalnej ochrony:</w:t>
      </w:r>
    </w:p>
    <w:p w:rsidR="00BF3929" w:rsidRPr="00E813CE" w:rsidRDefault="00BF3929" w:rsidP="00763492">
      <w:pPr>
        <w:numPr>
          <w:ilvl w:val="0"/>
          <w:numId w:val="141"/>
        </w:numPr>
        <w:jc w:val="both"/>
        <w:rPr>
          <w:rFonts w:ascii="Arial" w:hAnsi="Arial" w:cs="Arial"/>
        </w:rPr>
      </w:pPr>
      <w:r w:rsidRPr="00E813CE">
        <w:rPr>
          <w:rFonts w:ascii="Arial" w:hAnsi="Arial" w:cs="Arial"/>
        </w:rPr>
        <w:t>korytarze ekologiczne,</w:t>
      </w:r>
    </w:p>
    <w:p w:rsidR="00BF3929" w:rsidRPr="00E813CE" w:rsidRDefault="00BF3929" w:rsidP="00763492">
      <w:pPr>
        <w:numPr>
          <w:ilvl w:val="0"/>
          <w:numId w:val="141"/>
        </w:numPr>
        <w:jc w:val="both"/>
        <w:rPr>
          <w:rFonts w:ascii="Arial" w:hAnsi="Arial" w:cs="Arial"/>
        </w:rPr>
      </w:pPr>
      <w:r w:rsidRPr="00E813CE">
        <w:rPr>
          <w:rFonts w:ascii="Arial" w:hAnsi="Arial" w:cs="Arial"/>
        </w:rPr>
        <w:t>torfowiska, bagna, mokradła,</w:t>
      </w:r>
    </w:p>
    <w:p w:rsidR="00BF3929" w:rsidRPr="00E813CE" w:rsidRDefault="00BF3929" w:rsidP="00763492">
      <w:pPr>
        <w:numPr>
          <w:ilvl w:val="0"/>
          <w:numId w:val="141"/>
        </w:numPr>
        <w:jc w:val="both"/>
        <w:rPr>
          <w:rFonts w:ascii="Arial" w:hAnsi="Arial" w:cs="Arial"/>
        </w:rPr>
      </w:pPr>
      <w:r w:rsidRPr="00E813CE">
        <w:rPr>
          <w:rFonts w:ascii="Arial" w:hAnsi="Arial" w:cs="Arial"/>
        </w:rPr>
        <w:t>starodrzew, szpalery drzew,</w:t>
      </w:r>
    </w:p>
    <w:p w:rsidR="00BF3929" w:rsidRPr="00E813CE" w:rsidRDefault="00BF3929" w:rsidP="00763492">
      <w:pPr>
        <w:numPr>
          <w:ilvl w:val="0"/>
          <w:numId w:val="141"/>
        </w:numPr>
        <w:jc w:val="both"/>
        <w:rPr>
          <w:rFonts w:ascii="Arial" w:hAnsi="Arial" w:cs="Arial"/>
        </w:rPr>
      </w:pPr>
      <w:r w:rsidRPr="00E813CE">
        <w:rPr>
          <w:rFonts w:ascii="Arial" w:hAnsi="Arial" w:cs="Arial"/>
        </w:rPr>
        <w:t xml:space="preserve">oczka </w:t>
      </w:r>
      <w:proofErr w:type="spellStart"/>
      <w:r w:rsidRPr="00E813CE">
        <w:rPr>
          <w:rFonts w:ascii="Arial" w:hAnsi="Arial" w:cs="Arial"/>
        </w:rPr>
        <w:t>wytopiskowe</w:t>
      </w:r>
      <w:proofErr w:type="spellEnd"/>
      <w:r w:rsidRPr="00E813CE">
        <w:rPr>
          <w:rFonts w:ascii="Arial" w:hAnsi="Arial" w:cs="Arial"/>
        </w:rPr>
        <w:t>,</w:t>
      </w:r>
    </w:p>
    <w:p w:rsidR="00BF3929" w:rsidRPr="00E813CE" w:rsidRDefault="00BF3929" w:rsidP="00763492">
      <w:pPr>
        <w:numPr>
          <w:ilvl w:val="0"/>
          <w:numId w:val="141"/>
        </w:numPr>
        <w:jc w:val="both"/>
        <w:rPr>
          <w:rFonts w:ascii="Arial" w:hAnsi="Arial" w:cs="Arial"/>
        </w:rPr>
      </w:pPr>
      <w:r w:rsidRPr="00E813CE">
        <w:rPr>
          <w:rFonts w:ascii="Arial" w:hAnsi="Arial" w:cs="Arial"/>
        </w:rPr>
        <w:t>punkty widokowe, panoramy krajobrazowe,</w:t>
      </w:r>
    </w:p>
    <w:p w:rsidR="00BF3929" w:rsidRPr="00E813CE" w:rsidRDefault="00BF3929" w:rsidP="00763492">
      <w:pPr>
        <w:numPr>
          <w:ilvl w:val="0"/>
          <w:numId w:val="141"/>
        </w:numPr>
        <w:jc w:val="both"/>
        <w:rPr>
          <w:rFonts w:ascii="Arial" w:hAnsi="Arial" w:cs="Arial"/>
        </w:rPr>
      </w:pPr>
      <w:r w:rsidRPr="00E813CE">
        <w:rPr>
          <w:rFonts w:ascii="Arial" w:hAnsi="Arial" w:cs="Arial"/>
        </w:rPr>
        <w:t>wartościową zieleń nieużytkowanych cmentarzy.</w:t>
      </w:r>
    </w:p>
    <w:p w:rsidR="00BF3929" w:rsidRPr="00E813CE" w:rsidRDefault="00BF3929" w:rsidP="00BF3929">
      <w:pPr>
        <w:ind w:firstLine="851"/>
        <w:jc w:val="both"/>
        <w:rPr>
          <w:rFonts w:ascii="Arial" w:hAnsi="Arial" w:cs="Arial"/>
        </w:rPr>
      </w:pPr>
      <w:r w:rsidRPr="00E813CE">
        <w:rPr>
          <w:rFonts w:ascii="Arial" w:hAnsi="Arial" w:cs="Arial"/>
        </w:rPr>
        <w:t>Poniżej przedstawione zostały główne zasady i uwarunkowania zagospodarowania i użytkowania ww. obszarów.</w:t>
      </w:r>
    </w:p>
    <w:p w:rsidR="00BF3929" w:rsidRPr="00E813CE" w:rsidRDefault="00BF3929" w:rsidP="00BF3929">
      <w:pPr>
        <w:ind w:firstLine="851"/>
        <w:jc w:val="both"/>
        <w:rPr>
          <w:rFonts w:ascii="Arial" w:hAnsi="Arial" w:cs="Arial"/>
        </w:rPr>
      </w:pPr>
    </w:p>
    <w:p w:rsidR="00BF3929" w:rsidRPr="00E813CE" w:rsidRDefault="00BF3929" w:rsidP="00BF3929">
      <w:pPr>
        <w:ind w:firstLine="851"/>
        <w:jc w:val="both"/>
        <w:rPr>
          <w:rFonts w:ascii="Arial" w:hAnsi="Arial" w:cs="Arial"/>
          <w:b/>
        </w:rPr>
      </w:pPr>
      <w:r w:rsidRPr="00E813CE">
        <w:rPr>
          <w:rFonts w:ascii="Arial" w:hAnsi="Arial" w:cs="Arial"/>
          <w:b/>
        </w:rPr>
        <w:t>Korytarz ekologiczny</w:t>
      </w:r>
    </w:p>
    <w:p w:rsidR="00BF3929" w:rsidRPr="00E813CE" w:rsidRDefault="00BF3929" w:rsidP="00BF3929">
      <w:pPr>
        <w:ind w:firstLine="851"/>
        <w:jc w:val="both"/>
        <w:rPr>
          <w:rFonts w:ascii="Arial" w:hAnsi="Arial" w:cs="Arial"/>
          <w:b/>
          <w:sz w:val="12"/>
        </w:rPr>
      </w:pPr>
    </w:p>
    <w:p w:rsidR="00BF3929" w:rsidRPr="00E813CE" w:rsidRDefault="00BF3929" w:rsidP="00BF3929">
      <w:pPr>
        <w:ind w:firstLine="851"/>
        <w:jc w:val="both"/>
        <w:rPr>
          <w:rFonts w:ascii="Arial" w:hAnsi="Arial" w:cs="Arial"/>
        </w:rPr>
      </w:pPr>
      <w:r w:rsidRPr="00E813CE">
        <w:rPr>
          <w:rFonts w:ascii="Arial" w:hAnsi="Arial" w:cs="Arial"/>
        </w:rPr>
        <w:t xml:space="preserve">Celem istnienia korytarza jest zapewnienie warunków umożliwiających przemieszczanie się wzdłuż niego przede wszystkim fauny, flory i powietrza. W większości dotyczy to przemieszczanie się ichtiofauny, awifauny oraz ssaków występujących na danym terenie. </w:t>
      </w:r>
    </w:p>
    <w:p w:rsidR="00BF3929" w:rsidRPr="002E293E" w:rsidRDefault="00BF3929" w:rsidP="00BF3929">
      <w:pPr>
        <w:keepNext/>
        <w:jc w:val="both"/>
        <w:rPr>
          <w:rFonts w:ascii="Arial" w:hAnsi="Arial" w:cs="Arial"/>
        </w:rPr>
      </w:pPr>
      <w:r w:rsidRPr="00E813CE">
        <w:rPr>
          <w:rFonts w:ascii="Arial" w:hAnsi="Arial" w:cs="Arial"/>
        </w:rPr>
        <w:t xml:space="preserve">Jako korytarze </w:t>
      </w:r>
      <w:r w:rsidRPr="002E293E">
        <w:rPr>
          <w:rFonts w:ascii="Arial" w:hAnsi="Arial" w:cs="Arial"/>
        </w:rPr>
        <w:t>ekologiczne uznaje się:</w:t>
      </w:r>
    </w:p>
    <w:p w:rsidR="00BF3929" w:rsidRPr="00E813CE" w:rsidRDefault="00BF3929" w:rsidP="00763492">
      <w:pPr>
        <w:numPr>
          <w:ilvl w:val="0"/>
          <w:numId w:val="156"/>
        </w:numPr>
        <w:jc w:val="both"/>
        <w:rPr>
          <w:rFonts w:ascii="Arial" w:hAnsi="Arial" w:cs="Arial"/>
        </w:rPr>
      </w:pPr>
      <w:r w:rsidRPr="00E813CE">
        <w:rPr>
          <w:rFonts w:ascii="Arial" w:hAnsi="Arial" w:cs="Arial"/>
        </w:rPr>
        <w:t>dolinę rzeki Błotnica</w:t>
      </w:r>
      <w:r>
        <w:rPr>
          <w:rFonts w:ascii="Arial" w:hAnsi="Arial" w:cs="Arial"/>
        </w:rPr>
        <w:t>,</w:t>
      </w:r>
      <w:r w:rsidRPr="00E813CE">
        <w:rPr>
          <w:rFonts w:ascii="Arial" w:hAnsi="Arial" w:cs="Arial"/>
        </w:rPr>
        <w:t xml:space="preserve"> </w:t>
      </w:r>
    </w:p>
    <w:p w:rsidR="00BF3929" w:rsidRPr="00E813CE" w:rsidRDefault="00BF3929" w:rsidP="00763492">
      <w:pPr>
        <w:numPr>
          <w:ilvl w:val="0"/>
          <w:numId w:val="156"/>
        </w:numPr>
        <w:jc w:val="both"/>
        <w:rPr>
          <w:rFonts w:ascii="Arial" w:hAnsi="Arial" w:cs="Arial"/>
        </w:rPr>
      </w:pPr>
      <w:r w:rsidRPr="00E813CE">
        <w:rPr>
          <w:rFonts w:ascii="Arial" w:hAnsi="Arial" w:cs="Arial"/>
        </w:rPr>
        <w:t xml:space="preserve">dolinę rzeki </w:t>
      </w:r>
      <w:proofErr w:type="spellStart"/>
      <w:r w:rsidRPr="00E813CE">
        <w:rPr>
          <w:rFonts w:ascii="Arial" w:hAnsi="Arial" w:cs="Arial"/>
        </w:rPr>
        <w:t>Dębosznica</w:t>
      </w:r>
      <w:proofErr w:type="spellEnd"/>
      <w:r>
        <w:rPr>
          <w:rFonts w:ascii="Arial" w:hAnsi="Arial" w:cs="Arial"/>
        </w:rPr>
        <w:t>,</w:t>
      </w:r>
    </w:p>
    <w:p w:rsidR="00BF3929" w:rsidRPr="00E813CE" w:rsidRDefault="00BF3929" w:rsidP="00763492">
      <w:pPr>
        <w:numPr>
          <w:ilvl w:val="0"/>
          <w:numId w:val="156"/>
        </w:numPr>
        <w:jc w:val="both"/>
        <w:rPr>
          <w:rFonts w:ascii="Arial" w:hAnsi="Arial" w:cs="Arial"/>
        </w:rPr>
      </w:pPr>
      <w:r>
        <w:rPr>
          <w:rFonts w:ascii="Arial" w:hAnsi="Arial" w:cs="Arial"/>
        </w:rPr>
        <w:t>dolinę Stru</w:t>
      </w:r>
      <w:r w:rsidRPr="00E813CE">
        <w:rPr>
          <w:rFonts w:ascii="Arial" w:hAnsi="Arial" w:cs="Arial"/>
        </w:rPr>
        <w:t>żki i Wielkiego Rowu</w:t>
      </w:r>
      <w:r>
        <w:rPr>
          <w:rFonts w:ascii="Arial" w:hAnsi="Arial" w:cs="Arial"/>
        </w:rPr>
        <w:t>,</w:t>
      </w:r>
    </w:p>
    <w:p w:rsidR="00BF3929" w:rsidRPr="00E813CE" w:rsidRDefault="00BF3929" w:rsidP="00763492">
      <w:pPr>
        <w:numPr>
          <w:ilvl w:val="0"/>
          <w:numId w:val="156"/>
        </w:numPr>
        <w:jc w:val="both"/>
        <w:rPr>
          <w:rFonts w:ascii="Arial" w:hAnsi="Arial" w:cs="Arial"/>
        </w:rPr>
      </w:pPr>
      <w:r w:rsidRPr="00E813CE">
        <w:rPr>
          <w:rFonts w:ascii="Arial" w:hAnsi="Arial" w:cs="Arial"/>
        </w:rPr>
        <w:t>pas wybrzeża</w:t>
      </w:r>
      <w:r>
        <w:rPr>
          <w:rFonts w:ascii="Arial" w:hAnsi="Arial" w:cs="Arial"/>
        </w:rPr>
        <w:t>.</w:t>
      </w:r>
    </w:p>
    <w:p w:rsidR="00BF3929" w:rsidRPr="00E813CE" w:rsidRDefault="00BF3929" w:rsidP="00BF3929">
      <w:pPr>
        <w:ind w:firstLine="851"/>
        <w:jc w:val="both"/>
        <w:rPr>
          <w:rFonts w:ascii="Arial" w:hAnsi="Arial" w:cs="Arial"/>
        </w:rPr>
      </w:pPr>
      <w:r w:rsidRPr="00E813CE">
        <w:rPr>
          <w:rFonts w:ascii="Arial" w:hAnsi="Arial" w:cs="Arial"/>
        </w:rPr>
        <w:t>Ponieważ korytarz ekologiczny nie jest prawną formą ochrony ale jego wyróżnienie jest bardzo ważne dla środowiska</w:t>
      </w:r>
      <w:r>
        <w:rPr>
          <w:rFonts w:ascii="Arial" w:hAnsi="Arial" w:cs="Arial"/>
        </w:rPr>
        <w:t>,</w:t>
      </w:r>
      <w:r w:rsidRPr="00E813CE">
        <w:rPr>
          <w:rFonts w:ascii="Arial" w:hAnsi="Arial" w:cs="Arial"/>
        </w:rPr>
        <w:t xml:space="preserve"> dlatego należy przyjąć następujące zasady gospodarowania w jego obrębie (na odcinkach znajdujących się poza obszarami chronionego krajobrazu):</w:t>
      </w:r>
    </w:p>
    <w:p w:rsidR="00BF3929" w:rsidRPr="00E813CE" w:rsidRDefault="00BF3929" w:rsidP="00763492">
      <w:pPr>
        <w:numPr>
          <w:ilvl w:val="0"/>
          <w:numId w:val="156"/>
        </w:numPr>
        <w:jc w:val="both"/>
        <w:rPr>
          <w:rFonts w:ascii="Arial" w:hAnsi="Arial" w:cs="Arial"/>
        </w:rPr>
      </w:pPr>
      <w:r w:rsidRPr="00E813CE">
        <w:rPr>
          <w:rFonts w:ascii="Arial" w:hAnsi="Arial" w:cs="Arial"/>
        </w:rPr>
        <w:t>dążyć do zachowania naturalnych lub istniejących koryt rzecznych oraz ich zadrzewień i zakrzaczeń,</w:t>
      </w:r>
    </w:p>
    <w:p w:rsidR="00BF3929" w:rsidRPr="00E813CE" w:rsidRDefault="00BF3929" w:rsidP="00763492">
      <w:pPr>
        <w:numPr>
          <w:ilvl w:val="0"/>
          <w:numId w:val="156"/>
        </w:numPr>
        <w:jc w:val="both"/>
        <w:rPr>
          <w:rFonts w:ascii="Arial" w:hAnsi="Arial" w:cs="Arial"/>
        </w:rPr>
      </w:pPr>
      <w:r w:rsidRPr="00E813CE">
        <w:rPr>
          <w:rFonts w:ascii="Arial" w:hAnsi="Arial" w:cs="Arial"/>
        </w:rPr>
        <w:t>nie wykonywać na rzekach prac piętrzących, które spowodowały by pogorszenie istniejących cennych przyrodniczo ekosystemów,</w:t>
      </w:r>
    </w:p>
    <w:p w:rsidR="00BF3929" w:rsidRPr="00E813CE" w:rsidRDefault="00BF3929" w:rsidP="00763492">
      <w:pPr>
        <w:numPr>
          <w:ilvl w:val="0"/>
          <w:numId w:val="156"/>
        </w:numPr>
        <w:jc w:val="both"/>
        <w:rPr>
          <w:rFonts w:ascii="Arial" w:hAnsi="Arial" w:cs="Arial"/>
        </w:rPr>
      </w:pPr>
      <w:r w:rsidRPr="00E813CE">
        <w:rPr>
          <w:rFonts w:ascii="Arial" w:hAnsi="Arial" w:cs="Arial"/>
        </w:rPr>
        <w:t>zachować stare piętrzenia rzek (młyny wodne lub inne), które ukształtowały nowe wieloletnie ekosystemy,</w:t>
      </w:r>
    </w:p>
    <w:p w:rsidR="00BF3929" w:rsidRPr="00E813CE" w:rsidRDefault="00BF3929" w:rsidP="00763492">
      <w:pPr>
        <w:numPr>
          <w:ilvl w:val="0"/>
          <w:numId w:val="156"/>
        </w:numPr>
        <w:jc w:val="both"/>
        <w:rPr>
          <w:rFonts w:ascii="Arial" w:hAnsi="Arial" w:cs="Arial"/>
        </w:rPr>
      </w:pPr>
      <w:r w:rsidRPr="00E813CE">
        <w:rPr>
          <w:rFonts w:ascii="Arial" w:hAnsi="Arial" w:cs="Arial"/>
        </w:rPr>
        <w:t>nie wprowadzać w dna dolin rzecznych zabudowy kubaturowej, która powodowała by dysharmonię w krajobrazie (można lokalizować stawy rybne o ile nie spowoduje to zniszczenia walorów przyrodniczych).</w:t>
      </w:r>
    </w:p>
    <w:p w:rsidR="00BF3929" w:rsidRPr="00E813CE" w:rsidRDefault="00BF3929" w:rsidP="00BF3929">
      <w:pPr>
        <w:jc w:val="both"/>
        <w:rPr>
          <w:rFonts w:ascii="Arial" w:hAnsi="Arial" w:cs="Arial"/>
          <w:sz w:val="8"/>
        </w:rPr>
      </w:pPr>
    </w:p>
    <w:p w:rsidR="00BF3929" w:rsidRPr="00E813CE" w:rsidRDefault="00BF3929" w:rsidP="00BF3929">
      <w:pPr>
        <w:ind w:firstLine="851"/>
        <w:jc w:val="both"/>
        <w:rPr>
          <w:rFonts w:ascii="Arial" w:hAnsi="Arial" w:cs="Arial"/>
        </w:rPr>
      </w:pPr>
      <w:r w:rsidRPr="00E813CE">
        <w:rPr>
          <w:rFonts w:ascii="Arial" w:hAnsi="Arial" w:cs="Arial"/>
        </w:rPr>
        <w:lastRenderedPageBreak/>
        <w:t>Nie wyznaczono formalnie korytarza ekologicznego wzdłuż rzeki Parsęty oraz brzegu morskiego ze względu na objęcie tych terenów prawną formą ochrony (obszary chronionego krajobrazu).</w:t>
      </w:r>
    </w:p>
    <w:p w:rsidR="00BF3929" w:rsidRPr="00E813CE" w:rsidRDefault="00BF3929" w:rsidP="00BF3929">
      <w:pPr>
        <w:keepNext/>
        <w:ind w:firstLine="851"/>
        <w:jc w:val="both"/>
        <w:rPr>
          <w:rFonts w:ascii="Arial" w:hAnsi="Arial" w:cs="Arial"/>
          <w:b/>
          <w:sz w:val="20"/>
        </w:rPr>
      </w:pPr>
    </w:p>
    <w:p w:rsidR="00BF3929" w:rsidRPr="00E813CE" w:rsidRDefault="00BF3929" w:rsidP="00BF3929">
      <w:pPr>
        <w:keepNext/>
        <w:ind w:firstLine="851"/>
        <w:jc w:val="both"/>
        <w:rPr>
          <w:rFonts w:ascii="Arial" w:hAnsi="Arial" w:cs="Arial"/>
          <w:b/>
        </w:rPr>
      </w:pPr>
      <w:r w:rsidRPr="00E813CE">
        <w:rPr>
          <w:rFonts w:ascii="Arial" w:hAnsi="Arial" w:cs="Arial"/>
          <w:b/>
        </w:rPr>
        <w:t>Torfowiska, bagna, mokradła</w:t>
      </w:r>
    </w:p>
    <w:p w:rsidR="00BF3929" w:rsidRPr="00E813CE" w:rsidRDefault="00BF3929" w:rsidP="00BF3929">
      <w:pPr>
        <w:keepNext/>
        <w:ind w:firstLine="851"/>
        <w:jc w:val="both"/>
        <w:rPr>
          <w:rFonts w:ascii="Arial" w:hAnsi="Arial" w:cs="Arial"/>
          <w:b/>
          <w:sz w:val="8"/>
        </w:rPr>
      </w:pPr>
    </w:p>
    <w:p w:rsidR="00BF3929" w:rsidRPr="00E813CE" w:rsidRDefault="00BF3929" w:rsidP="00BF3929">
      <w:pPr>
        <w:ind w:firstLine="851"/>
        <w:jc w:val="both"/>
        <w:rPr>
          <w:rFonts w:ascii="Arial" w:hAnsi="Arial" w:cs="Arial"/>
        </w:rPr>
      </w:pPr>
      <w:r w:rsidRPr="00E813CE">
        <w:rPr>
          <w:rFonts w:ascii="Arial" w:hAnsi="Arial" w:cs="Arial"/>
        </w:rPr>
        <w:t>Celem ochrony torfowisk, bagien i mokradeł o dużych wartościach przyrodniczych jest niedopuszczenie do ich zaniku lub przekształceń w związku z tym, że stanowią niezwykle cenne ekosystemy. Stanowią one rezerwuary wody, regulują stosunku wód gruntowych, są siedliskiem dla płazów, gadów, awifauny.</w:t>
      </w:r>
    </w:p>
    <w:p w:rsidR="00BF3929" w:rsidRPr="00E813CE" w:rsidRDefault="00BF3929" w:rsidP="00BF3929">
      <w:pPr>
        <w:ind w:firstLine="851"/>
        <w:jc w:val="both"/>
        <w:rPr>
          <w:rFonts w:ascii="Arial" w:hAnsi="Arial" w:cs="Arial"/>
        </w:rPr>
      </w:pPr>
      <w:r w:rsidRPr="00E813CE">
        <w:rPr>
          <w:rFonts w:ascii="Arial" w:hAnsi="Arial" w:cs="Arial"/>
        </w:rPr>
        <w:t xml:space="preserve">W stosunku do cennych przyrodniczo torfowisk, bagien i mokradeł należy tak postępować, ażeby je zachować w nie zmienionej naturalnej postaci lub sprzyjać ich </w:t>
      </w:r>
      <w:proofErr w:type="spellStart"/>
      <w:r w:rsidRPr="00E813CE">
        <w:rPr>
          <w:rFonts w:ascii="Arial" w:hAnsi="Arial" w:cs="Arial"/>
        </w:rPr>
        <w:t>renaturyzacji</w:t>
      </w:r>
      <w:proofErr w:type="spellEnd"/>
      <w:r w:rsidRPr="00E813CE">
        <w:rPr>
          <w:rFonts w:ascii="Arial" w:hAnsi="Arial" w:cs="Arial"/>
        </w:rPr>
        <w:t xml:space="preserve"> poprzez nie dopuszczenie do:</w:t>
      </w:r>
    </w:p>
    <w:p w:rsidR="00BF3929" w:rsidRPr="00E813CE" w:rsidRDefault="00BF3929" w:rsidP="00763492">
      <w:pPr>
        <w:numPr>
          <w:ilvl w:val="0"/>
          <w:numId w:val="141"/>
        </w:numPr>
        <w:jc w:val="both"/>
        <w:rPr>
          <w:rFonts w:ascii="Arial" w:hAnsi="Arial" w:cs="Arial"/>
        </w:rPr>
      </w:pPr>
      <w:r w:rsidRPr="00E813CE">
        <w:rPr>
          <w:rFonts w:ascii="Arial" w:hAnsi="Arial" w:cs="Arial"/>
        </w:rPr>
        <w:t>zmiany naturalnych stosunków wodnych,</w:t>
      </w:r>
    </w:p>
    <w:p w:rsidR="00BF3929" w:rsidRPr="00E813CE" w:rsidRDefault="00BF3929" w:rsidP="00763492">
      <w:pPr>
        <w:numPr>
          <w:ilvl w:val="0"/>
          <w:numId w:val="141"/>
        </w:numPr>
        <w:jc w:val="both"/>
        <w:rPr>
          <w:rFonts w:ascii="Arial" w:hAnsi="Arial" w:cs="Arial"/>
        </w:rPr>
      </w:pPr>
      <w:r w:rsidRPr="00E813CE">
        <w:rPr>
          <w:rFonts w:ascii="Arial" w:hAnsi="Arial" w:cs="Arial"/>
        </w:rPr>
        <w:t>zmianie naturalnych biocenoz,</w:t>
      </w:r>
    </w:p>
    <w:p w:rsidR="00BF3929" w:rsidRPr="00E813CE" w:rsidRDefault="00BF3929" w:rsidP="00763492">
      <w:pPr>
        <w:numPr>
          <w:ilvl w:val="0"/>
          <w:numId w:val="141"/>
        </w:numPr>
        <w:jc w:val="both"/>
        <w:rPr>
          <w:rFonts w:ascii="Arial" w:hAnsi="Arial" w:cs="Arial"/>
        </w:rPr>
      </w:pPr>
      <w:r w:rsidRPr="00E813CE">
        <w:rPr>
          <w:rFonts w:ascii="Arial" w:hAnsi="Arial" w:cs="Arial"/>
        </w:rPr>
        <w:t>zasypywania i eksploatacji torfowisk,</w:t>
      </w:r>
    </w:p>
    <w:p w:rsidR="00BF3929" w:rsidRPr="00E813CE" w:rsidRDefault="00BF3929" w:rsidP="00763492">
      <w:pPr>
        <w:numPr>
          <w:ilvl w:val="0"/>
          <w:numId w:val="141"/>
        </w:numPr>
        <w:jc w:val="both"/>
        <w:rPr>
          <w:rFonts w:ascii="Arial" w:hAnsi="Arial" w:cs="Arial"/>
        </w:rPr>
      </w:pPr>
      <w:r w:rsidRPr="00E813CE">
        <w:rPr>
          <w:rFonts w:ascii="Arial" w:hAnsi="Arial" w:cs="Arial"/>
        </w:rPr>
        <w:t>wylewania gnojowicy lub ścieków,</w:t>
      </w:r>
    </w:p>
    <w:p w:rsidR="00BF3929" w:rsidRPr="00E813CE" w:rsidRDefault="00BF3929" w:rsidP="00763492">
      <w:pPr>
        <w:numPr>
          <w:ilvl w:val="0"/>
          <w:numId w:val="141"/>
        </w:numPr>
        <w:jc w:val="both"/>
        <w:rPr>
          <w:rFonts w:ascii="Arial" w:hAnsi="Arial" w:cs="Arial"/>
        </w:rPr>
      </w:pPr>
      <w:r w:rsidRPr="00E813CE">
        <w:rPr>
          <w:rFonts w:ascii="Arial" w:hAnsi="Arial" w:cs="Arial"/>
        </w:rPr>
        <w:t>wycinania drzew i zakrzaczeń, poza pracami pielęgnacyjnymi,</w:t>
      </w:r>
    </w:p>
    <w:p w:rsidR="00BF3929" w:rsidRPr="00E813CE" w:rsidRDefault="00BF3929" w:rsidP="00763492">
      <w:pPr>
        <w:numPr>
          <w:ilvl w:val="0"/>
          <w:numId w:val="141"/>
        </w:numPr>
        <w:jc w:val="both"/>
        <w:rPr>
          <w:rFonts w:ascii="Arial" w:hAnsi="Arial" w:cs="Arial"/>
        </w:rPr>
      </w:pPr>
      <w:r w:rsidRPr="00E813CE">
        <w:rPr>
          <w:rFonts w:ascii="Arial" w:hAnsi="Arial" w:cs="Arial"/>
        </w:rPr>
        <w:t>nie dopuścić do stosowania dużych dawek nawozów i środków ochrony roślin, które spływałyby na proponowane obszary chronione.</w:t>
      </w:r>
    </w:p>
    <w:p w:rsidR="00BF3929" w:rsidRPr="00E813CE" w:rsidRDefault="00BF3929" w:rsidP="00BF3929">
      <w:pPr>
        <w:ind w:firstLine="851"/>
        <w:jc w:val="both"/>
        <w:rPr>
          <w:rFonts w:ascii="Arial" w:hAnsi="Arial" w:cs="Arial"/>
        </w:rPr>
      </w:pPr>
      <w:r w:rsidRPr="00E813CE">
        <w:rPr>
          <w:rFonts w:ascii="Arial" w:hAnsi="Arial" w:cs="Arial"/>
        </w:rPr>
        <w:t>Największe kompleksy torfowisk występują w pradolinach rzek Parsęty, Błotnicy, w obrębie polderów Błotnicy i Grzybowa, Strużki i Wielkiego Rowu. Torfowiska, które nie powinny ulec przekształceniom zaznaczone zostały w tabeli „Charakterystyka złóż torfowych w gminie Kołobrzeg...” jako torfowiska ze stwierdzona wartością przyrodniczą.</w:t>
      </w:r>
    </w:p>
    <w:p w:rsidR="00BF3929" w:rsidRPr="00E813CE" w:rsidRDefault="00BF3929" w:rsidP="00BF3929">
      <w:pPr>
        <w:ind w:firstLine="851"/>
        <w:jc w:val="both"/>
        <w:rPr>
          <w:rFonts w:ascii="Arial" w:hAnsi="Arial" w:cs="Arial"/>
          <w:sz w:val="20"/>
        </w:rPr>
      </w:pPr>
    </w:p>
    <w:p w:rsidR="00BF3929" w:rsidRPr="00E813CE" w:rsidRDefault="00BF3929" w:rsidP="00BF3929">
      <w:pPr>
        <w:ind w:firstLine="851"/>
        <w:jc w:val="both"/>
        <w:rPr>
          <w:rFonts w:ascii="Arial" w:hAnsi="Arial" w:cs="Arial"/>
          <w:b/>
        </w:rPr>
      </w:pPr>
      <w:r w:rsidRPr="00E813CE">
        <w:rPr>
          <w:rFonts w:ascii="Arial" w:hAnsi="Arial" w:cs="Arial"/>
          <w:b/>
        </w:rPr>
        <w:t>Starodrzew, szpaler drzew</w:t>
      </w:r>
    </w:p>
    <w:p w:rsidR="00BF3929" w:rsidRPr="00E813CE" w:rsidRDefault="00BF3929" w:rsidP="00BF3929">
      <w:pPr>
        <w:ind w:firstLine="851"/>
        <w:jc w:val="both"/>
        <w:rPr>
          <w:rFonts w:ascii="Arial" w:hAnsi="Arial" w:cs="Arial"/>
          <w:b/>
          <w:sz w:val="8"/>
        </w:rPr>
      </w:pPr>
    </w:p>
    <w:p w:rsidR="00BF3929" w:rsidRPr="00E813CE" w:rsidRDefault="00BF3929" w:rsidP="00BF3929">
      <w:pPr>
        <w:ind w:firstLine="851"/>
        <w:jc w:val="both"/>
        <w:rPr>
          <w:rFonts w:ascii="Arial" w:hAnsi="Arial" w:cs="Arial"/>
        </w:rPr>
      </w:pPr>
      <w:r w:rsidRPr="00E813CE">
        <w:rPr>
          <w:rFonts w:ascii="Arial" w:hAnsi="Arial" w:cs="Arial"/>
        </w:rPr>
        <w:t>Obiekty te odgrywają bardzo ważną rolę krajobrazową i estetyczną w terenie, stanowią ostoję awifauny. Nie należy dopuścić do wycinki tych drzew (nie dotyczy cięć sanitarnych i ze względów na bezpieczeństwo). W miejsce drzew, które uległy zniszczeniu winny być posadzone nowe tego samego gatunku.</w:t>
      </w:r>
    </w:p>
    <w:p w:rsidR="00BF3929" w:rsidRPr="00E813CE" w:rsidRDefault="00BF3929" w:rsidP="00BF3929">
      <w:pPr>
        <w:ind w:firstLine="851"/>
        <w:jc w:val="both"/>
        <w:rPr>
          <w:rFonts w:ascii="Arial" w:hAnsi="Arial" w:cs="Arial"/>
        </w:rPr>
      </w:pPr>
      <w:r w:rsidRPr="00E813CE">
        <w:rPr>
          <w:rFonts w:ascii="Arial" w:hAnsi="Arial" w:cs="Arial"/>
        </w:rPr>
        <w:t>Obiekty te nie powinny być przesłaniane w krajobrazie przez działalność antropogeniczną.</w:t>
      </w:r>
    </w:p>
    <w:p w:rsidR="00BF3929" w:rsidRDefault="00BF3929" w:rsidP="00BF3929">
      <w:pPr>
        <w:ind w:firstLine="851"/>
        <w:jc w:val="both"/>
        <w:rPr>
          <w:rFonts w:ascii="Arial" w:hAnsi="Arial" w:cs="Arial"/>
          <w:b/>
        </w:rPr>
      </w:pPr>
    </w:p>
    <w:p w:rsidR="00BF3929" w:rsidRPr="00E813CE" w:rsidRDefault="00BF3929" w:rsidP="00BF3929">
      <w:pPr>
        <w:ind w:firstLine="851"/>
        <w:jc w:val="both"/>
        <w:rPr>
          <w:rFonts w:ascii="Arial" w:hAnsi="Arial" w:cs="Arial"/>
          <w:b/>
        </w:rPr>
      </w:pPr>
      <w:r w:rsidRPr="00E813CE">
        <w:rPr>
          <w:rFonts w:ascii="Arial" w:hAnsi="Arial" w:cs="Arial"/>
          <w:b/>
        </w:rPr>
        <w:t xml:space="preserve">Oczka </w:t>
      </w:r>
      <w:proofErr w:type="spellStart"/>
      <w:r w:rsidRPr="00E813CE">
        <w:rPr>
          <w:rFonts w:ascii="Arial" w:hAnsi="Arial" w:cs="Arial"/>
          <w:b/>
        </w:rPr>
        <w:t>wytopiskowe</w:t>
      </w:r>
      <w:proofErr w:type="spellEnd"/>
    </w:p>
    <w:p w:rsidR="00BF3929" w:rsidRPr="00E813CE" w:rsidRDefault="00BF3929" w:rsidP="00BF3929">
      <w:pPr>
        <w:ind w:firstLine="851"/>
        <w:jc w:val="both"/>
        <w:rPr>
          <w:rFonts w:ascii="Arial" w:hAnsi="Arial" w:cs="Arial"/>
          <w:b/>
          <w:sz w:val="8"/>
        </w:rPr>
      </w:pPr>
    </w:p>
    <w:p w:rsidR="00BF3929" w:rsidRDefault="00BF3929" w:rsidP="00BF3929">
      <w:pPr>
        <w:ind w:firstLine="851"/>
        <w:jc w:val="both"/>
        <w:rPr>
          <w:rFonts w:ascii="Arial" w:hAnsi="Arial" w:cs="Arial"/>
        </w:rPr>
      </w:pPr>
      <w:r w:rsidRPr="00E813CE">
        <w:rPr>
          <w:rFonts w:ascii="Arial" w:hAnsi="Arial" w:cs="Arial"/>
        </w:rPr>
        <w:t xml:space="preserve">Są to bardzo małe powierzchnie wodne położone w obrębie gliniastej moreny dennej falistej lub </w:t>
      </w:r>
      <w:proofErr w:type="spellStart"/>
      <w:r w:rsidRPr="00E813CE">
        <w:rPr>
          <w:rFonts w:ascii="Arial" w:hAnsi="Arial" w:cs="Arial"/>
        </w:rPr>
        <w:t>lekkofalistej</w:t>
      </w:r>
      <w:proofErr w:type="spellEnd"/>
      <w:r w:rsidRPr="00E813CE">
        <w:rPr>
          <w:rFonts w:ascii="Arial" w:hAnsi="Arial" w:cs="Arial"/>
        </w:rPr>
        <w:t>. Odgrywają dużą rolę krajobrazową i przyrodniczą. Ponieważ zasilane są głównie przez wody gruntowe, stanowią podstawowe źródło zaopatrzenia w wodę ssaków śródpolnych, płazów i gadów więc nie należy ich osuszać. Występują sporadycznie w obszarach moreny dennej wsi położonych w południowo-wschodniej części gminy.</w:t>
      </w:r>
    </w:p>
    <w:p w:rsidR="00BF3929" w:rsidRPr="00E813CE" w:rsidRDefault="00BF3929" w:rsidP="00BF3929">
      <w:pPr>
        <w:ind w:firstLine="851"/>
        <w:jc w:val="both"/>
        <w:rPr>
          <w:rFonts w:ascii="Arial" w:hAnsi="Arial" w:cs="Arial"/>
        </w:rPr>
      </w:pPr>
    </w:p>
    <w:p w:rsidR="00BF3929" w:rsidRPr="00E813CE" w:rsidRDefault="00BF3929" w:rsidP="00BF3929">
      <w:pPr>
        <w:ind w:firstLine="851"/>
        <w:jc w:val="both"/>
        <w:rPr>
          <w:rFonts w:ascii="Arial" w:hAnsi="Arial" w:cs="Arial"/>
          <w:b/>
        </w:rPr>
      </w:pPr>
      <w:r w:rsidRPr="00E813CE">
        <w:rPr>
          <w:rFonts w:ascii="Arial" w:hAnsi="Arial" w:cs="Arial"/>
          <w:b/>
        </w:rPr>
        <w:t>Punkty widokowe i panoramy krajobrazowe</w:t>
      </w:r>
    </w:p>
    <w:p w:rsidR="00BF3929" w:rsidRPr="00E813CE" w:rsidRDefault="00BF3929" w:rsidP="00BF3929">
      <w:pPr>
        <w:ind w:firstLine="851"/>
        <w:jc w:val="both"/>
        <w:rPr>
          <w:rFonts w:ascii="Arial" w:hAnsi="Arial" w:cs="Arial"/>
          <w:b/>
          <w:sz w:val="8"/>
        </w:rPr>
      </w:pPr>
    </w:p>
    <w:p w:rsidR="00BF3929" w:rsidRPr="00E813CE" w:rsidRDefault="00BF3929" w:rsidP="00BF3929">
      <w:pPr>
        <w:ind w:firstLine="851"/>
        <w:jc w:val="both"/>
        <w:rPr>
          <w:rFonts w:ascii="Arial" w:hAnsi="Arial" w:cs="Arial"/>
        </w:rPr>
      </w:pPr>
      <w:r w:rsidRPr="00E813CE">
        <w:rPr>
          <w:rFonts w:ascii="Arial" w:hAnsi="Arial" w:cs="Arial"/>
        </w:rPr>
        <w:t>Są to niezwykle cenne składniki krajobrazu. Pozwalają przede wszystkim na obserwację krajobrazu „otwartego” lub mało przekształconego. Istotą tego są niepospolite przeżycia estetyczne i psychiczne. Punkty widokowe i panoramy krajobrazowe nie powinny być zabudowywane i zalesiane, natomiast krajobraz widoczny z tych miejsc powinien dostarczać pozytywnych odczuć estetycznych. Dotyczy to przede wszystkim panoram widokowych z rejonu wsi Karcino w kierunku jeziora Resko Przymorskie i wzdłuż doliny rzeki Parsęty.</w:t>
      </w:r>
    </w:p>
    <w:p w:rsidR="00BF3929" w:rsidRPr="00E813CE" w:rsidRDefault="00BF3929" w:rsidP="00BF3929">
      <w:pPr>
        <w:ind w:firstLine="851"/>
        <w:jc w:val="both"/>
        <w:rPr>
          <w:rFonts w:ascii="Arial" w:hAnsi="Arial" w:cs="Arial"/>
          <w:b/>
        </w:rPr>
      </w:pPr>
      <w:r w:rsidRPr="00E813CE">
        <w:rPr>
          <w:rFonts w:ascii="Arial" w:hAnsi="Arial" w:cs="Arial"/>
          <w:b/>
        </w:rPr>
        <w:lastRenderedPageBreak/>
        <w:t>Wartościowa zieleń nieużytkowanych cmentarzy</w:t>
      </w:r>
    </w:p>
    <w:p w:rsidR="00BF3929" w:rsidRPr="00E813CE" w:rsidRDefault="00BF3929" w:rsidP="00BF3929">
      <w:pPr>
        <w:ind w:firstLine="851"/>
        <w:jc w:val="both"/>
        <w:rPr>
          <w:rFonts w:ascii="Arial" w:hAnsi="Arial" w:cs="Arial"/>
          <w:b/>
          <w:sz w:val="12"/>
        </w:rPr>
      </w:pPr>
    </w:p>
    <w:p w:rsidR="00BF3929" w:rsidRDefault="00BF3929" w:rsidP="00BF3929">
      <w:pPr>
        <w:ind w:firstLine="851"/>
        <w:jc w:val="both"/>
        <w:rPr>
          <w:rFonts w:ascii="Arial" w:hAnsi="Arial" w:cs="Arial"/>
        </w:rPr>
      </w:pPr>
      <w:r w:rsidRPr="00E813CE">
        <w:rPr>
          <w:rFonts w:ascii="Arial" w:hAnsi="Arial" w:cs="Arial"/>
        </w:rPr>
        <w:t>W obrębie nieużytkowanych cmentarzy zachowała się często cenna roślinność, która nie może być uznana za pomniki przyrody. Są to aleje lub szpalery drzew wyróżniające tę grupę zieleni w krajobrazie. Często podszyt stanowią chronione gatunki roślin (bluszcz). Ze względów przyrodniczych i kulturowych tereny te powinny zostać objęte opieką zmierzającą do ich zachowania i w przyszłości objęcia ochroną pomnikową cennych drzewostanów. Dotyczy to głównie cmentarzy w Błotnicy, Przećminie i Bogucinie.</w:t>
      </w:r>
    </w:p>
    <w:p w:rsidR="00BF3929" w:rsidRDefault="00BF3929" w:rsidP="00BF3929">
      <w:pPr>
        <w:ind w:firstLine="851"/>
        <w:jc w:val="both"/>
        <w:rPr>
          <w:rFonts w:ascii="Arial" w:hAnsi="Arial" w:cs="Arial"/>
        </w:rPr>
      </w:pPr>
    </w:p>
    <w:p w:rsidR="00BF3929" w:rsidRPr="00E813CE" w:rsidRDefault="00BF3929" w:rsidP="00BF3929">
      <w:pPr>
        <w:rPr>
          <w:rFonts w:ascii="Arial" w:hAnsi="Arial" w:cs="Arial"/>
          <w:i/>
          <w:sz w:val="22"/>
          <w:szCs w:val="22"/>
        </w:rPr>
      </w:pPr>
      <w:r w:rsidRPr="00E813CE">
        <w:rPr>
          <w:rFonts w:ascii="Arial" w:hAnsi="Arial" w:cs="Arial"/>
          <w:i/>
          <w:sz w:val="22"/>
          <w:szCs w:val="22"/>
        </w:rPr>
        <w:t>Zieleń parków i cmentarzy</w:t>
      </w:r>
    </w:p>
    <w:tbl>
      <w:tblPr>
        <w:tblW w:w="9496" w:type="dxa"/>
        <w:tblInd w:w="43" w:type="dxa"/>
        <w:tblLayout w:type="fixed"/>
        <w:tblCellMar>
          <w:left w:w="43" w:type="dxa"/>
          <w:right w:w="43" w:type="dxa"/>
        </w:tblCellMar>
        <w:tblLook w:val="0000" w:firstRow="0" w:lastRow="0" w:firstColumn="0" w:lastColumn="0" w:noHBand="0" w:noVBand="0"/>
      </w:tblPr>
      <w:tblGrid>
        <w:gridCol w:w="549"/>
        <w:gridCol w:w="1664"/>
        <w:gridCol w:w="1218"/>
        <w:gridCol w:w="3089"/>
        <w:gridCol w:w="1559"/>
        <w:gridCol w:w="1417"/>
      </w:tblGrid>
      <w:tr w:rsidR="00BF3929" w:rsidRPr="00E813CE">
        <w:trPr>
          <w:cantSplit/>
        </w:trPr>
        <w:tc>
          <w:tcPr>
            <w:tcW w:w="54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L.p.</w:t>
            </w:r>
          </w:p>
        </w:tc>
        <w:tc>
          <w:tcPr>
            <w:tcW w:w="1664"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Miejscowość</w:t>
            </w:r>
          </w:p>
        </w:tc>
        <w:tc>
          <w:tcPr>
            <w:tcW w:w="1218"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Nr działki</w:t>
            </w:r>
          </w:p>
        </w:tc>
        <w:tc>
          <w:tcPr>
            <w:tcW w:w="308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Obiekt</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Datowanie</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Uwagi</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Bogucino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109</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2</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Błotnica</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89</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3</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Błotnica</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170</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4</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Budzistowo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501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5</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Budzistowo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6/7</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6</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proofErr w:type="spellStart"/>
            <w:r w:rsidRPr="00E813CE">
              <w:rPr>
                <w:rFonts w:ascii="Arial" w:hAnsi="Arial" w:cs="Arial"/>
                <w:i/>
                <w:sz w:val="22"/>
                <w:szCs w:val="22"/>
              </w:rPr>
              <w:t>Głowaczewo</w:t>
            </w:r>
            <w:proofErr w:type="spellEnd"/>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393</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dawny ewangelicki 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p w:rsidR="00BF3929" w:rsidRPr="00E813CE" w:rsidRDefault="00BF3929" w:rsidP="00BF3929">
            <w:pPr>
              <w:jc w:val="center"/>
              <w:rPr>
                <w:rFonts w:ascii="Arial" w:hAnsi="Arial" w:cs="Arial"/>
                <w:i/>
                <w:sz w:val="22"/>
                <w:szCs w:val="22"/>
              </w:rPr>
            </w:pP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7</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Grzybowo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121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dawny ewangelicki 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8</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Korzystno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217</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przykościelny dawny ewangelicki 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1866 r.</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9</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Korzystno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44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II 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10</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Korzystno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292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11</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Nowy Borek</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193</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12</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Obroty</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13</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Rościęcino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7/24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14</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Sarbia</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105/1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dawny ewangelicki obecnie parafialny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15</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Sarbia</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112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16</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Stramnica</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55</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17</w:t>
            </w:r>
          </w:p>
        </w:tc>
        <w:tc>
          <w:tcPr>
            <w:tcW w:w="166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Zieleniewo</w:t>
            </w:r>
          </w:p>
        </w:tc>
        <w:tc>
          <w:tcPr>
            <w:tcW w:w="121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292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nieczynny</w:t>
            </w:r>
          </w:p>
        </w:tc>
      </w:tr>
      <w:tr w:rsidR="00BF3929" w:rsidRPr="00E813CE">
        <w:trPr>
          <w:cantSplit/>
        </w:trPr>
        <w:tc>
          <w:tcPr>
            <w:tcW w:w="549"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jc w:val="center"/>
              <w:rPr>
                <w:rFonts w:ascii="Arial" w:hAnsi="Arial" w:cs="Arial"/>
                <w:b/>
                <w:i/>
                <w:sz w:val="22"/>
                <w:szCs w:val="22"/>
              </w:rPr>
            </w:pPr>
            <w:r w:rsidRPr="009042D2">
              <w:rPr>
                <w:rFonts w:ascii="Arial" w:hAnsi="Arial" w:cs="Arial"/>
                <w:b/>
                <w:i/>
                <w:sz w:val="22"/>
                <w:szCs w:val="22"/>
              </w:rPr>
              <w:t>18</w:t>
            </w:r>
          </w:p>
        </w:tc>
        <w:tc>
          <w:tcPr>
            <w:tcW w:w="1664"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rPr>
                <w:rFonts w:ascii="Arial" w:hAnsi="Arial" w:cs="Arial"/>
                <w:b/>
                <w:i/>
                <w:sz w:val="22"/>
                <w:szCs w:val="22"/>
              </w:rPr>
            </w:pPr>
            <w:r w:rsidRPr="009042D2">
              <w:rPr>
                <w:rFonts w:ascii="Arial" w:hAnsi="Arial" w:cs="Arial"/>
                <w:b/>
                <w:i/>
                <w:sz w:val="22"/>
                <w:szCs w:val="22"/>
              </w:rPr>
              <w:t>Karcino</w:t>
            </w:r>
          </w:p>
        </w:tc>
        <w:tc>
          <w:tcPr>
            <w:tcW w:w="1218"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jc w:val="center"/>
              <w:rPr>
                <w:rFonts w:ascii="Arial" w:hAnsi="Arial" w:cs="Arial"/>
                <w:b/>
                <w:i/>
                <w:sz w:val="22"/>
                <w:szCs w:val="22"/>
              </w:rPr>
            </w:pPr>
          </w:p>
        </w:tc>
        <w:tc>
          <w:tcPr>
            <w:tcW w:w="3089"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rPr>
                <w:rFonts w:ascii="Arial" w:hAnsi="Arial" w:cs="Arial"/>
                <w:b/>
                <w:i/>
                <w:sz w:val="22"/>
                <w:szCs w:val="22"/>
              </w:rPr>
            </w:pPr>
            <w:r w:rsidRPr="009042D2">
              <w:rPr>
                <w:rFonts w:ascii="Arial" w:hAnsi="Arial" w:cs="Arial"/>
                <w:b/>
                <w:i/>
                <w:sz w:val="22"/>
                <w:szCs w:val="22"/>
              </w:rPr>
              <w:t>cmentarz przy kościele</w:t>
            </w:r>
          </w:p>
        </w:tc>
        <w:tc>
          <w:tcPr>
            <w:tcW w:w="1559"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jc w:val="center"/>
              <w:rPr>
                <w:rFonts w:ascii="Arial" w:hAnsi="Arial" w:cs="Arial"/>
                <w:b/>
                <w:i/>
                <w:sz w:val="22"/>
                <w:szCs w:val="22"/>
              </w:rPr>
            </w:pPr>
          </w:p>
        </w:tc>
        <w:tc>
          <w:tcPr>
            <w:tcW w:w="1417" w:type="dxa"/>
            <w:tcBorders>
              <w:top w:val="single" w:sz="6" w:space="0" w:color="auto"/>
              <w:left w:val="single" w:sz="6" w:space="0" w:color="auto"/>
              <w:bottom w:val="single" w:sz="6" w:space="0" w:color="auto"/>
              <w:right w:val="single" w:sz="6" w:space="0" w:color="auto"/>
            </w:tcBorders>
          </w:tcPr>
          <w:p w:rsidR="00BF3929" w:rsidRPr="009042D2" w:rsidRDefault="00BF3929" w:rsidP="00BF3929">
            <w:pPr>
              <w:jc w:val="center"/>
              <w:rPr>
                <w:rFonts w:ascii="Arial" w:hAnsi="Arial" w:cs="Arial"/>
                <w:b/>
                <w:i/>
                <w:sz w:val="22"/>
                <w:szCs w:val="22"/>
              </w:rPr>
            </w:pPr>
          </w:p>
        </w:tc>
      </w:tr>
    </w:tbl>
    <w:p w:rsidR="00BF3929" w:rsidRPr="00E813CE" w:rsidRDefault="00BF3929" w:rsidP="00BF3929">
      <w:pPr>
        <w:rPr>
          <w:rFonts w:ascii="Arial" w:hAnsi="Arial" w:cs="Arial"/>
          <w:i/>
          <w:sz w:val="22"/>
          <w:szCs w:val="22"/>
        </w:rPr>
      </w:pPr>
    </w:p>
    <w:p w:rsidR="00BF3929" w:rsidRPr="00E813CE" w:rsidRDefault="00BF3929" w:rsidP="00BF3929">
      <w:pPr>
        <w:keepNext/>
        <w:rPr>
          <w:rFonts w:ascii="Arial" w:hAnsi="Arial" w:cs="Arial"/>
          <w:i/>
          <w:sz w:val="22"/>
          <w:szCs w:val="22"/>
          <w:u w:val="single"/>
        </w:rPr>
      </w:pPr>
      <w:r w:rsidRPr="00E813CE">
        <w:rPr>
          <w:rFonts w:ascii="Arial" w:hAnsi="Arial" w:cs="Arial"/>
          <w:i/>
          <w:sz w:val="22"/>
          <w:szCs w:val="22"/>
          <w:u w:val="single"/>
        </w:rPr>
        <w:t>Parki dworskie</w:t>
      </w:r>
    </w:p>
    <w:tbl>
      <w:tblPr>
        <w:tblW w:w="9709" w:type="dxa"/>
        <w:tblInd w:w="43" w:type="dxa"/>
        <w:tblLayout w:type="fixed"/>
        <w:tblCellMar>
          <w:left w:w="43" w:type="dxa"/>
          <w:right w:w="43" w:type="dxa"/>
        </w:tblCellMar>
        <w:tblLook w:val="0000" w:firstRow="0" w:lastRow="0" w:firstColumn="0" w:lastColumn="0" w:noHBand="0" w:noVBand="0"/>
      </w:tblPr>
      <w:tblGrid>
        <w:gridCol w:w="532"/>
        <w:gridCol w:w="1417"/>
        <w:gridCol w:w="1170"/>
        <w:gridCol w:w="1417"/>
        <w:gridCol w:w="1134"/>
        <w:gridCol w:w="2480"/>
        <w:gridCol w:w="1559"/>
      </w:tblGrid>
      <w:tr w:rsidR="00BF3929" w:rsidRPr="00E813CE">
        <w:trPr>
          <w:cantSplit/>
        </w:trPr>
        <w:tc>
          <w:tcPr>
            <w:tcW w:w="53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L.p.</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Miejsc</w:t>
            </w:r>
            <w:r w:rsidRPr="00E813CE">
              <w:rPr>
                <w:rFonts w:ascii="Arial" w:hAnsi="Arial" w:cs="Arial"/>
                <w:i/>
                <w:sz w:val="22"/>
                <w:szCs w:val="22"/>
              </w:rPr>
              <w:t>o</w:t>
            </w:r>
            <w:r w:rsidRPr="00E813CE">
              <w:rPr>
                <w:rFonts w:ascii="Arial" w:hAnsi="Arial" w:cs="Arial"/>
                <w:i/>
                <w:sz w:val="22"/>
                <w:szCs w:val="22"/>
              </w:rPr>
              <w:t>wość</w:t>
            </w:r>
          </w:p>
        </w:tc>
        <w:tc>
          <w:tcPr>
            <w:tcW w:w="117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Numer działki</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Obiekt</w:t>
            </w:r>
          </w:p>
        </w:tc>
        <w:tc>
          <w:tcPr>
            <w:tcW w:w="1134"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Datow</w:t>
            </w:r>
            <w:r w:rsidRPr="00E813CE">
              <w:rPr>
                <w:rFonts w:ascii="Arial" w:hAnsi="Arial" w:cs="Arial"/>
                <w:i/>
                <w:sz w:val="22"/>
                <w:szCs w:val="22"/>
              </w:rPr>
              <w:t>a</w:t>
            </w:r>
            <w:r w:rsidRPr="00E813CE">
              <w:rPr>
                <w:rFonts w:ascii="Arial" w:hAnsi="Arial" w:cs="Arial"/>
                <w:i/>
                <w:sz w:val="22"/>
                <w:szCs w:val="22"/>
              </w:rPr>
              <w:t>nie</w:t>
            </w:r>
          </w:p>
        </w:tc>
        <w:tc>
          <w:tcPr>
            <w:tcW w:w="248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Drzewostan</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Uwagi</w:t>
            </w:r>
          </w:p>
        </w:tc>
      </w:tr>
      <w:tr w:rsidR="00BF3929" w:rsidRPr="00E813CE">
        <w:trPr>
          <w:cantSplit/>
        </w:trPr>
        <w:tc>
          <w:tcPr>
            <w:tcW w:w="53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1</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Budzistowo</w:t>
            </w:r>
          </w:p>
        </w:tc>
        <w:tc>
          <w:tcPr>
            <w:tcW w:w="117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119</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Park pałacowy</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II poł. XIX w.</w:t>
            </w:r>
          </w:p>
        </w:tc>
        <w:tc>
          <w:tcPr>
            <w:tcW w:w="248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 xml:space="preserve">jesion wyniosły - 37 szt., </w:t>
            </w:r>
          </w:p>
          <w:p w:rsidR="00BF3929" w:rsidRPr="00E813CE" w:rsidRDefault="00BF3929" w:rsidP="00BF3929">
            <w:pPr>
              <w:rPr>
                <w:rFonts w:ascii="Arial" w:hAnsi="Arial" w:cs="Arial"/>
                <w:i/>
                <w:sz w:val="22"/>
                <w:szCs w:val="22"/>
              </w:rPr>
            </w:pPr>
            <w:r w:rsidRPr="00E813CE">
              <w:rPr>
                <w:rFonts w:ascii="Arial" w:hAnsi="Arial" w:cs="Arial"/>
                <w:i/>
                <w:sz w:val="22"/>
                <w:szCs w:val="22"/>
              </w:rPr>
              <w:t>świerk pospolity - 4 szt.,</w:t>
            </w:r>
          </w:p>
          <w:p w:rsidR="00BF3929" w:rsidRPr="00E813CE" w:rsidRDefault="00BF3929" w:rsidP="00BF3929">
            <w:pPr>
              <w:rPr>
                <w:rFonts w:ascii="Arial" w:hAnsi="Arial" w:cs="Arial"/>
                <w:i/>
                <w:sz w:val="22"/>
                <w:szCs w:val="22"/>
              </w:rPr>
            </w:pPr>
            <w:r w:rsidRPr="00E813CE">
              <w:rPr>
                <w:rFonts w:ascii="Arial" w:hAnsi="Arial" w:cs="Arial"/>
                <w:i/>
                <w:sz w:val="22"/>
                <w:szCs w:val="22"/>
              </w:rPr>
              <w:t>kasztanowiec - 1 szt.,</w:t>
            </w:r>
          </w:p>
          <w:p w:rsidR="00BF3929" w:rsidRPr="00E813CE" w:rsidRDefault="00BF3929" w:rsidP="00BF3929">
            <w:pPr>
              <w:rPr>
                <w:rFonts w:ascii="Arial" w:hAnsi="Arial" w:cs="Arial"/>
                <w:i/>
                <w:sz w:val="22"/>
                <w:szCs w:val="22"/>
              </w:rPr>
            </w:pPr>
            <w:r w:rsidRPr="00E813CE">
              <w:rPr>
                <w:rFonts w:ascii="Arial" w:hAnsi="Arial" w:cs="Arial"/>
                <w:i/>
                <w:sz w:val="22"/>
                <w:szCs w:val="22"/>
              </w:rPr>
              <w:t>orzech włoski 1 szt.</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pStyle w:val="TableText"/>
              <w:rPr>
                <w:rFonts w:ascii="Arial" w:hAnsi="Arial" w:cs="Arial"/>
                <w:i/>
                <w:sz w:val="22"/>
                <w:szCs w:val="22"/>
                <w:lang w:val="pl-PL"/>
              </w:rPr>
            </w:pPr>
            <w:r w:rsidRPr="00E813CE">
              <w:rPr>
                <w:rFonts w:ascii="Arial" w:hAnsi="Arial" w:cs="Arial"/>
                <w:i/>
                <w:sz w:val="22"/>
                <w:szCs w:val="22"/>
                <w:lang w:val="pl-PL"/>
              </w:rPr>
              <w:t>-</w:t>
            </w:r>
          </w:p>
        </w:tc>
      </w:tr>
      <w:tr w:rsidR="00BF3929" w:rsidRPr="00E813CE">
        <w:trPr>
          <w:cantSplit/>
          <w:trHeight w:val="1470"/>
        </w:trPr>
        <w:tc>
          <w:tcPr>
            <w:tcW w:w="53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Budzistowo</w:t>
            </w:r>
          </w:p>
        </w:tc>
        <w:tc>
          <w:tcPr>
            <w:tcW w:w="117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145, 146, 163, 164, 165, 166, 167, 168, część 136</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Park pałacowy w stylu natur</w:t>
            </w:r>
            <w:r w:rsidRPr="00E813CE">
              <w:rPr>
                <w:rFonts w:ascii="Arial" w:hAnsi="Arial" w:cs="Arial"/>
                <w:i/>
                <w:sz w:val="22"/>
                <w:szCs w:val="22"/>
              </w:rPr>
              <w:t>a</w:t>
            </w:r>
            <w:r w:rsidRPr="00E813CE">
              <w:rPr>
                <w:rFonts w:ascii="Arial" w:hAnsi="Arial" w:cs="Arial"/>
                <w:i/>
                <w:sz w:val="22"/>
                <w:szCs w:val="22"/>
              </w:rPr>
              <w:t>listycznym</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II poł. XIX w.</w:t>
            </w:r>
          </w:p>
        </w:tc>
        <w:tc>
          <w:tcPr>
            <w:tcW w:w="248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rPr>
                <w:rFonts w:ascii="Arial" w:hAnsi="Arial" w:cs="Arial"/>
                <w:i/>
                <w:sz w:val="22"/>
                <w:szCs w:val="22"/>
              </w:rPr>
            </w:pPr>
            <w:r w:rsidRPr="00E813CE">
              <w:rPr>
                <w:rFonts w:ascii="Arial" w:hAnsi="Arial" w:cs="Arial"/>
                <w:i/>
                <w:sz w:val="22"/>
                <w:szCs w:val="22"/>
              </w:rPr>
              <w:t>brak danych</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TableText"/>
              <w:rPr>
                <w:rFonts w:ascii="Arial" w:hAnsi="Arial" w:cs="Arial"/>
                <w:i/>
                <w:sz w:val="22"/>
                <w:szCs w:val="22"/>
                <w:lang w:val="pl-PL"/>
              </w:rPr>
            </w:pPr>
          </w:p>
        </w:tc>
      </w:tr>
      <w:tr w:rsidR="00BF3929" w:rsidRPr="00E813CE">
        <w:trPr>
          <w:cantSplit/>
        </w:trPr>
        <w:tc>
          <w:tcPr>
            <w:tcW w:w="53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lastRenderedPageBreak/>
              <w:t>3</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Drzonowo</w:t>
            </w:r>
          </w:p>
        </w:tc>
        <w:tc>
          <w:tcPr>
            <w:tcW w:w="117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228/5</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Park dworski w stylu roma</w:t>
            </w:r>
            <w:r w:rsidRPr="00E813CE">
              <w:rPr>
                <w:rFonts w:ascii="Arial" w:hAnsi="Arial" w:cs="Arial"/>
                <w:i/>
                <w:sz w:val="22"/>
                <w:szCs w:val="22"/>
              </w:rPr>
              <w:t>n</w:t>
            </w:r>
            <w:r w:rsidRPr="00E813CE">
              <w:rPr>
                <w:rFonts w:ascii="Arial" w:hAnsi="Arial" w:cs="Arial"/>
                <w:i/>
                <w:sz w:val="22"/>
                <w:szCs w:val="22"/>
              </w:rPr>
              <w:t>tycznym</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II poł. XIX w.</w:t>
            </w:r>
          </w:p>
        </w:tc>
        <w:tc>
          <w:tcPr>
            <w:tcW w:w="248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wiąz polny, jesion wyni</w:t>
            </w:r>
            <w:r w:rsidRPr="00E813CE">
              <w:rPr>
                <w:rFonts w:ascii="Arial" w:hAnsi="Arial" w:cs="Arial"/>
                <w:i/>
                <w:sz w:val="22"/>
                <w:szCs w:val="22"/>
              </w:rPr>
              <w:t>o</w:t>
            </w:r>
            <w:r w:rsidRPr="00E813CE">
              <w:rPr>
                <w:rFonts w:ascii="Arial" w:hAnsi="Arial" w:cs="Arial"/>
                <w:i/>
                <w:sz w:val="22"/>
                <w:szCs w:val="22"/>
              </w:rPr>
              <w:t>sły, olsza czarna, klon zwyczajny i jawor, lipa drobnolistna, dąb bezsz</w:t>
            </w:r>
            <w:r w:rsidRPr="00E813CE">
              <w:rPr>
                <w:rFonts w:ascii="Arial" w:hAnsi="Arial" w:cs="Arial"/>
                <w:i/>
                <w:sz w:val="22"/>
                <w:szCs w:val="22"/>
              </w:rPr>
              <w:t>y</w:t>
            </w:r>
            <w:r w:rsidRPr="00E813CE">
              <w:rPr>
                <w:rFonts w:ascii="Arial" w:hAnsi="Arial" w:cs="Arial"/>
                <w:i/>
                <w:sz w:val="22"/>
                <w:szCs w:val="22"/>
              </w:rPr>
              <w:t>pułkowy, buk, kasztan</w:t>
            </w:r>
            <w:r w:rsidRPr="00E813CE">
              <w:rPr>
                <w:rFonts w:ascii="Arial" w:hAnsi="Arial" w:cs="Arial"/>
                <w:i/>
                <w:sz w:val="22"/>
                <w:szCs w:val="22"/>
              </w:rPr>
              <w:t>o</w:t>
            </w:r>
            <w:r w:rsidRPr="00E813CE">
              <w:rPr>
                <w:rFonts w:ascii="Arial" w:hAnsi="Arial" w:cs="Arial"/>
                <w:i/>
                <w:sz w:val="22"/>
                <w:szCs w:val="22"/>
              </w:rPr>
              <w:t>wiec, świerk pospolity, wierzba płacząca, łącznie ok. 2500 drzew pochodz</w:t>
            </w:r>
            <w:r w:rsidRPr="00E813CE">
              <w:rPr>
                <w:rFonts w:ascii="Arial" w:hAnsi="Arial" w:cs="Arial"/>
                <w:i/>
                <w:sz w:val="22"/>
                <w:szCs w:val="22"/>
              </w:rPr>
              <w:t>e</w:t>
            </w:r>
            <w:r w:rsidRPr="00E813CE">
              <w:rPr>
                <w:rFonts w:ascii="Arial" w:hAnsi="Arial" w:cs="Arial"/>
                <w:i/>
                <w:sz w:val="22"/>
                <w:szCs w:val="22"/>
              </w:rPr>
              <w:t>nia rodzimego</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park wpisany do rejestru zaby</w:t>
            </w:r>
            <w:r w:rsidRPr="00E813CE">
              <w:rPr>
                <w:rFonts w:ascii="Arial" w:hAnsi="Arial" w:cs="Arial"/>
                <w:i/>
                <w:sz w:val="22"/>
                <w:szCs w:val="22"/>
              </w:rPr>
              <w:t>t</w:t>
            </w:r>
            <w:r w:rsidRPr="00E813CE">
              <w:rPr>
                <w:rFonts w:ascii="Arial" w:hAnsi="Arial" w:cs="Arial"/>
                <w:i/>
                <w:sz w:val="22"/>
                <w:szCs w:val="22"/>
              </w:rPr>
              <w:t>ków nr 973 z 24.01.1978 r.</w:t>
            </w:r>
          </w:p>
        </w:tc>
      </w:tr>
      <w:tr w:rsidR="00BF3929" w:rsidRPr="00E813CE">
        <w:trPr>
          <w:cantSplit/>
        </w:trPr>
        <w:tc>
          <w:tcPr>
            <w:tcW w:w="53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4</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Kądzielno</w:t>
            </w:r>
          </w:p>
        </w:tc>
        <w:tc>
          <w:tcPr>
            <w:tcW w:w="117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13/38</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Park pałacowy</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II poł. XIX w.</w:t>
            </w:r>
          </w:p>
        </w:tc>
        <w:tc>
          <w:tcPr>
            <w:tcW w:w="248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rPr>
                <w:rFonts w:ascii="Arial" w:hAnsi="Arial" w:cs="Arial"/>
                <w:i/>
                <w:sz w:val="22"/>
                <w:szCs w:val="22"/>
              </w:rPr>
            </w:pPr>
            <w:r w:rsidRPr="00E813CE">
              <w:rPr>
                <w:rFonts w:ascii="Arial" w:hAnsi="Arial" w:cs="Arial"/>
                <w:i/>
                <w:sz w:val="22"/>
                <w:szCs w:val="22"/>
              </w:rPr>
              <w:t>brak danych</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TableText"/>
              <w:rPr>
                <w:rFonts w:ascii="Arial" w:hAnsi="Arial" w:cs="Arial"/>
                <w:i/>
                <w:sz w:val="22"/>
                <w:szCs w:val="22"/>
                <w:lang w:val="pl-PL"/>
              </w:rPr>
            </w:pPr>
          </w:p>
        </w:tc>
      </w:tr>
      <w:tr w:rsidR="00BF3929" w:rsidRPr="00E813CE">
        <w:trPr>
          <w:cantSplit/>
        </w:trPr>
        <w:tc>
          <w:tcPr>
            <w:tcW w:w="53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5</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Zieleniewo</w:t>
            </w:r>
          </w:p>
        </w:tc>
        <w:tc>
          <w:tcPr>
            <w:tcW w:w="1170"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i/>
                <w:sz w:val="22"/>
                <w:szCs w:val="22"/>
              </w:rPr>
            </w:pPr>
            <w:r w:rsidRPr="00E813CE">
              <w:rPr>
                <w:rFonts w:ascii="Arial" w:hAnsi="Arial" w:cs="Arial"/>
                <w:i/>
                <w:sz w:val="22"/>
                <w:szCs w:val="22"/>
              </w:rPr>
              <w:t>118/2</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Park dworski</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i/>
                <w:sz w:val="22"/>
                <w:szCs w:val="22"/>
              </w:rPr>
            </w:pPr>
            <w:r w:rsidRPr="00E813CE">
              <w:rPr>
                <w:rFonts w:ascii="Arial" w:hAnsi="Arial" w:cs="Arial"/>
                <w:i/>
                <w:sz w:val="22"/>
                <w:szCs w:val="22"/>
              </w:rPr>
              <w:t>koniec XIX w.</w:t>
            </w:r>
          </w:p>
        </w:tc>
        <w:tc>
          <w:tcPr>
            <w:tcW w:w="248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rPr>
                <w:rFonts w:ascii="Arial" w:hAnsi="Arial" w:cs="Arial"/>
                <w:i/>
                <w:sz w:val="22"/>
                <w:szCs w:val="22"/>
              </w:rPr>
            </w:pPr>
            <w:r w:rsidRPr="00E813CE">
              <w:rPr>
                <w:rFonts w:ascii="Arial" w:hAnsi="Arial" w:cs="Arial"/>
                <w:i/>
                <w:sz w:val="22"/>
                <w:szCs w:val="22"/>
              </w:rPr>
              <w:t>brak danych</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TableText"/>
              <w:rPr>
                <w:rFonts w:ascii="Arial" w:hAnsi="Arial" w:cs="Arial"/>
                <w:i/>
                <w:sz w:val="22"/>
                <w:szCs w:val="22"/>
                <w:lang w:val="pl-PL"/>
              </w:rPr>
            </w:pPr>
          </w:p>
        </w:tc>
      </w:tr>
    </w:tbl>
    <w:p w:rsidR="00BF3929" w:rsidRPr="00E813CE" w:rsidRDefault="00BF3929" w:rsidP="00BF3929">
      <w:pPr>
        <w:rPr>
          <w:rFonts w:ascii="Arial" w:hAnsi="Arial" w:cs="Arial"/>
          <w:i/>
          <w:sz w:val="22"/>
          <w:szCs w:val="22"/>
        </w:rPr>
      </w:pPr>
    </w:p>
    <w:p w:rsidR="00BF3929" w:rsidRPr="00F62FEC" w:rsidRDefault="00BF3929" w:rsidP="00BF3929">
      <w:pPr>
        <w:pStyle w:val="BodyText"/>
        <w:tabs>
          <w:tab w:val="left" w:pos="11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pl-PL"/>
        </w:rPr>
      </w:pPr>
      <w:r w:rsidRPr="00F62FEC">
        <w:rPr>
          <w:rFonts w:ascii="Arial" w:hAnsi="Arial" w:cs="Arial"/>
          <w:b/>
          <w:szCs w:val="24"/>
          <w:lang w:val="pl-PL"/>
        </w:rPr>
        <w:t>4.2.2.  Uwarunkowania i kierunki ochrony pozostałych składników środowiska</w:t>
      </w:r>
    </w:p>
    <w:p w:rsidR="00BF3929" w:rsidRDefault="00BF3929" w:rsidP="00BF3929">
      <w:pPr>
        <w:pStyle w:val="Tekstblokowy"/>
        <w:tabs>
          <w:tab w:val="left" w:pos="9072"/>
        </w:tabs>
        <w:ind w:left="0" w:right="0" w:firstLine="851"/>
        <w:rPr>
          <w:rFonts w:ascii="Arial" w:hAnsi="Arial" w:cs="Arial"/>
          <w:sz w:val="16"/>
        </w:rPr>
      </w:pP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Północną część gminy (ok. 46 km</w:t>
      </w:r>
      <w:r w:rsidRPr="006B526F">
        <w:rPr>
          <w:rFonts w:ascii="Arial" w:hAnsi="Arial" w:cs="Arial"/>
          <w:color w:val="000000"/>
          <w:vertAlign w:val="superscript"/>
        </w:rPr>
        <w:t>2</w:t>
      </w:r>
      <w:r w:rsidRPr="006B526F">
        <w:rPr>
          <w:rFonts w:ascii="Arial" w:hAnsi="Arial" w:cs="Arial"/>
          <w:color w:val="000000"/>
        </w:rPr>
        <w:t>) obejmuje obszar oraz teren górniczy „Kołobrzeg II” utworzony dla złoża leczniczych wód mineralnych decyzją Ministra Zdrowia i Opieki Społecznej nr TIU-G/60/91 29.03.1991 roku (została ona zaktual</w:t>
      </w:r>
      <w:r w:rsidRPr="006B526F">
        <w:rPr>
          <w:rFonts w:ascii="Arial" w:hAnsi="Arial" w:cs="Arial"/>
          <w:color w:val="000000"/>
        </w:rPr>
        <w:t>i</w:t>
      </w:r>
      <w:r w:rsidRPr="006B526F">
        <w:rPr>
          <w:rFonts w:ascii="Arial" w:hAnsi="Arial" w:cs="Arial"/>
          <w:color w:val="000000"/>
        </w:rPr>
        <w:t xml:space="preserve">zowana decyzją </w:t>
      </w:r>
      <w:proofErr w:type="spellStart"/>
      <w:r w:rsidRPr="006B526F">
        <w:rPr>
          <w:rFonts w:ascii="Arial" w:hAnsi="Arial" w:cs="Arial"/>
          <w:color w:val="000000"/>
        </w:rPr>
        <w:t>MOŚZNiL</w:t>
      </w:r>
      <w:proofErr w:type="spellEnd"/>
      <w:r w:rsidRPr="006B526F">
        <w:rPr>
          <w:rFonts w:ascii="Arial" w:hAnsi="Arial" w:cs="Arial"/>
          <w:color w:val="000000"/>
        </w:rPr>
        <w:t xml:space="preserve"> - DG/</w:t>
      </w:r>
      <w:proofErr w:type="spellStart"/>
      <w:r w:rsidRPr="006B526F">
        <w:rPr>
          <w:rFonts w:ascii="Arial" w:hAnsi="Arial" w:cs="Arial"/>
          <w:color w:val="000000"/>
        </w:rPr>
        <w:t>hg</w:t>
      </w:r>
      <w:proofErr w:type="spellEnd"/>
      <w:r w:rsidRPr="006B526F">
        <w:rPr>
          <w:rFonts w:ascii="Arial" w:hAnsi="Arial" w:cs="Arial"/>
          <w:color w:val="000000"/>
        </w:rPr>
        <w:t>/JW/487-2876/99 z dn.9.08.1999 r. – teren górn</w:t>
      </w:r>
      <w:r w:rsidRPr="006B526F">
        <w:rPr>
          <w:rFonts w:ascii="Arial" w:hAnsi="Arial" w:cs="Arial"/>
          <w:color w:val="000000"/>
        </w:rPr>
        <w:t>i</w:t>
      </w:r>
      <w:r w:rsidRPr="006B526F">
        <w:rPr>
          <w:rFonts w:ascii="Arial" w:hAnsi="Arial" w:cs="Arial"/>
          <w:color w:val="000000"/>
        </w:rPr>
        <w:t>czy „Kołobrzeg” wspólny z terenem górniczym „Mirocice”).</w:t>
      </w: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W północno-wschodniej części gminy znajduje się fragment obszaru górniczego „M</w:t>
      </w:r>
      <w:r w:rsidRPr="006B526F">
        <w:rPr>
          <w:rFonts w:ascii="Arial" w:hAnsi="Arial" w:cs="Arial"/>
          <w:color w:val="000000"/>
        </w:rPr>
        <w:t>i</w:t>
      </w:r>
      <w:r w:rsidRPr="006B526F">
        <w:rPr>
          <w:rFonts w:ascii="Arial" w:hAnsi="Arial" w:cs="Arial"/>
          <w:color w:val="000000"/>
        </w:rPr>
        <w:t>rocice”, który został utworzony decyzją Ministra Zdrowia i Opieki Społecznej z 30.07.1977 r. dla złóż torfu leczniczego „Kołobrzeg I" i „Koł</w:t>
      </w:r>
      <w:r w:rsidRPr="006B526F">
        <w:rPr>
          <w:rFonts w:ascii="Arial" w:hAnsi="Arial" w:cs="Arial"/>
          <w:color w:val="000000"/>
        </w:rPr>
        <w:t>o</w:t>
      </w:r>
      <w:r w:rsidRPr="006B526F">
        <w:rPr>
          <w:rFonts w:ascii="Arial" w:hAnsi="Arial" w:cs="Arial"/>
          <w:color w:val="000000"/>
        </w:rPr>
        <w:t>brzeg II" znajdujących się w granicach miasta Kołobrzeg.</w:t>
      </w:r>
    </w:p>
    <w:p w:rsidR="00BF3929" w:rsidRPr="00E813CE" w:rsidRDefault="00BF3929" w:rsidP="00BF3929">
      <w:pPr>
        <w:pStyle w:val="Tekstblokowy"/>
        <w:tabs>
          <w:tab w:val="left" w:pos="9072"/>
        </w:tabs>
        <w:ind w:left="0" w:right="0" w:firstLine="709"/>
        <w:rPr>
          <w:rFonts w:ascii="Arial" w:hAnsi="Arial" w:cs="Arial"/>
        </w:rPr>
      </w:pPr>
      <w:r w:rsidRPr="00E813CE">
        <w:rPr>
          <w:rFonts w:ascii="Arial" w:hAnsi="Arial" w:cs="Arial"/>
        </w:rPr>
        <w:t>Celem utworzenia obszarów górniczych było zabezpieczenie wód leczniczych i borowiny przed zanieczyszczeniami lub zniszczeniem. Podejmowanie jakichkolwiek działań w obrębie obszarów musi być prowadzone w taki sposób</w:t>
      </w:r>
      <w:r>
        <w:rPr>
          <w:rFonts w:ascii="Arial" w:hAnsi="Arial" w:cs="Arial"/>
        </w:rPr>
        <w:t>,</w:t>
      </w:r>
      <w:r w:rsidRPr="00E813CE">
        <w:rPr>
          <w:rFonts w:ascii="Arial" w:hAnsi="Arial" w:cs="Arial"/>
        </w:rPr>
        <w:t xml:space="preserve"> ażeby nie nastąpiło obniżenie ich wartości.</w:t>
      </w:r>
    </w:p>
    <w:p w:rsidR="00BF3929" w:rsidRPr="00E813CE" w:rsidRDefault="00BF3929" w:rsidP="00BF3929">
      <w:pPr>
        <w:jc w:val="both"/>
        <w:rPr>
          <w:rFonts w:ascii="Arial" w:hAnsi="Arial" w:cs="Arial"/>
          <w:b/>
          <w:bCs/>
          <w:i/>
          <w:iCs/>
        </w:rPr>
      </w:pPr>
    </w:p>
    <w:p w:rsidR="00BF3929" w:rsidRPr="00E813CE" w:rsidRDefault="00BF3929" w:rsidP="00BF3929">
      <w:pPr>
        <w:jc w:val="both"/>
        <w:rPr>
          <w:rFonts w:ascii="Arial" w:hAnsi="Arial" w:cs="Arial"/>
          <w:b/>
          <w:bCs/>
          <w:i/>
          <w:iCs/>
        </w:rPr>
      </w:pPr>
      <w:r w:rsidRPr="00E813CE">
        <w:rPr>
          <w:rFonts w:ascii="Arial" w:hAnsi="Arial" w:cs="Arial"/>
          <w:b/>
          <w:bCs/>
          <w:i/>
          <w:iCs/>
        </w:rPr>
        <w:t>Zestawienie wszystkich obszarów górniczych znajdujących się na terenie gminy K</w:t>
      </w:r>
      <w:r w:rsidRPr="00E813CE">
        <w:rPr>
          <w:rFonts w:ascii="Arial" w:hAnsi="Arial" w:cs="Arial"/>
          <w:b/>
          <w:bCs/>
          <w:i/>
          <w:iCs/>
        </w:rPr>
        <w:t>o</w:t>
      </w:r>
      <w:r w:rsidRPr="00E813CE">
        <w:rPr>
          <w:rFonts w:ascii="Arial" w:hAnsi="Arial" w:cs="Arial"/>
          <w:b/>
          <w:bCs/>
          <w:i/>
          <w:iCs/>
        </w:rPr>
        <w:t>łobrzeg wpisanych do rejestru obszarów górniczych zawiera poniższa tabela:</w:t>
      </w:r>
    </w:p>
    <w:tbl>
      <w:tblPr>
        <w:tblW w:w="4974" w:type="pct"/>
        <w:tblInd w:w="45" w:type="dxa"/>
        <w:tblBorders>
          <w:top w:val="single" w:sz="6" w:space="0" w:color="DEDFDE"/>
          <w:left w:val="single" w:sz="6" w:space="0" w:color="DEDFDE"/>
          <w:bottom w:val="single" w:sz="6" w:space="0" w:color="DEDFDE"/>
          <w:right w:val="single" w:sz="6" w:space="0" w:color="DEDFDE"/>
        </w:tblBorders>
        <w:shd w:val="clear" w:color="auto" w:fill="FFFFFF"/>
        <w:tblCellMar>
          <w:top w:w="45" w:type="dxa"/>
          <w:left w:w="45" w:type="dxa"/>
          <w:bottom w:w="45" w:type="dxa"/>
          <w:right w:w="45" w:type="dxa"/>
        </w:tblCellMar>
        <w:tblLook w:val="04A0" w:firstRow="1" w:lastRow="0" w:firstColumn="1" w:lastColumn="0" w:noHBand="0" w:noVBand="1"/>
      </w:tblPr>
      <w:tblGrid>
        <w:gridCol w:w="1430"/>
        <w:gridCol w:w="2056"/>
        <w:gridCol w:w="1392"/>
        <w:gridCol w:w="1200"/>
        <w:gridCol w:w="1079"/>
        <w:gridCol w:w="1960"/>
      </w:tblGrid>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2" w:history="1">
              <w:r w:rsidRPr="00E813CE">
                <w:rPr>
                  <w:rFonts w:ascii="Arial" w:hAnsi="Arial" w:cs="Arial"/>
                  <w:b/>
                  <w:bCs/>
                  <w:i/>
                  <w:iCs/>
                  <w:sz w:val="22"/>
                  <w:szCs w:val="22"/>
                </w:rPr>
                <w:t>Nr rejestru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3" w:history="1">
              <w:r w:rsidRPr="00E813CE">
                <w:rPr>
                  <w:rFonts w:ascii="Arial" w:hAnsi="Arial" w:cs="Arial"/>
                  <w:b/>
                  <w:bCs/>
                  <w:i/>
                  <w:iCs/>
                  <w:sz w:val="22"/>
                  <w:szCs w:val="22"/>
                </w:rPr>
                <w:t>Koncesja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4" w:history="1">
              <w:r w:rsidRPr="00E813CE">
                <w:rPr>
                  <w:rFonts w:ascii="Arial" w:hAnsi="Arial" w:cs="Arial"/>
                  <w:b/>
                  <w:bCs/>
                  <w:i/>
                  <w:iCs/>
                  <w:sz w:val="22"/>
                  <w:szCs w:val="22"/>
                </w:rPr>
                <w:t>Nazwa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5" w:history="1">
              <w:r w:rsidRPr="00E813CE">
                <w:rPr>
                  <w:rFonts w:ascii="Arial" w:hAnsi="Arial" w:cs="Arial"/>
                  <w:b/>
                  <w:bCs/>
                  <w:i/>
                  <w:iCs/>
                  <w:sz w:val="22"/>
                  <w:szCs w:val="22"/>
                </w:rPr>
                <w:t xml:space="preserve">Data </w:t>
              </w:r>
              <w:proofErr w:type="spellStart"/>
              <w:r w:rsidRPr="00E813CE">
                <w:rPr>
                  <w:rFonts w:ascii="Arial" w:hAnsi="Arial" w:cs="Arial"/>
                  <w:b/>
                  <w:bCs/>
                  <w:i/>
                  <w:iCs/>
                  <w:sz w:val="22"/>
                  <w:szCs w:val="22"/>
                </w:rPr>
                <w:t>dec</w:t>
              </w:r>
              <w:proofErr w:type="spellEnd"/>
              <w:r w:rsidRPr="00E813CE">
                <w:rPr>
                  <w:rFonts w:ascii="Arial" w:hAnsi="Arial" w:cs="Arial"/>
                  <w:b/>
                  <w:bCs/>
                  <w:i/>
                  <w:iCs/>
                  <w:sz w:val="22"/>
                  <w:szCs w:val="22"/>
                </w:rPr>
                <w:t>.</w:t>
              </w:r>
            </w:hyperlink>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6" w:history="1">
              <w:r w:rsidRPr="00E813CE">
                <w:rPr>
                  <w:rFonts w:ascii="Arial" w:hAnsi="Arial" w:cs="Arial"/>
                  <w:b/>
                  <w:bCs/>
                  <w:i/>
                  <w:iCs/>
                  <w:sz w:val="22"/>
                  <w:szCs w:val="22"/>
                </w:rPr>
                <w:t>Stan</w:t>
              </w:r>
            </w:hyperlink>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jc w:val="center"/>
              <w:rPr>
                <w:rFonts w:ascii="Arial" w:hAnsi="Arial" w:cs="Arial"/>
                <w:b/>
                <w:bCs/>
                <w:i/>
                <w:iCs/>
                <w:sz w:val="22"/>
                <w:szCs w:val="22"/>
              </w:rPr>
            </w:pPr>
            <w:hyperlink r:id="rId17" w:history="1">
              <w:r w:rsidRPr="00E813CE">
                <w:rPr>
                  <w:rFonts w:ascii="Arial" w:hAnsi="Arial" w:cs="Arial"/>
                  <w:b/>
                  <w:bCs/>
                  <w:i/>
                  <w:iCs/>
                  <w:sz w:val="22"/>
                  <w:szCs w:val="22"/>
                </w:rPr>
                <w:t>Decyzja</w:t>
              </w:r>
            </w:hyperlink>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nie rej</w:t>
            </w:r>
            <w:r w:rsidRPr="00E813CE">
              <w:rPr>
                <w:rFonts w:ascii="Arial" w:hAnsi="Arial" w:cs="Arial"/>
                <w:b/>
                <w:bCs/>
                <w:i/>
                <w:iCs/>
                <w:sz w:val="22"/>
                <w:szCs w:val="22"/>
              </w:rPr>
              <w:t>e</w:t>
            </w:r>
            <w:r w:rsidRPr="00E813CE">
              <w:rPr>
                <w:rFonts w:ascii="Arial" w:hAnsi="Arial" w:cs="Arial"/>
                <w:b/>
                <w:bCs/>
                <w:i/>
                <w:iCs/>
                <w:sz w:val="22"/>
                <w:szCs w:val="22"/>
              </w:rPr>
              <w:t xml:space="preserve">strowany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GN-G-7510/2/2000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"Obroty III"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2007-07-06</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OŚ-(GN)-G-7510/2/00/07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XVI/1/29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OS.V.7512/16/97/98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Błotnica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2003-03-11</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GN-G-7510/3/2003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XVI/1/28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OS.V.7512/11/98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Błotnica 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2006-02-06</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OS-GN-G-7510/4/03/06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10-16/1/69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OS-G-7510/33/2005/2006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Błotnica III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2006-08-28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OS-G-7510/33/2005/2006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6/5/11 WUG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Kołobrzeg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1985-10-22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Zarz. UG0110/85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6/5/54 WUG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Kołobrzeg 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1991-03-29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Zarz. [TIU-6/60/91]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5/1/15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45/92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Kołobrzeg 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1991-03-</w:t>
            </w:r>
            <w:r w:rsidRPr="00E813CE">
              <w:rPr>
                <w:rFonts w:ascii="Arial" w:hAnsi="Arial" w:cs="Arial"/>
                <w:b/>
                <w:bCs/>
                <w:i/>
                <w:iCs/>
                <w:sz w:val="22"/>
                <w:szCs w:val="22"/>
              </w:rPr>
              <w:lastRenderedPageBreak/>
              <w:t>29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lastRenderedPageBreak/>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Zarz.(pismo </w:t>
            </w:r>
            <w:proofErr w:type="spellStart"/>
            <w:r w:rsidRPr="00E813CE">
              <w:rPr>
                <w:rFonts w:ascii="Arial" w:hAnsi="Arial" w:cs="Arial"/>
                <w:b/>
                <w:bCs/>
                <w:i/>
                <w:iCs/>
                <w:sz w:val="22"/>
                <w:szCs w:val="22"/>
              </w:rPr>
              <w:lastRenderedPageBreak/>
              <w:t>przew:TIU-G</w:t>
            </w:r>
            <w:proofErr w:type="spellEnd"/>
            <w:r w:rsidRPr="00E813CE">
              <w:rPr>
                <w:rFonts w:ascii="Arial" w:hAnsi="Arial" w:cs="Arial"/>
                <w:b/>
                <w:bCs/>
                <w:i/>
                <w:iCs/>
                <w:sz w:val="22"/>
                <w:szCs w:val="22"/>
              </w:rPr>
              <w:t>/60/91)</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lastRenderedPageBreak/>
              <w:t xml:space="preserve">5/1/16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46/92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Mirocice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1977-07-30</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bez numeru (?)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10-16/1/45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Oś-G-7510/1/2004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Nowogardek IX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2004-06-28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Oś-G-7510/1/2004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10-16/1/46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OS-G-7510/3/2004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Nowogardek VII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2007-09-07</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zniesiony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OŚ-G-7510/3/04/06/07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10-16/1/25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GN-G-7510/1/2003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Nowogardek VIII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2003-03-07</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GN-G-7510/1/2003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10-16/2/92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OŚ-G-7510/3/2007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Nowogardek VIIIA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2007-08-28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OŚ-G-7510/3/2007 </w:t>
            </w:r>
          </w:p>
        </w:tc>
      </w:tr>
      <w:tr w:rsidR="00BF3929" w:rsidRPr="00E813CE">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10-16/1/10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 7510/1/2001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Obroty </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2001-04-17</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aktualny </w:t>
            </w:r>
          </w:p>
        </w:tc>
        <w:tc>
          <w:tcPr>
            <w:tcW w:w="1267" w:type="pct"/>
            <w:tcBorders>
              <w:top w:val="outset" w:sz="6" w:space="0" w:color="auto"/>
              <w:left w:val="outset" w:sz="6" w:space="0" w:color="auto"/>
              <w:bottom w:val="outset" w:sz="6" w:space="0" w:color="auto"/>
              <w:right w:val="outset" w:sz="6" w:space="0" w:color="auto"/>
            </w:tcBorders>
            <w:shd w:val="clear" w:color="auto" w:fill="auto"/>
            <w:vAlign w:val="center"/>
          </w:tcPr>
          <w:p w:rsidR="00BF3929" w:rsidRPr="00E813CE" w:rsidRDefault="00BF3929" w:rsidP="00BF3929">
            <w:pPr>
              <w:rPr>
                <w:rFonts w:ascii="Arial" w:hAnsi="Arial" w:cs="Arial"/>
                <w:b/>
                <w:bCs/>
                <w:i/>
                <w:iCs/>
                <w:sz w:val="22"/>
                <w:szCs w:val="22"/>
              </w:rPr>
            </w:pPr>
            <w:r w:rsidRPr="00E813CE">
              <w:rPr>
                <w:rFonts w:ascii="Arial" w:hAnsi="Arial" w:cs="Arial"/>
                <w:b/>
                <w:bCs/>
                <w:i/>
                <w:iCs/>
                <w:sz w:val="22"/>
                <w:szCs w:val="22"/>
              </w:rPr>
              <w:t xml:space="preserve">GN-G 7510/1/2001 </w:t>
            </w:r>
          </w:p>
        </w:tc>
      </w:tr>
    </w:tbl>
    <w:p w:rsidR="00BF3929" w:rsidRPr="00E813CE" w:rsidRDefault="00BF3929" w:rsidP="00BF3929">
      <w:pPr>
        <w:rPr>
          <w:rFonts w:ascii="Arial" w:hAnsi="Arial" w:cs="Arial"/>
        </w:rPr>
      </w:pPr>
    </w:p>
    <w:p w:rsidR="00BF3929" w:rsidRPr="00E813CE" w:rsidRDefault="00BF3929" w:rsidP="00BF3929">
      <w:pPr>
        <w:shd w:val="clear" w:color="auto" w:fill="FFFFFF"/>
        <w:autoSpaceDE w:val="0"/>
        <w:autoSpaceDN w:val="0"/>
        <w:adjustRightInd w:val="0"/>
        <w:jc w:val="both"/>
        <w:rPr>
          <w:rFonts w:ascii="Arial" w:hAnsi="Arial" w:cs="Arial"/>
          <w:b/>
          <w:bCs/>
          <w:i/>
          <w:iCs/>
        </w:rPr>
      </w:pPr>
      <w:r w:rsidRPr="00E813CE">
        <w:rPr>
          <w:rFonts w:ascii="Arial" w:hAnsi="Arial" w:cs="Arial"/>
          <w:b/>
          <w:bCs/>
          <w:i/>
          <w:iCs/>
          <w:color w:val="000000"/>
        </w:rPr>
        <w:t>Perspektywy i prognozy występowania kopalin.</w:t>
      </w: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 xml:space="preserve">              Główne znaczenie dla prac poszukiwawczych w regionie mają utwory czwartorzęd</w:t>
      </w:r>
      <w:r w:rsidRPr="006B526F">
        <w:rPr>
          <w:rFonts w:ascii="Arial" w:hAnsi="Arial" w:cs="Arial"/>
          <w:color w:val="000000"/>
        </w:rPr>
        <w:t>o</w:t>
      </w:r>
      <w:r w:rsidRPr="006B526F">
        <w:rPr>
          <w:rFonts w:ascii="Arial" w:hAnsi="Arial" w:cs="Arial"/>
          <w:color w:val="000000"/>
        </w:rPr>
        <w:t>we. Na terenie gminy Kołobrzeg wyznaczonych zostało kilka obszarów perspektywic</w:t>
      </w:r>
      <w:r w:rsidRPr="006B526F">
        <w:rPr>
          <w:rFonts w:ascii="Arial" w:hAnsi="Arial" w:cs="Arial"/>
          <w:color w:val="000000"/>
        </w:rPr>
        <w:t>z</w:t>
      </w:r>
      <w:r w:rsidRPr="006B526F">
        <w:rPr>
          <w:rFonts w:ascii="Arial" w:hAnsi="Arial" w:cs="Arial"/>
          <w:color w:val="000000"/>
        </w:rPr>
        <w:t>nych kruszywa naturalnego (piaski, piaski ze żwirami) w rejonie Błotnicy, Korzystna, Obrotów i R</w:t>
      </w:r>
      <w:r w:rsidRPr="006B526F">
        <w:rPr>
          <w:rFonts w:ascii="Arial" w:hAnsi="Arial" w:cs="Arial"/>
          <w:color w:val="000000"/>
        </w:rPr>
        <w:t>o</w:t>
      </w:r>
      <w:r w:rsidRPr="006B526F">
        <w:rPr>
          <w:rFonts w:ascii="Arial" w:hAnsi="Arial" w:cs="Arial"/>
          <w:color w:val="000000"/>
        </w:rPr>
        <w:t>ścięcina.</w:t>
      </w: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Na znacznych obszarach występują piaski, piaski ze żwirami akumulacji wodnol</w:t>
      </w:r>
      <w:r w:rsidRPr="006B526F">
        <w:rPr>
          <w:rFonts w:ascii="Arial" w:hAnsi="Arial" w:cs="Arial"/>
          <w:color w:val="000000"/>
        </w:rPr>
        <w:t>o</w:t>
      </w:r>
      <w:r w:rsidRPr="006B526F">
        <w:rPr>
          <w:rFonts w:ascii="Arial" w:hAnsi="Arial" w:cs="Arial"/>
          <w:color w:val="000000"/>
        </w:rPr>
        <w:t>dowcowej i rzecznej o miąższości 5-27 m. Osady piaszczyste i piaszczysto-żwirowe eksploatowane były na potrzeby lokalne w kilku „dzikich” wyrobiskach.</w:t>
      </w: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W rejonie miejscowości Sarbia, Drzonowo, Byszewo występują równiny sandrowe zbudow</w:t>
      </w:r>
      <w:r w:rsidRPr="006B526F">
        <w:rPr>
          <w:rFonts w:ascii="Arial" w:hAnsi="Arial" w:cs="Arial"/>
          <w:color w:val="000000"/>
        </w:rPr>
        <w:t>a</w:t>
      </w:r>
      <w:r w:rsidRPr="006B526F">
        <w:rPr>
          <w:rFonts w:ascii="Arial" w:hAnsi="Arial" w:cs="Arial"/>
          <w:color w:val="000000"/>
        </w:rPr>
        <w:t>ne z dobrze przemytych osadów piaszczystych, głównie piasków drobno- i średnioziarnistych. Miąższość serii złożowej wynosi 2-3 m, maksymalnie do 6 m.</w:t>
      </w:r>
    </w:p>
    <w:p w:rsidR="00BF3929" w:rsidRPr="006B526F" w:rsidRDefault="00BF3929" w:rsidP="00BF3929">
      <w:pPr>
        <w:jc w:val="both"/>
        <w:rPr>
          <w:rFonts w:ascii="Arial" w:hAnsi="Arial" w:cs="Arial"/>
        </w:rPr>
      </w:pPr>
      <w:r w:rsidRPr="006B526F">
        <w:rPr>
          <w:rFonts w:ascii="Arial" w:hAnsi="Arial" w:cs="Arial"/>
          <w:color w:val="000000"/>
        </w:rPr>
        <w:t>W rejonie miejscowości Nowogardek występują kemy zbudowane głównie z piasków ze żw</w:t>
      </w:r>
      <w:r w:rsidRPr="006B526F">
        <w:rPr>
          <w:rFonts w:ascii="Arial" w:hAnsi="Arial" w:cs="Arial"/>
          <w:color w:val="000000"/>
        </w:rPr>
        <w:t>i</w:t>
      </w:r>
      <w:r w:rsidRPr="006B526F">
        <w:rPr>
          <w:rFonts w:ascii="Arial" w:hAnsi="Arial" w:cs="Arial"/>
          <w:color w:val="000000"/>
        </w:rPr>
        <w:t>rem. Osadom tym towarzyszą piaski, mułki i gliny zwałowe. Miąższość serii złożowej może dochodzić nawet do 15 m.</w:t>
      </w:r>
    </w:p>
    <w:p w:rsidR="00BF3929" w:rsidRPr="006B526F" w:rsidRDefault="00BF3929" w:rsidP="00BF3929">
      <w:pPr>
        <w:shd w:val="clear" w:color="auto" w:fill="FFFFFF"/>
        <w:autoSpaceDE w:val="0"/>
        <w:autoSpaceDN w:val="0"/>
        <w:adjustRightInd w:val="0"/>
        <w:jc w:val="both"/>
        <w:rPr>
          <w:rFonts w:ascii="Arial" w:hAnsi="Arial" w:cs="Arial"/>
        </w:rPr>
      </w:pPr>
      <w:r w:rsidRPr="006B526F">
        <w:rPr>
          <w:rFonts w:ascii="Arial" w:hAnsi="Arial" w:cs="Arial"/>
          <w:color w:val="000000"/>
        </w:rPr>
        <w:t xml:space="preserve">         Złoże surowców ilastych ceramiki budowlanej „Budzistowo” udokumentowano w 1958 roku w kategorii C</w:t>
      </w:r>
      <w:r w:rsidRPr="006B526F">
        <w:rPr>
          <w:rFonts w:ascii="Arial" w:hAnsi="Arial" w:cs="Arial"/>
          <w:color w:val="000000"/>
          <w:vertAlign w:val="subscript"/>
        </w:rPr>
        <w:t>1</w:t>
      </w:r>
      <w:r w:rsidRPr="006B526F">
        <w:rPr>
          <w:rFonts w:ascii="Arial" w:hAnsi="Arial" w:cs="Arial"/>
          <w:color w:val="000000"/>
        </w:rPr>
        <w:t>+B, w odległości 150 m na północny wschód od wsi Budzistowo, na powierzchni 17,6 ha. Kopaliną są: gliny piaszczyste i iły warwowe o śre</w:t>
      </w:r>
      <w:r w:rsidRPr="006B526F">
        <w:rPr>
          <w:rFonts w:ascii="Arial" w:hAnsi="Arial" w:cs="Arial"/>
          <w:color w:val="000000"/>
        </w:rPr>
        <w:t>d</w:t>
      </w:r>
      <w:r w:rsidRPr="006B526F">
        <w:rPr>
          <w:rFonts w:ascii="Arial" w:hAnsi="Arial" w:cs="Arial"/>
          <w:color w:val="000000"/>
        </w:rPr>
        <w:t>niej miąższości 4,9 m. W nadkładzie występuje tylko gleba i piaski drobnoziarniste o średniej miąższości 1,0 m. Zasoby geologiczne bilansowe zatwierdzone w 1959 r. wynosiły 235 tys. m</w:t>
      </w:r>
      <w:r w:rsidRPr="006B526F">
        <w:rPr>
          <w:rFonts w:ascii="Arial" w:hAnsi="Arial" w:cs="Arial"/>
          <w:color w:val="000000"/>
          <w:vertAlign w:val="superscript"/>
        </w:rPr>
        <w:t>3</w:t>
      </w:r>
      <w:r w:rsidRPr="006B526F">
        <w:rPr>
          <w:rFonts w:ascii="Arial" w:hAnsi="Arial" w:cs="Arial"/>
          <w:color w:val="000000"/>
        </w:rPr>
        <w:t xml:space="preserve"> w kategorii B i 595 tys. m</w:t>
      </w:r>
      <w:r w:rsidRPr="006B526F">
        <w:rPr>
          <w:rFonts w:ascii="Arial" w:hAnsi="Arial" w:cs="Arial"/>
          <w:color w:val="000000"/>
          <w:vertAlign w:val="superscript"/>
        </w:rPr>
        <w:t>3</w:t>
      </w:r>
      <w:r w:rsidRPr="006B526F">
        <w:rPr>
          <w:rFonts w:ascii="Arial" w:hAnsi="Arial" w:cs="Arial"/>
          <w:color w:val="000000"/>
        </w:rPr>
        <w:t xml:space="preserve"> w kategorii C</w:t>
      </w:r>
      <w:r w:rsidRPr="006B526F">
        <w:rPr>
          <w:rFonts w:ascii="Arial" w:hAnsi="Arial" w:cs="Arial"/>
          <w:color w:val="000000"/>
          <w:vertAlign w:val="subscript"/>
        </w:rPr>
        <w:t>1</w:t>
      </w:r>
      <w:r w:rsidRPr="006B526F">
        <w:rPr>
          <w:rFonts w:ascii="Arial" w:hAnsi="Arial" w:cs="Arial"/>
          <w:color w:val="000000"/>
        </w:rPr>
        <w:t>, a zasoby pozabila</w:t>
      </w:r>
      <w:r w:rsidRPr="006B526F">
        <w:rPr>
          <w:rFonts w:ascii="Arial" w:hAnsi="Arial" w:cs="Arial"/>
          <w:color w:val="000000"/>
        </w:rPr>
        <w:t>n</w:t>
      </w:r>
      <w:r w:rsidRPr="006B526F">
        <w:rPr>
          <w:rFonts w:ascii="Arial" w:hAnsi="Arial" w:cs="Arial"/>
          <w:color w:val="000000"/>
        </w:rPr>
        <w:t>sowe 401 tys. m</w:t>
      </w:r>
      <w:r w:rsidRPr="006B526F">
        <w:rPr>
          <w:rFonts w:ascii="Arial" w:hAnsi="Arial" w:cs="Arial"/>
          <w:color w:val="000000"/>
          <w:vertAlign w:val="superscript"/>
        </w:rPr>
        <w:t xml:space="preserve">3 </w:t>
      </w:r>
      <w:r w:rsidRPr="006B526F">
        <w:rPr>
          <w:rFonts w:ascii="Arial" w:hAnsi="Arial" w:cs="Arial"/>
          <w:color w:val="000000"/>
        </w:rPr>
        <w:t>w kategorii B i 482 tys. m</w:t>
      </w:r>
      <w:r w:rsidRPr="006B526F">
        <w:rPr>
          <w:rFonts w:ascii="Arial" w:hAnsi="Arial" w:cs="Arial"/>
          <w:color w:val="000000"/>
          <w:vertAlign w:val="superscript"/>
        </w:rPr>
        <w:t>3</w:t>
      </w:r>
      <w:r w:rsidRPr="006B526F">
        <w:rPr>
          <w:rFonts w:ascii="Arial" w:hAnsi="Arial" w:cs="Arial"/>
          <w:color w:val="000000"/>
        </w:rPr>
        <w:t xml:space="preserve"> w kategorii C</w:t>
      </w:r>
      <w:r w:rsidRPr="006B526F">
        <w:rPr>
          <w:rFonts w:ascii="Arial" w:hAnsi="Arial" w:cs="Arial"/>
          <w:color w:val="000000"/>
          <w:vertAlign w:val="subscript"/>
        </w:rPr>
        <w:t>1</w:t>
      </w:r>
      <w:r w:rsidRPr="006B526F">
        <w:rPr>
          <w:rFonts w:ascii="Arial" w:hAnsi="Arial" w:cs="Arial"/>
          <w:color w:val="000000"/>
        </w:rPr>
        <w:t>. Obecnie zasoby geol</w:t>
      </w:r>
      <w:r w:rsidRPr="006B526F">
        <w:rPr>
          <w:rFonts w:ascii="Arial" w:hAnsi="Arial" w:cs="Arial"/>
          <w:color w:val="000000"/>
        </w:rPr>
        <w:t>o</w:t>
      </w:r>
      <w:r w:rsidRPr="006B526F">
        <w:rPr>
          <w:rFonts w:ascii="Arial" w:hAnsi="Arial" w:cs="Arial"/>
          <w:color w:val="000000"/>
        </w:rPr>
        <w:t>giczne wynoszą 182 tys. m</w:t>
      </w:r>
      <w:r w:rsidRPr="006B526F">
        <w:rPr>
          <w:rFonts w:ascii="Arial" w:hAnsi="Arial" w:cs="Arial"/>
          <w:color w:val="000000"/>
          <w:vertAlign w:val="superscript"/>
        </w:rPr>
        <w:t xml:space="preserve">3 </w:t>
      </w:r>
      <w:r w:rsidRPr="006B526F">
        <w:rPr>
          <w:rFonts w:ascii="Arial" w:hAnsi="Arial" w:cs="Arial"/>
          <w:color w:val="000000"/>
        </w:rPr>
        <w:t>w kategorii B i 595 tys. m</w:t>
      </w:r>
      <w:r w:rsidRPr="006B526F">
        <w:rPr>
          <w:rFonts w:ascii="Arial" w:hAnsi="Arial" w:cs="Arial"/>
          <w:color w:val="000000"/>
          <w:vertAlign w:val="superscript"/>
        </w:rPr>
        <w:t>3</w:t>
      </w:r>
      <w:r w:rsidRPr="006B526F">
        <w:rPr>
          <w:rFonts w:ascii="Arial" w:hAnsi="Arial" w:cs="Arial"/>
          <w:color w:val="000000"/>
        </w:rPr>
        <w:t xml:space="preserve"> w kategorii C</w:t>
      </w:r>
      <w:r w:rsidRPr="006B526F">
        <w:rPr>
          <w:rFonts w:ascii="Arial" w:hAnsi="Arial" w:cs="Arial"/>
          <w:color w:val="000000"/>
          <w:vertAlign w:val="subscript"/>
        </w:rPr>
        <w:t>1</w:t>
      </w:r>
      <w:r w:rsidRPr="006B526F">
        <w:rPr>
          <w:rFonts w:ascii="Arial" w:hAnsi="Arial" w:cs="Arial"/>
          <w:color w:val="000000"/>
        </w:rPr>
        <w:t>.</w:t>
      </w:r>
    </w:p>
    <w:p w:rsidR="00BF3929" w:rsidRPr="006B526F" w:rsidRDefault="00BF3929" w:rsidP="00BF3929">
      <w:pPr>
        <w:jc w:val="both"/>
        <w:rPr>
          <w:rFonts w:ascii="Arial" w:hAnsi="Arial" w:cs="Arial"/>
          <w:color w:val="000000"/>
        </w:rPr>
      </w:pPr>
      <w:r w:rsidRPr="006B526F">
        <w:rPr>
          <w:rFonts w:ascii="Arial" w:hAnsi="Arial" w:cs="Arial"/>
          <w:color w:val="000000"/>
        </w:rPr>
        <w:t>Kopalina w tym złożu miała zastosowanie w produkcji cegły pełnej i dziurawki. Ze względu na zlokalizowanie złoża na gruntach rolnych wysokiej klasy bonitacyjnej zł</w:t>
      </w:r>
      <w:r w:rsidRPr="006B526F">
        <w:rPr>
          <w:rFonts w:ascii="Arial" w:hAnsi="Arial" w:cs="Arial"/>
          <w:color w:val="000000"/>
        </w:rPr>
        <w:t>o</w:t>
      </w:r>
      <w:r w:rsidRPr="006B526F">
        <w:rPr>
          <w:rFonts w:ascii="Arial" w:hAnsi="Arial" w:cs="Arial"/>
          <w:color w:val="000000"/>
        </w:rPr>
        <w:t>że uznano za konfliktowe (klasa B).</w:t>
      </w:r>
    </w:p>
    <w:p w:rsidR="00BF3929" w:rsidRPr="006B526F" w:rsidRDefault="00BF3929" w:rsidP="00BF3929">
      <w:pPr>
        <w:jc w:val="both"/>
        <w:rPr>
          <w:rFonts w:ascii="Arial" w:hAnsi="Arial" w:cs="Arial"/>
        </w:rPr>
      </w:pPr>
      <w:r w:rsidRPr="006B526F">
        <w:rPr>
          <w:rFonts w:ascii="Arial" w:hAnsi="Arial" w:cs="Arial"/>
          <w:color w:val="000000"/>
        </w:rPr>
        <w:t>Na podstawie opracowania sporządzonego przez Instytut Melioracji i Użytków Ziel</w:t>
      </w:r>
      <w:r w:rsidRPr="006B526F">
        <w:rPr>
          <w:rFonts w:ascii="Arial" w:hAnsi="Arial" w:cs="Arial"/>
          <w:color w:val="000000"/>
        </w:rPr>
        <w:t>o</w:t>
      </w:r>
      <w:r w:rsidRPr="006B526F">
        <w:rPr>
          <w:rFonts w:ascii="Arial" w:hAnsi="Arial" w:cs="Arial"/>
          <w:color w:val="000000"/>
        </w:rPr>
        <w:t>nych zlokalizowano kilkanaście punktów wystąpienia torfów. Na mapie geologiczno-gospodarczej Polski zaznaczono torfowiska spełniające kryteria bilansowości i nad</w:t>
      </w:r>
      <w:r w:rsidRPr="006B526F">
        <w:rPr>
          <w:rFonts w:ascii="Arial" w:hAnsi="Arial" w:cs="Arial"/>
          <w:color w:val="000000"/>
        </w:rPr>
        <w:t>a</w:t>
      </w:r>
      <w:r w:rsidRPr="006B526F">
        <w:rPr>
          <w:rFonts w:ascii="Arial" w:hAnsi="Arial" w:cs="Arial"/>
          <w:color w:val="000000"/>
        </w:rPr>
        <w:t>jące się do eksploatacji, które zaliczono do obszarów prognostycznych. Są to n</w:t>
      </w:r>
      <w:r w:rsidRPr="006B526F">
        <w:rPr>
          <w:rFonts w:ascii="Arial" w:hAnsi="Arial" w:cs="Arial"/>
          <w:color w:val="000000"/>
        </w:rPr>
        <w:t>a</w:t>
      </w:r>
      <w:r w:rsidRPr="006B526F">
        <w:rPr>
          <w:rFonts w:ascii="Arial" w:hAnsi="Arial" w:cs="Arial"/>
          <w:color w:val="000000"/>
        </w:rPr>
        <w:t>gromadzenia torfu niskiego i wysokiego oraz gytii organicznej o powierzchniach od 1,3 do 7,5 ha i zas</w:t>
      </w:r>
      <w:r w:rsidRPr="006B526F">
        <w:rPr>
          <w:rFonts w:ascii="Arial" w:hAnsi="Arial" w:cs="Arial"/>
          <w:color w:val="000000"/>
        </w:rPr>
        <w:t>o</w:t>
      </w:r>
      <w:r w:rsidRPr="006B526F">
        <w:rPr>
          <w:rFonts w:ascii="Arial" w:hAnsi="Arial" w:cs="Arial"/>
          <w:color w:val="000000"/>
        </w:rPr>
        <w:t>bach torfu od 28 do 173 tys. m</w:t>
      </w:r>
      <w:r w:rsidRPr="006B526F">
        <w:rPr>
          <w:rFonts w:ascii="Arial" w:hAnsi="Arial" w:cs="Arial"/>
          <w:color w:val="000000"/>
          <w:vertAlign w:val="superscript"/>
        </w:rPr>
        <w:t>3</w:t>
      </w:r>
      <w:r w:rsidRPr="006B526F">
        <w:rPr>
          <w:rFonts w:ascii="Arial" w:hAnsi="Arial" w:cs="Arial"/>
          <w:color w:val="000000"/>
        </w:rPr>
        <w:t xml:space="preserve"> oraz gytii od 12 do 109 tys. m</w:t>
      </w:r>
      <w:r w:rsidRPr="006B526F">
        <w:rPr>
          <w:rFonts w:ascii="Arial" w:hAnsi="Arial" w:cs="Arial"/>
          <w:color w:val="000000"/>
          <w:vertAlign w:val="superscript"/>
        </w:rPr>
        <w:t>3</w:t>
      </w:r>
      <w:r w:rsidRPr="006B526F">
        <w:rPr>
          <w:rFonts w:ascii="Arial" w:hAnsi="Arial" w:cs="Arial"/>
          <w:color w:val="000000"/>
        </w:rPr>
        <w:t>.</w:t>
      </w:r>
    </w:p>
    <w:p w:rsidR="00BF3929" w:rsidRPr="006B526F" w:rsidRDefault="00BF3929" w:rsidP="00BF3929">
      <w:pPr>
        <w:jc w:val="both"/>
        <w:rPr>
          <w:rFonts w:ascii="Arial" w:hAnsi="Arial" w:cs="Arial"/>
          <w:color w:val="000000"/>
        </w:rPr>
      </w:pPr>
      <w:r w:rsidRPr="006B526F">
        <w:rPr>
          <w:rFonts w:ascii="Arial" w:hAnsi="Arial" w:cs="Arial"/>
          <w:color w:val="000000"/>
        </w:rPr>
        <w:lastRenderedPageBreak/>
        <w:t>Pozostałe wystąpienia torfów nie wchodzą w skład potencjalnej bazy zasobowej ze względu na zlokalizowanie na terenach leśnych, pokrycie prawnie chronionymi gl</w:t>
      </w:r>
      <w:r w:rsidRPr="006B526F">
        <w:rPr>
          <w:rFonts w:ascii="Arial" w:hAnsi="Arial" w:cs="Arial"/>
          <w:color w:val="000000"/>
        </w:rPr>
        <w:t>e</w:t>
      </w:r>
      <w:r w:rsidRPr="006B526F">
        <w:rPr>
          <w:rFonts w:ascii="Arial" w:hAnsi="Arial" w:cs="Arial"/>
          <w:color w:val="000000"/>
        </w:rPr>
        <w:t>bami pochodzenia organicznego. Nie spełniają także kryteriów: hydrogeologicznych i rolniczo-gospodarczych i z tego powodu nie zostały wzięte pod uwagę jako pote</w:t>
      </w:r>
      <w:r w:rsidRPr="006B526F">
        <w:rPr>
          <w:rFonts w:ascii="Arial" w:hAnsi="Arial" w:cs="Arial"/>
          <w:color w:val="000000"/>
        </w:rPr>
        <w:t>n</w:t>
      </w:r>
      <w:r w:rsidRPr="006B526F">
        <w:rPr>
          <w:rFonts w:ascii="Arial" w:hAnsi="Arial" w:cs="Arial"/>
          <w:color w:val="000000"/>
        </w:rPr>
        <w:t>cjalna baza surowcowa.</w:t>
      </w:r>
    </w:p>
    <w:p w:rsidR="00BF3929" w:rsidRPr="006B526F" w:rsidRDefault="00BF3929" w:rsidP="00BF3929">
      <w:pPr>
        <w:shd w:val="clear" w:color="auto" w:fill="FFFFFF"/>
        <w:autoSpaceDE w:val="0"/>
        <w:autoSpaceDN w:val="0"/>
        <w:adjustRightInd w:val="0"/>
        <w:jc w:val="both"/>
        <w:rPr>
          <w:rFonts w:ascii="Arial" w:hAnsi="Arial" w:cs="Arial"/>
          <w:color w:val="000000"/>
        </w:rPr>
      </w:pPr>
      <w:r w:rsidRPr="006B526F">
        <w:rPr>
          <w:rFonts w:ascii="Arial" w:hAnsi="Arial" w:cs="Arial"/>
          <w:color w:val="000000"/>
        </w:rPr>
        <w:t xml:space="preserve">Dominują torfy typu niskiego, miejscami wysokie i przejściowe: </w:t>
      </w:r>
      <w:proofErr w:type="spellStart"/>
      <w:r w:rsidRPr="006B526F">
        <w:rPr>
          <w:rFonts w:ascii="Arial" w:hAnsi="Arial" w:cs="Arial"/>
          <w:color w:val="000000"/>
        </w:rPr>
        <w:t>mechowiskowe</w:t>
      </w:r>
      <w:proofErr w:type="spellEnd"/>
      <w:r w:rsidRPr="006B526F">
        <w:rPr>
          <w:rFonts w:ascii="Arial" w:hAnsi="Arial" w:cs="Arial"/>
          <w:color w:val="000000"/>
        </w:rPr>
        <w:t xml:space="preserve">, </w:t>
      </w:r>
      <w:proofErr w:type="spellStart"/>
      <w:r w:rsidRPr="006B526F">
        <w:rPr>
          <w:rFonts w:ascii="Arial" w:hAnsi="Arial" w:cs="Arial"/>
          <w:color w:val="000000"/>
        </w:rPr>
        <w:t>m</w:t>
      </w:r>
      <w:r w:rsidRPr="006B526F">
        <w:rPr>
          <w:rFonts w:ascii="Arial" w:hAnsi="Arial" w:cs="Arial"/>
          <w:color w:val="000000"/>
        </w:rPr>
        <w:t>e</w:t>
      </w:r>
      <w:r w:rsidRPr="006B526F">
        <w:rPr>
          <w:rFonts w:ascii="Arial" w:hAnsi="Arial" w:cs="Arial"/>
          <w:color w:val="000000"/>
        </w:rPr>
        <w:t>chowiskowo</w:t>
      </w:r>
      <w:proofErr w:type="spellEnd"/>
      <w:r w:rsidRPr="006B526F">
        <w:rPr>
          <w:rFonts w:ascii="Arial" w:hAnsi="Arial" w:cs="Arial"/>
          <w:color w:val="000000"/>
        </w:rPr>
        <w:t xml:space="preserve">-mszarne, </w:t>
      </w:r>
      <w:proofErr w:type="spellStart"/>
      <w:r w:rsidRPr="006B526F">
        <w:rPr>
          <w:rFonts w:ascii="Arial" w:hAnsi="Arial" w:cs="Arial"/>
          <w:color w:val="000000"/>
        </w:rPr>
        <w:t>brzezinowo-mszarne</w:t>
      </w:r>
      <w:proofErr w:type="spellEnd"/>
      <w:r w:rsidRPr="006B526F">
        <w:rPr>
          <w:rFonts w:ascii="Arial" w:hAnsi="Arial" w:cs="Arial"/>
          <w:color w:val="000000"/>
        </w:rPr>
        <w:t>, szuwarowe, szuwarowo-</w:t>
      </w:r>
      <w:proofErr w:type="spellStart"/>
      <w:r w:rsidRPr="006B526F">
        <w:rPr>
          <w:rFonts w:ascii="Arial" w:hAnsi="Arial" w:cs="Arial"/>
          <w:color w:val="000000"/>
        </w:rPr>
        <w:t>olesowe</w:t>
      </w:r>
      <w:proofErr w:type="spellEnd"/>
      <w:r w:rsidRPr="006B526F">
        <w:rPr>
          <w:rFonts w:ascii="Arial" w:hAnsi="Arial" w:cs="Arial"/>
          <w:color w:val="000000"/>
        </w:rPr>
        <w:t xml:space="preserve"> i olejowe o dość w</w:t>
      </w:r>
      <w:r w:rsidRPr="006B526F">
        <w:rPr>
          <w:rFonts w:ascii="Arial" w:hAnsi="Arial" w:cs="Arial"/>
          <w:color w:val="000000"/>
        </w:rPr>
        <w:t>y</w:t>
      </w:r>
      <w:r w:rsidRPr="006B526F">
        <w:rPr>
          <w:rFonts w:ascii="Arial" w:hAnsi="Arial" w:cs="Arial"/>
          <w:color w:val="000000"/>
        </w:rPr>
        <w:t>sokiej zawartości popiołu. Pod torfami w wielu miejscach występuje gytia, głównie organic</w:t>
      </w:r>
      <w:r w:rsidRPr="006B526F">
        <w:rPr>
          <w:rFonts w:ascii="Arial" w:hAnsi="Arial" w:cs="Arial"/>
          <w:color w:val="000000"/>
        </w:rPr>
        <w:t>z</w:t>
      </w:r>
      <w:r w:rsidRPr="006B526F">
        <w:rPr>
          <w:rFonts w:ascii="Arial" w:hAnsi="Arial" w:cs="Arial"/>
          <w:color w:val="000000"/>
        </w:rPr>
        <w:t>na.</w:t>
      </w:r>
    </w:p>
    <w:p w:rsidR="00BF3929" w:rsidRPr="00E813CE" w:rsidRDefault="00BF3929" w:rsidP="00BF3929">
      <w:pPr>
        <w:shd w:val="clear" w:color="auto" w:fill="FFFFFF"/>
        <w:autoSpaceDE w:val="0"/>
        <w:autoSpaceDN w:val="0"/>
        <w:adjustRightInd w:val="0"/>
        <w:jc w:val="both"/>
        <w:rPr>
          <w:rFonts w:ascii="Arial" w:hAnsi="Arial" w:cs="Arial"/>
          <w:b/>
          <w:bCs/>
          <w:i/>
          <w:iCs/>
          <w:color w:val="000000"/>
        </w:rPr>
      </w:pPr>
    </w:p>
    <w:tbl>
      <w:tblPr>
        <w:tblW w:w="9498" w:type="dxa"/>
        <w:tblInd w:w="40" w:type="dxa"/>
        <w:tblLayout w:type="fixed"/>
        <w:tblCellMar>
          <w:left w:w="40" w:type="dxa"/>
          <w:right w:w="40" w:type="dxa"/>
        </w:tblCellMar>
        <w:tblLook w:val="0000" w:firstRow="0" w:lastRow="0" w:firstColumn="0" w:lastColumn="0" w:noHBand="0" w:noVBand="0"/>
      </w:tblPr>
      <w:tblGrid>
        <w:gridCol w:w="567"/>
        <w:gridCol w:w="1418"/>
        <w:gridCol w:w="709"/>
        <w:gridCol w:w="851"/>
        <w:gridCol w:w="992"/>
        <w:gridCol w:w="1842"/>
        <w:gridCol w:w="1418"/>
        <w:gridCol w:w="851"/>
        <w:gridCol w:w="850"/>
      </w:tblGrid>
      <w:tr w:rsidR="00BF3929" w:rsidRPr="00E813CE">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Nr o</w:t>
            </w:r>
            <w:r w:rsidRPr="00E813CE">
              <w:rPr>
                <w:rFonts w:ascii="Arial" w:hAnsi="Arial" w:cs="Arial"/>
                <w:b/>
                <w:bCs/>
                <w:i/>
                <w:iCs/>
                <w:color w:val="000000"/>
                <w:sz w:val="22"/>
                <w:szCs w:val="22"/>
              </w:rPr>
              <w:t>b</w:t>
            </w:r>
            <w:r w:rsidRPr="00E813CE">
              <w:rPr>
                <w:rFonts w:ascii="Arial" w:hAnsi="Arial" w:cs="Arial"/>
                <w:b/>
                <w:bCs/>
                <w:i/>
                <w:iCs/>
                <w:color w:val="000000"/>
                <w:sz w:val="22"/>
                <w:szCs w:val="22"/>
              </w:rPr>
              <w:t>szaru</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p>
        </w:tc>
        <w:tc>
          <w:tcPr>
            <w:tcW w:w="1418"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Miejscowość</w:t>
            </w:r>
          </w:p>
        </w:tc>
        <w:tc>
          <w:tcPr>
            <w:tcW w:w="709"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Pow.</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(ha)</w:t>
            </w:r>
          </w:p>
        </w:tc>
        <w:tc>
          <w:tcPr>
            <w:tcW w:w="851"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Rodzaj</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kopal</w:t>
            </w:r>
            <w:r w:rsidRPr="00E813CE">
              <w:rPr>
                <w:rFonts w:ascii="Arial" w:hAnsi="Arial" w:cs="Arial"/>
                <w:b/>
                <w:bCs/>
                <w:i/>
                <w:iCs/>
                <w:color w:val="000000"/>
                <w:sz w:val="22"/>
                <w:szCs w:val="22"/>
              </w:rPr>
              <w:t>i</w:t>
            </w:r>
            <w:r w:rsidRPr="00E813CE">
              <w:rPr>
                <w:rFonts w:ascii="Arial" w:hAnsi="Arial" w:cs="Arial"/>
                <w:b/>
                <w:bCs/>
                <w:i/>
                <w:iCs/>
                <w:color w:val="000000"/>
                <w:sz w:val="22"/>
                <w:szCs w:val="22"/>
              </w:rPr>
              <w:t>ny</w:t>
            </w:r>
          </w:p>
        </w:tc>
        <w:tc>
          <w:tcPr>
            <w:tcW w:w="992"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Wiek</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ko</w:t>
            </w:r>
            <w:r w:rsidRPr="00E813CE">
              <w:rPr>
                <w:rFonts w:ascii="Arial" w:hAnsi="Arial" w:cs="Arial"/>
                <w:b/>
                <w:bCs/>
                <w:i/>
                <w:iCs/>
                <w:color w:val="000000"/>
                <w:sz w:val="22"/>
                <w:szCs w:val="22"/>
              </w:rPr>
              <w:t>m</w:t>
            </w:r>
            <w:r w:rsidRPr="00E813CE">
              <w:rPr>
                <w:rFonts w:ascii="Arial" w:hAnsi="Arial" w:cs="Arial"/>
                <w:b/>
                <w:bCs/>
                <w:i/>
                <w:iCs/>
                <w:color w:val="000000"/>
                <w:sz w:val="22"/>
                <w:szCs w:val="22"/>
              </w:rPr>
              <w:t>pleksu</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litologic</w:t>
            </w:r>
            <w:r w:rsidRPr="00E813CE">
              <w:rPr>
                <w:rFonts w:ascii="Arial" w:hAnsi="Arial" w:cs="Arial"/>
                <w:b/>
                <w:bCs/>
                <w:i/>
                <w:iCs/>
                <w:color w:val="000000"/>
                <w:sz w:val="22"/>
                <w:szCs w:val="22"/>
              </w:rPr>
              <w:t>z</w:t>
            </w:r>
            <w:r w:rsidRPr="00E813CE">
              <w:rPr>
                <w:rFonts w:ascii="Arial" w:hAnsi="Arial" w:cs="Arial"/>
                <w:b/>
                <w:bCs/>
                <w:i/>
                <w:iCs/>
                <w:color w:val="000000"/>
                <w:sz w:val="22"/>
                <w:szCs w:val="22"/>
              </w:rPr>
              <w:t>no-surowc</w:t>
            </w:r>
            <w:r w:rsidRPr="00E813CE">
              <w:rPr>
                <w:rFonts w:ascii="Arial" w:hAnsi="Arial" w:cs="Arial"/>
                <w:b/>
                <w:bCs/>
                <w:i/>
                <w:iCs/>
                <w:color w:val="000000"/>
                <w:sz w:val="22"/>
                <w:szCs w:val="22"/>
              </w:rPr>
              <w:t>o</w:t>
            </w:r>
            <w:r w:rsidRPr="00E813CE">
              <w:rPr>
                <w:rFonts w:ascii="Arial" w:hAnsi="Arial" w:cs="Arial"/>
                <w:b/>
                <w:bCs/>
                <w:i/>
                <w:iCs/>
                <w:color w:val="000000"/>
                <w:sz w:val="22"/>
                <w:szCs w:val="22"/>
              </w:rPr>
              <w:t>wego</w:t>
            </w:r>
          </w:p>
        </w:tc>
        <w:tc>
          <w:tcPr>
            <w:tcW w:w="1842"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Parametry</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jakościowe</w:t>
            </w:r>
          </w:p>
        </w:tc>
        <w:tc>
          <w:tcPr>
            <w:tcW w:w="1418"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Grubość</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kompleksu</w:t>
            </w:r>
          </w:p>
          <w:p w:rsidR="00BF3929" w:rsidRPr="00E813CE" w:rsidRDefault="00BF3929" w:rsidP="00BF3929">
            <w:pPr>
              <w:keepNext/>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litologiczno-surowc</w:t>
            </w:r>
            <w:r w:rsidRPr="00E813CE">
              <w:rPr>
                <w:rFonts w:ascii="Arial" w:hAnsi="Arial" w:cs="Arial"/>
                <w:b/>
                <w:bCs/>
                <w:i/>
                <w:iCs/>
                <w:color w:val="000000"/>
                <w:sz w:val="22"/>
                <w:szCs w:val="22"/>
              </w:rPr>
              <w:t>o</w:t>
            </w:r>
            <w:r w:rsidRPr="00E813CE">
              <w:rPr>
                <w:rFonts w:ascii="Arial" w:hAnsi="Arial" w:cs="Arial"/>
                <w:b/>
                <w:bCs/>
                <w:i/>
                <w:iCs/>
                <w:color w:val="000000"/>
                <w:sz w:val="22"/>
                <w:szCs w:val="22"/>
              </w:rPr>
              <w:t>wego</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od-do</w:t>
            </w:r>
          </w:p>
        </w:tc>
        <w:tc>
          <w:tcPr>
            <w:tcW w:w="851"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Zasoby</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w</w:t>
            </w:r>
          </w:p>
          <w:p w:rsidR="00BF3929" w:rsidRPr="00E813CE" w:rsidRDefault="00BF3929" w:rsidP="00BF3929">
            <w:pPr>
              <w:keepNext/>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kateg</w:t>
            </w:r>
            <w:r w:rsidRPr="00E813CE">
              <w:rPr>
                <w:rFonts w:ascii="Arial" w:hAnsi="Arial" w:cs="Arial"/>
                <w:b/>
                <w:bCs/>
                <w:i/>
                <w:iCs/>
                <w:color w:val="000000"/>
                <w:sz w:val="22"/>
                <w:szCs w:val="22"/>
              </w:rPr>
              <w:t>o</w:t>
            </w:r>
            <w:r w:rsidRPr="00E813CE">
              <w:rPr>
                <w:rFonts w:ascii="Arial" w:hAnsi="Arial" w:cs="Arial"/>
                <w:b/>
                <w:bCs/>
                <w:i/>
                <w:iCs/>
                <w:color w:val="000000"/>
                <w:sz w:val="22"/>
                <w:szCs w:val="22"/>
              </w:rPr>
              <w:t>rii D,</w:t>
            </w:r>
          </w:p>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(tys. m</w:t>
            </w:r>
            <w:r w:rsidRPr="00E813CE">
              <w:rPr>
                <w:rFonts w:ascii="Arial" w:hAnsi="Arial" w:cs="Arial"/>
                <w:b/>
                <w:bCs/>
                <w:i/>
                <w:iCs/>
                <w:color w:val="000000"/>
                <w:sz w:val="22"/>
                <w:szCs w:val="22"/>
                <w:vertAlign w:val="superscript"/>
              </w:rPr>
              <w:t>3</w:t>
            </w:r>
            <w:r w:rsidRPr="00E813CE">
              <w:rPr>
                <w:rFonts w:ascii="Arial" w:hAnsi="Arial" w:cs="Arial"/>
                <w:b/>
                <w:bCs/>
                <w:i/>
                <w:iCs/>
                <w:color w:val="000000"/>
                <w:sz w:val="22"/>
                <w:szCs w:val="22"/>
              </w:rPr>
              <w:t>)</w:t>
            </w:r>
          </w:p>
        </w:tc>
        <w:tc>
          <w:tcPr>
            <w:tcW w:w="850" w:type="dxa"/>
            <w:tcBorders>
              <w:top w:val="single" w:sz="6" w:space="0" w:color="auto"/>
              <w:left w:val="single" w:sz="6" w:space="0" w:color="auto"/>
              <w:right w:val="single" w:sz="6" w:space="0" w:color="auto"/>
            </w:tcBorders>
            <w:shd w:val="clear" w:color="auto" w:fill="FFFFFF"/>
            <w:vAlign w:val="center"/>
          </w:tcPr>
          <w:p w:rsidR="00BF3929" w:rsidRPr="00E813CE" w:rsidRDefault="00BF3929" w:rsidP="00BF3929">
            <w:pPr>
              <w:keepNext/>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Zastos</w:t>
            </w:r>
            <w:r w:rsidRPr="00E813CE">
              <w:rPr>
                <w:rFonts w:ascii="Arial" w:hAnsi="Arial" w:cs="Arial"/>
                <w:b/>
                <w:bCs/>
                <w:i/>
                <w:iCs/>
                <w:color w:val="000000"/>
                <w:sz w:val="22"/>
                <w:szCs w:val="22"/>
              </w:rPr>
              <w:t>o</w:t>
            </w:r>
            <w:r w:rsidRPr="00E813CE">
              <w:rPr>
                <w:rFonts w:ascii="Arial" w:hAnsi="Arial" w:cs="Arial"/>
                <w:b/>
                <w:bCs/>
                <w:i/>
                <w:iCs/>
                <w:color w:val="000000"/>
                <w:sz w:val="22"/>
                <w:szCs w:val="22"/>
              </w:rPr>
              <w:t>wanie kopaliny</w:t>
            </w:r>
          </w:p>
        </w:tc>
      </w:tr>
      <w:tr w:rsidR="00BF3929" w:rsidRPr="00E813CE">
        <w:trPr>
          <w:trHeight w:val="25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8"/>
              </w:numPr>
              <w:rPr>
                <w:b/>
                <w:bCs/>
                <w:i/>
                <w:iCs/>
                <w:sz w:val="22"/>
              </w:rPr>
            </w:pP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Budzistowo</w:t>
            </w:r>
          </w:p>
        </w:tc>
        <w:tc>
          <w:tcPr>
            <w:tcW w:w="709"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5,0</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t</w:t>
            </w:r>
          </w:p>
        </w:tc>
        <w:tc>
          <w:tcPr>
            <w:tcW w:w="99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popielność20,l%,</w:t>
            </w:r>
          </w:p>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rozkład 37%</w:t>
            </w: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2,1-2,6</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106</w:t>
            </w:r>
          </w:p>
        </w:tc>
        <w:tc>
          <w:tcPr>
            <w:tcW w:w="850"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Sr</w:t>
            </w:r>
          </w:p>
        </w:tc>
      </w:tr>
      <w:tr w:rsidR="00BF3929" w:rsidRPr="00E813CE">
        <w:trPr>
          <w:trHeight w:val="25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7"/>
              </w:numPr>
              <w:rPr>
                <w:b/>
                <w:bCs/>
                <w:i/>
                <w:iCs/>
                <w:sz w:val="22"/>
              </w:rPr>
            </w:pP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Stramnica</w:t>
            </w:r>
          </w:p>
        </w:tc>
        <w:tc>
          <w:tcPr>
            <w:tcW w:w="709"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7,0</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t</w:t>
            </w:r>
          </w:p>
        </w:tc>
        <w:tc>
          <w:tcPr>
            <w:tcW w:w="99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 15,0 %,</w:t>
            </w:r>
          </w:p>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rozkład 20%</w:t>
            </w: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1,8-3,25</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132</w:t>
            </w:r>
          </w:p>
        </w:tc>
        <w:tc>
          <w:tcPr>
            <w:tcW w:w="850"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Sr</w:t>
            </w:r>
          </w:p>
        </w:tc>
      </w:tr>
      <w:tr w:rsidR="00BF3929" w:rsidRPr="00E813CE">
        <w:trPr>
          <w:trHeight w:val="24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7"/>
              </w:numPr>
              <w:rPr>
                <w:b/>
                <w:bCs/>
                <w:i/>
                <w:iCs/>
                <w:sz w:val="22"/>
              </w:rPr>
            </w:pP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Niekanin</w:t>
            </w:r>
          </w:p>
        </w:tc>
        <w:tc>
          <w:tcPr>
            <w:tcW w:w="709"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1,3</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t</w:t>
            </w:r>
          </w:p>
        </w:tc>
        <w:tc>
          <w:tcPr>
            <w:tcW w:w="99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 20,1 %,</w:t>
            </w:r>
          </w:p>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rozkład 37%</w:t>
            </w:r>
          </w:p>
        </w:tc>
        <w:tc>
          <w:tcPr>
            <w:tcW w:w="1418"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2,2-2,6</w:t>
            </w:r>
          </w:p>
        </w:tc>
        <w:tc>
          <w:tcPr>
            <w:tcW w:w="851"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28</w:t>
            </w:r>
          </w:p>
        </w:tc>
        <w:tc>
          <w:tcPr>
            <w:tcW w:w="850" w:type="dxa"/>
            <w:tcBorders>
              <w:top w:val="single" w:sz="6" w:space="0" w:color="auto"/>
              <w:left w:val="single" w:sz="6" w:space="0" w:color="auto"/>
              <w:bottom w:val="nil"/>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Sr</w:t>
            </w:r>
          </w:p>
        </w:tc>
      </w:tr>
      <w:tr w:rsidR="00BF3929" w:rsidRPr="00E813CE">
        <w:trPr>
          <w:trHeight w:val="24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7"/>
              </w:numPr>
              <w:rPr>
                <w:b/>
                <w:bCs/>
                <w:i/>
                <w:iCs/>
                <w:sz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Obroty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proofErr w:type="spellStart"/>
            <w:r w:rsidRPr="00E813CE">
              <w:rPr>
                <w:rFonts w:ascii="Arial" w:hAnsi="Arial" w:cs="Arial"/>
                <w:b/>
                <w:bCs/>
                <w:i/>
                <w:iCs/>
                <w:color w:val="000000"/>
                <w:sz w:val="22"/>
                <w:szCs w:val="22"/>
              </w:rPr>
              <w:t>t,kj</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 12,5 %,</w:t>
            </w:r>
          </w:p>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rozkład 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sz w:val="22"/>
                <w:szCs w:val="22"/>
              </w:rPr>
            </w:pPr>
            <w:r w:rsidRPr="00E813CE">
              <w:rPr>
                <w:rFonts w:ascii="Arial" w:hAnsi="Arial" w:cs="Arial"/>
                <w:b/>
                <w:bCs/>
                <w:i/>
                <w:iCs/>
                <w:color w:val="000000"/>
                <w:sz w:val="22"/>
                <w:szCs w:val="22"/>
              </w:rPr>
              <w:t>2,1-3,0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sz w:val="22"/>
                <w:szCs w:val="22"/>
              </w:rPr>
            </w:pPr>
            <w:r w:rsidRPr="00E813CE">
              <w:rPr>
                <w:rFonts w:ascii="Arial" w:hAnsi="Arial" w:cs="Arial"/>
                <w:b/>
                <w:bCs/>
                <w:i/>
                <w:iCs/>
                <w:color w:val="000000"/>
                <w:sz w:val="22"/>
                <w:szCs w:val="22"/>
              </w:rPr>
              <w:t>Sr</w:t>
            </w:r>
          </w:p>
        </w:tc>
      </w:tr>
      <w:tr w:rsidR="00BF3929" w:rsidRPr="00E813CE">
        <w:trPr>
          <w:trHeight w:val="24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7"/>
              </w:numPr>
              <w:rPr>
                <w:b/>
                <w:bCs/>
                <w:i/>
                <w:iCs/>
                <w:sz w:val="2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Sarbia</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22,0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 12,0% rozkład 32,0%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max. 3,75 2,10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462,0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Sr</w:t>
            </w:r>
          </w:p>
        </w:tc>
      </w:tr>
      <w:tr w:rsidR="00BF3929" w:rsidRPr="00E813CE">
        <w:trPr>
          <w:trHeight w:val="240"/>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BF3929" w:rsidRPr="00E813CE" w:rsidRDefault="00BF3929" w:rsidP="00763492">
            <w:pPr>
              <w:pStyle w:val="Num1ZnakZnak"/>
              <w:numPr>
                <w:ilvl w:val="0"/>
                <w:numId w:val="167"/>
              </w:numPr>
              <w:rPr>
                <w:b/>
                <w:bCs/>
                <w:i/>
                <w:iCs/>
                <w:sz w:val="22"/>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Samowo</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12,0</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t</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Q</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popielność 11,3% rozkład 18,0%</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rPr>
                <w:rFonts w:ascii="Arial" w:hAnsi="Arial" w:cs="Arial"/>
                <w:b/>
                <w:bCs/>
                <w:i/>
                <w:iCs/>
                <w:color w:val="000000"/>
                <w:sz w:val="22"/>
                <w:szCs w:val="22"/>
              </w:rPr>
            </w:pPr>
            <w:r w:rsidRPr="00E813CE">
              <w:rPr>
                <w:rFonts w:ascii="Arial" w:hAnsi="Arial" w:cs="Arial"/>
                <w:b/>
                <w:bCs/>
                <w:i/>
                <w:iCs/>
                <w:color w:val="000000"/>
                <w:sz w:val="22"/>
                <w:szCs w:val="22"/>
              </w:rPr>
              <w:t>max. 3,35 2,48</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298,0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BF3929" w:rsidRPr="00E813CE" w:rsidRDefault="00BF3929" w:rsidP="00BF3929">
            <w:pPr>
              <w:shd w:val="clear" w:color="auto" w:fill="FFFFFF"/>
              <w:autoSpaceDE w:val="0"/>
              <w:autoSpaceDN w:val="0"/>
              <w:adjustRightInd w:val="0"/>
              <w:jc w:val="center"/>
              <w:rPr>
                <w:rFonts w:ascii="Arial" w:hAnsi="Arial" w:cs="Arial"/>
                <w:b/>
                <w:bCs/>
                <w:i/>
                <w:iCs/>
                <w:color w:val="000000"/>
                <w:sz w:val="22"/>
                <w:szCs w:val="22"/>
              </w:rPr>
            </w:pPr>
            <w:r w:rsidRPr="00E813CE">
              <w:rPr>
                <w:rFonts w:ascii="Arial" w:hAnsi="Arial" w:cs="Arial"/>
                <w:b/>
                <w:bCs/>
                <w:i/>
                <w:iCs/>
                <w:color w:val="000000"/>
                <w:sz w:val="22"/>
                <w:szCs w:val="22"/>
              </w:rPr>
              <w:t>Sr</w:t>
            </w:r>
          </w:p>
        </w:tc>
      </w:tr>
    </w:tbl>
    <w:p w:rsidR="00BF3929" w:rsidRPr="00E813CE" w:rsidRDefault="00BF3929" w:rsidP="00BF3929">
      <w:pPr>
        <w:rPr>
          <w:rFonts w:ascii="Arial" w:hAnsi="Arial" w:cs="Arial"/>
          <w:b/>
          <w:bCs/>
          <w:i/>
          <w:iCs/>
          <w:color w:val="000000"/>
          <w:sz w:val="22"/>
          <w:szCs w:val="22"/>
        </w:rPr>
      </w:pPr>
    </w:p>
    <w:p w:rsidR="00BF3929" w:rsidRPr="00E813CE" w:rsidRDefault="00BF3929" w:rsidP="00BF3929">
      <w:pPr>
        <w:rPr>
          <w:rFonts w:ascii="Arial" w:hAnsi="Arial" w:cs="Arial"/>
          <w:b/>
          <w:bCs/>
          <w:i/>
          <w:iCs/>
          <w:color w:val="000000"/>
          <w:sz w:val="22"/>
          <w:szCs w:val="22"/>
        </w:rPr>
      </w:pPr>
      <w:r w:rsidRPr="00E813CE">
        <w:rPr>
          <w:rFonts w:ascii="Arial" w:hAnsi="Arial" w:cs="Arial"/>
          <w:b/>
          <w:bCs/>
          <w:i/>
          <w:iCs/>
          <w:color w:val="000000"/>
          <w:sz w:val="22"/>
          <w:szCs w:val="22"/>
        </w:rPr>
        <w:t>Wykaz używanych skrótów:</w:t>
      </w:r>
    </w:p>
    <w:p w:rsidR="00BF3929" w:rsidRPr="00E813CE" w:rsidRDefault="00BF3929" w:rsidP="00BF3929">
      <w:pPr>
        <w:rPr>
          <w:rFonts w:ascii="Arial" w:hAnsi="Arial" w:cs="Arial"/>
          <w:b/>
          <w:bCs/>
          <w:i/>
          <w:iCs/>
          <w:color w:val="000000"/>
          <w:sz w:val="22"/>
          <w:szCs w:val="22"/>
        </w:rPr>
      </w:pPr>
      <w:r w:rsidRPr="00E813CE">
        <w:rPr>
          <w:rFonts w:ascii="Arial" w:hAnsi="Arial" w:cs="Arial"/>
          <w:b/>
          <w:bCs/>
          <w:i/>
          <w:iCs/>
          <w:color w:val="000000"/>
          <w:sz w:val="22"/>
          <w:szCs w:val="22"/>
        </w:rPr>
        <w:t xml:space="preserve">t - torf, </w:t>
      </w:r>
    </w:p>
    <w:p w:rsidR="00BF3929" w:rsidRPr="00E813CE" w:rsidRDefault="00BF3929" w:rsidP="00BF3929">
      <w:pPr>
        <w:rPr>
          <w:rFonts w:ascii="Arial" w:hAnsi="Arial" w:cs="Arial"/>
          <w:b/>
          <w:bCs/>
          <w:i/>
          <w:iCs/>
          <w:color w:val="000000"/>
          <w:sz w:val="22"/>
          <w:szCs w:val="22"/>
        </w:rPr>
      </w:pPr>
      <w:proofErr w:type="spellStart"/>
      <w:r w:rsidRPr="00E813CE">
        <w:rPr>
          <w:rFonts w:ascii="Arial" w:hAnsi="Arial" w:cs="Arial"/>
          <w:b/>
          <w:bCs/>
          <w:i/>
          <w:iCs/>
          <w:color w:val="000000"/>
          <w:sz w:val="22"/>
          <w:szCs w:val="22"/>
        </w:rPr>
        <w:t>kj</w:t>
      </w:r>
      <w:proofErr w:type="spellEnd"/>
      <w:r w:rsidRPr="00E813CE">
        <w:rPr>
          <w:rFonts w:ascii="Arial" w:hAnsi="Arial" w:cs="Arial"/>
          <w:b/>
          <w:bCs/>
          <w:i/>
          <w:iCs/>
          <w:color w:val="000000"/>
          <w:sz w:val="22"/>
          <w:szCs w:val="22"/>
        </w:rPr>
        <w:t xml:space="preserve"> - kreda jeziorna i gytia </w:t>
      </w:r>
    </w:p>
    <w:p w:rsidR="00BF3929" w:rsidRPr="00E813CE" w:rsidRDefault="00BF3929" w:rsidP="00BF3929">
      <w:pPr>
        <w:rPr>
          <w:rFonts w:ascii="Arial" w:hAnsi="Arial" w:cs="Arial"/>
          <w:b/>
          <w:bCs/>
          <w:i/>
          <w:iCs/>
          <w:color w:val="000000"/>
          <w:sz w:val="22"/>
          <w:szCs w:val="22"/>
        </w:rPr>
      </w:pPr>
      <w:r w:rsidRPr="00E813CE">
        <w:rPr>
          <w:rFonts w:ascii="Arial" w:hAnsi="Arial" w:cs="Arial"/>
          <w:b/>
          <w:bCs/>
          <w:i/>
          <w:iCs/>
          <w:color w:val="000000"/>
          <w:sz w:val="22"/>
          <w:szCs w:val="22"/>
        </w:rPr>
        <w:t xml:space="preserve">Q - czwartorzęd </w:t>
      </w:r>
    </w:p>
    <w:p w:rsidR="00BF3929" w:rsidRPr="00E813CE" w:rsidRDefault="00BF3929" w:rsidP="00BF3929">
      <w:pPr>
        <w:rPr>
          <w:rFonts w:ascii="Arial" w:hAnsi="Arial" w:cs="Arial"/>
          <w:b/>
          <w:bCs/>
          <w:i/>
          <w:iCs/>
          <w:color w:val="000000"/>
          <w:sz w:val="22"/>
          <w:szCs w:val="22"/>
        </w:rPr>
      </w:pPr>
      <w:r w:rsidRPr="00E813CE">
        <w:rPr>
          <w:rFonts w:ascii="Arial" w:hAnsi="Arial" w:cs="Arial"/>
          <w:b/>
          <w:bCs/>
          <w:i/>
          <w:iCs/>
          <w:color w:val="000000"/>
          <w:sz w:val="22"/>
          <w:szCs w:val="22"/>
        </w:rPr>
        <w:t>Sr - rolnicze</w:t>
      </w:r>
    </w:p>
    <w:p w:rsidR="00BF3929" w:rsidRPr="00E813CE" w:rsidRDefault="00BF3929" w:rsidP="00BF3929">
      <w:pPr>
        <w:pStyle w:val="Tekstblokowy"/>
        <w:tabs>
          <w:tab w:val="left" w:pos="9072"/>
        </w:tabs>
        <w:ind w:left="0" w:right="0" w:firstLine="851"/>
        <w:rPr>
          <w:rFonts w:ascii="Arial" w:hAnsi="Arial" w:cs="Arial"/>
          <w:sz w:val="16"/>
        </w:rPr>
      </w:pPr>
    </w:p>
    <w:p w:rsidR="00BF3929" w:rsidRPr="00142163" w:rsidRDefault="00BF3929" w:rsidP="00BF3929">
      <w:pPr>
        <w:pStyle w:val="Tekstblokowy"/>
        <w:tabs>
          <w:tab w:val="left" w:pos="9072"/>
        </w:tabs>
        <w:ind w:left="0" w:right="0" w:firstLine="851"/>
        <w:rPr>
          <w:rFonts w:ascii="Arial" w:hAnsi="Arial" w:cs="Arial"/>
          <w:szCs w:val="24"/>
        </w:rPr>
      </w:pPr>
      <w:r w:rsidRPr="00142163">
        <w:rPr>
          <w:rFonts w:ascii="Arial" w:hAnsi="Arial" w:cs="Arial"/>
          <w:szCs w:val="24"/>
        </w:rPr>
        <w:t xml:space="preserve">Część terenu przylegająca do morza znajduje się w  pasie  technicznym pasa nadbrzeżnego brzegu morskiego, a druga część w pasie ochronnym pasa nadbrzeżnego brzegu morskiego ( wyznaczonych zgodnie z Zarządzeniem nr 2 Dyrektora Urzędu Morskiego w Słupsku z dnia 4.05.2006r. Dz. Urz. Woj. </w:t>
      </w:r>
      <w:proofErr w:type="spellStart"/>
      <w:r w:rsidRPr="00142163">
        <w:rPr>
          <w:rFonts w:ascii="Arial" w:hAnsi="Arial" w:cs="Arial"/>
          <w:szCs w:val="24"/>
        </w:rPr>
        <w:t>Zachodniopom</w:t>
      </w:r>
      <w:proofErr w:type="spellEnd"/>
      <w:r w:rsidRPr="00142163">
        <w:rPr>
          <w:rFonts w:ascii="Arial" w:hAnsi="Arial" w:cs="Arial"/>
          <w:szCs w:val="24"/>
        </w:rPr>
        <w:t xml:space="preserve">. Nr 71/06 poz. 1264 i Zarządzeniem nr 3 Dyrektora Urzędu Morskiego w Słupsku z dnia 4.05.2006r. Dz. Urz. Woj. </w:t>
      </w:r>
      <w:proofErr w:type="spellStart"/>
      <w:r w:rsidRPr="00142163">
        <w:rPr>
          <w:rFonts w:ascii="Arial" w:hAnsi="Arial" w:cs="Arial"/>
          <w:szCs w:val="24"/>
        </w:rPr>
        <w:t>Zachodniopom</w:t>
      </w:r>
      <w:proofErr w:type="spellEnd"/>
      <w:r w:rsidRPr="00142163">
        <w:rPr>
          <w:rFonts w:ascii="Arial" w:hAnsi="Arial" w:cs="Arial"/>
          <w:szCs w:val="24"/>
        </w:rPr>
        <w:t>. Nr 71/06 poz. 1265 ) w których obowiązują następujące ustalenia:</w:t>
      </w:r>
    </w:p>
    <w:p w:rsidR="00BF3929" w:rsidRPr="00142163" w:rsidRDefault="00BF3929" w:rsidP="00763492">
      <w:pPr>
        <w:numPr>
          <w:ilvl w:val="0"/>
          <w:numId w:val="165"/>
        </w:numPr>
        <w:tabs>
          <w:tab w:val="clear" w:pos="720"/>
          <w:tab w:val="num" w:pos="360"/>
        </w:tabs>
        <w:ind w:left="360"/>
        <w:jc w:val="both"/>
        <w:rPr>
          <w:rFonts w:ascii="Arial" w:hAnsi="Arial" w:cs="Arial"/>
        </w:rPr>
      </w:pPr>
      <w:r w:rsidRPr="00142163">
        <w:rPr>
          <w:rFonts w:ascii="Arial" w:hAnsi="Arial" w:cs="Arial"/>
        </w:rPr>
        <w:t>pas techniczny pasa nadbrzeżnego brzegu morskiego  przeznaczony jest do utrzymania brz</w:t>
      </w:r>
      <w:r w:rsidRPr="00142163">
        <w:rPr>
          <w:rFonts w:ascii="Arial" w:hAnsi="Arial" w:cs="Arial"/>
        </w:rPr>
        <w:t>e</w:t>
      </w:r>
      <w:r w:rsidRPr="00142163">
        <w:rPr>
          <w:rFonts w:ascii="Arial" w:hAnsi="Arial" w:cs="Arial"/>
        </w:rPr>
        <w:t xml:space="preserve">gu morskiego w stanie zgodnym z wymogami bezpieczeństwa i ochrony środowiska - art. 36 ustawy z dnia 21 marca 1991 r. o obszarach morskich Rzeczypospolitej Polskiej i administracji morskiej (Dz. U. z 2003 r. Nr </w:t>
      </w:r>
      <w:r w:rsidRPr="00142163">
        <w:rPr>
          <w:rFonts w:ascii="Arial" w:hAnsi="Arial" w:cs="Arial"/>
        </w:rPr>
        <w:lastRenderedPageBreak/>
        <w:t xml:space="preserve">153, poz. 1502 z późn. </w:t>
      </w:r>
      <w:proofErr w:type="spellStart"/>
      <w:r w:rsidRPr="00142163">
        <w:rPr>
          <w:rFonts w:ascii="Arial" w:hAnsi="Arial" w:cs="Arial"/>
        </w:rPr>
        <w:t>zm</w:t>
      </w:r>
      <w:proofErr w:type="spellEnd"/>
      <w:r w:rsidRPr="00142163">
        <w:rPr>
          <w:rFonts w:ascii="Arial" w:hAnsi="Arial" w:cs="Arial"/>
        </w:rPr>
        <w:t>). W pasie tym obowiązuje Zarządzenie porządkowe Nr 1/2004 D</w:t>
      </w:r>
      <w:r w:rsidRPr="00142163">
        <w:rPr>
          <w:rFonts w:ascii="Arial" w:hAnsi="Arial" w:cs="Arial"/>
        </w:rPr>
        <w:t>y</w:t>
      </w:r>
      <w:r w:rsidRPr="00142163">
        <w:rPr>
          <w:rFonts w:ascii="Arial" w:hAnsi="Arial" w:cs="Arial"/>
        </w:rPr>
        <w:t xml:space="preserve">rektora Urzędu Morskiego w Słupsku z dnia 21 stycznia 2004 r. (Dz. Urz. Woj. Zachodniopomorskiego Nr 10, poz. 192). Wykorzystanie pasa technicznego w innym celu niż wymieniony w art. 36 ust. 2 pkt 1 w/w ustawy , wymaga zgody właściwego organu administracji morskiej , który określi warunki tego wykorzystania. </w:t>
      </w:r>
    </w:p>
    <w:p w:rsidR="00BF3929" w:rsidRPr="00142163" w:rsidRDefault="00BF3929" w:rsidP="00BF3929">
      <w:pPr>
        <w:tabs>
          <w:tab w:val="num" w:pos="360"/>
        </w:tabs>
        <w:ind w:left="360" w:hanging="360"/>
        <w:jc w:val="both"/>
        <w:rPr>
          <w:rFonts w:ascii="Arial" w:hAnsi="Arial" w:cs="Arial"/>
        </w:rPr>
      </w:pPr>
      <w:r w:rsidRPr="00142163">
        <w:rPr>
          <w:rFonts w:ascii="Arial" w:hAnsi="Arial" w:cs="Arial"/>
        </w:rPr>
        <w:t xml:space="preserve">       Pas ten zagrożony jest abrazją morską w związku z tym nie dopuszcza się do niszczenia wydm, ich wyl</w:t>
      </w:r>
      <w:r w:rsidRPr="00142163">
        <w:rPr>
          <w:rFonts w:ascii="Arial" w:hAnsi="Arial" w:cs="Arial"/>
        </w:rPr>
        <w:t>e</w:t>
      </w:r>
      <w:r w:rsidRPr="00142163">
        <w:rPr>
          <w:rFonts w:ascii="Arial" w:hAnsi="Arial" w:cs="Arial"/>
        </w:rPr>
        <w:t>siania lub zabudowy w sposób zagrażający ich istnieniu. Jest to również teren pokryty lasem gleb</w:t>
      </w:r>
      <w:r w:rsidRPr="00142163">
        <w:rPr>
          <w:rFonts w:ascii="Arial" w:hAnsi="Arial" w:cs="Arial"/>
        </w:rPr>
        <w:t>o</w:t>
      </w:r>
      <w:r w:rsidRPr="00142163">
        <w:rPr>
          <w:rFonts w:ascii="Arial" w:hAnsi="Arial" w:cs="Arial"/>
        </w:rPr>
        <w:t xml:space="preserve">chronnym, który podlega szczególnej ochronie. Lasy znajdujące się w jego granicach posiadają statut lasów ochronnych z mocy decyzji nr 54 Ministra Ochrony Środowiska , Zasobów Naturalnych i Leśnictwa z dnia 10 sierpnia 1999 r. </w:t>
      </w:r>
    </w:p>
    <w:p w:rsidR="00BF3929" w:rsidRPr="00142163" w:rsidRDefault="00BF3929" w:rsidP="00BF3929">
      <w:pPr>
        <w:tabs>
          <w:tab w:val="num" w:pos="360"/>
        </w:tabs>
        <w:ind w:left="360" w:hanging="360"/>
        <w:jc w:val="both"/>
        <w:rPr>
          <w:rFonts w:ascii="Arial" w:hAnsi="Arial" w:cs="Arial"/>
        </w:rPr>
      </w:pPr>
      <w:r w:rsidRPr="00142163">
        <w:rPr>
          <w:rFonts w:ascii="Arial" w:hAnsi="Arial" w:cs="Arial"/>
        </w:rPr>
        <w:t xml:space="preserve">     Ze względu na podwyższanie się poziomu morza oraz jego abrazyjne oddziaływanie i zagrożenie dla terenów przyległych , szczególnie w Dźwirzynie odcinek pomiędzy km 343,4-345,4  został uwzględniony w „Programie ochrony brzegów morskich”. Konieczne jest uwzględnienie konsekwencji z tego wynikających dla przyszłego planowania miejscowego.       </w:t>
      </w:r>
    </w:p>
    <w:p w:rsidR="00BF3929" w:rsidRPr="00142163" w:rsidRDefault="00BF3929" w:rsidP="00BF3929">
      <w:pPr>
        <w:tabs>
          <w:tab w:val="num" w:pos="360"/>
        </w:tabs>
        <w:ind w:left="360" w:hanging="360"/>
        <w:jc w:val="both"/>
        <w:rPr>
          <w:rFonts w:ascii="Arial" w:hAnsi="Arial" w:cs="Arial"/>
        </w:rPr>
      </w:pPr>
      <w:r w:rsidRPr="00142163">
        <w:rPr>
          <w:rFonts w:ascii="Arial" w:hAnsi="Arial" w:cs="Arial"/>
        </w:rPr>
        <w:t xml:space="preserve">     W pasie tym obowiązują również ograniczenia w zagospodarowaniu wynikające z jego zaliczenia do t</w:t>
      </w:r>
      <w:r w:rsidRPr="00142163">
        <w:rPr>
          <w:rFonts w:ascii="Arial" w:hAnsi="Arial" w:cs="Arial"/>
        </w:rPr>
        <w:t>e</w:t>
      </w:r>
      <w:r w:rsidRPr="00142163">
        <w:rPr>
          <w:rFonts w:ascii="Arial" w:hAnsi="Arial" w:cs="Arial"/>
        </w:rPr>
        <w:t>renów bezpośredniego zagrożenia powodzią zgodnie z ustawą Prawo wodne (tj. Dz. U. z 2005 r. Nr 239, poz. 2019 z późn. zm.). W związku z tym zabrania się wykonywania robót oraz czynności określ</w:t>
      </w:r>
      <w:r w:rsidRPr="00142163">
        <w:rPr>
          <w:rFonts w:ascii="Arial" w:hAnsi="Arial" w:cs="Arial"/>
        </w:rPr>
        <w:t>o</w:t>
      </w:r>
      <w:r w:rsidRPr="00142163">
        <w:rPr>
          <w:rFonts w:ascii="Arial" w:hAnsi="Arial" w:cs="Arial"/>
        </w:rPr>
        <w:t>nych w art. 40 ust.1 pkt 3 i art. 82 ust. 2 w/w ustawy w tym: lokalizowania inwestycji zalicz</w:t>
      </w:r>
      <w:r w:rsidRPr="00142163">
        <w:rPr>
          <w:rFonts w:ascii="Arial" w:hAnsi="Arial" w:cs="Arial"/>
        </w:rPr>
        <w:t>a</w:t>
      </w:r>
      <w:r w:rsidRPr="00142163">
        <w:rPr>
          <w:rFonts w:ascii="Arial" w:hAnsi="Arial" w:cs="Arial"/>
        </w:rPr>
        <w:t>nych do przedsięwzięć mogących znacząco oddziaływać na środowisko, gromadzenia ścieków, odchodów zwi</w:t>
      </w:r>
      <w:r w:rsidRPr="00142163">
        <w:rPr>
          <w:rFonts w:ascii="Arial" w:hAnsi="Arial" w:cs="Arial"/>
        </w:rPr>
        <w:t>e</w:t>
      </w:r>
      <w:r w:rsidRPr="00142163">
        <w:rPr>
          <w:rFonts w:ascii="Arial" w:hAnsi="Arial" w:cs="Arial"/>
        </w:rPr>
        <w:t>rzęcych, środków ochrony roślin, a także innych materiałów, które mogą zanieczyścić wodę, prowadz</w:t>
      </w:r>
      <w:r w:rsidRPr="00142163">
        <w:rPr>
          <w:rFonts w:ascii="Arial" w:hAnsi="Arial" w:cs="Arial"/>
        </w:rPr>
        <w:t>e</w:t>
      </w:r>
      <w:r w:rsidRPr="00142163">
        <w:rPr>
          <w:rFonts w:ascii="Arial" w:hAnsi="Arial" w:cs="Arial"/>
        </w:rPr>
        <w:t>nia odzysku lub unieszkodliwiania odpadów, w tym w szczególności ich składowania. Nie d</w:t>
      </w:r>
      <w:r w:rsidRPr="00142163">
        <w:rPr>
          <w:rFonts w:ascii="Arial" w:hAnsi="Arial" w:cs="Arial"/>
        </w:rPr>
        <w:t>o</w:t>
      </w:r>
      <w:r w:rsidRPr="00142163">
        <w:rPr>
          <w:rFonts w:ascii="Arial" w:hAnsi="Arial" w:cs="Arial"/>
        </w:rPr>
        <w:t>tyczy to czynności związanych z działaniem portu i służb k</w:t>
      </w:r>
      <w:r w:rsidRPr="00142163">
        <w:rPr>
          <w:rFonts w:ascii="Arial" w:hAnsi="Arial" w:cs="Arial"/>
        </w:rPr>
        <w:t>o</w:t>
      </w:r>
      <w:r w:rsidRPr="00142163">
        <w:rPr>
          <w:rFonts w:ascii="Arial" w:hAnsi="Arial" w:cs="Arial"/>
        </w:rPr>
        <w:t>munalnych;</w:t>
      </w:r>
    </w:p>
    <w:p w:rsidR="00BF3929" w:rsidRPr="00142163" w:rsidRDefault="00BF3929" w:rsidP="00763492">
      <w:pPr>
        <w:numPr>
          <w:ilvl w:val="0"/>
          <w:numId w:val="165"/>
        </w:numPr>
        <w:tabs>
          <w:tab w:val="clear" w:pos="720"/>
          <w:tab w:val="num" w:pos="360"/>
        </w:tabs>
        <w:ind w:left="360"/>
        <w:jc w:val="both"/>
        <w:rPr>
          <w:rFonts w:ascii="Arial" w:hAnsi="Arial" w:cs="Arial"/>
        </w:rPr>
      </w:pPr>
      <w:r w:rsidRPr="00142163">
        <w:rPr>
          <w:rFonts w:ascii="Arial" w:hAnsi="Arial" w:cs="Arial"/>
        </w:rPr>
        <w:t>pas ochronny pasa nadbrzeżnego brzegu morskiego - obszar ten zgodnie z ustawą z dnia 18 lipca  2001 r. Prawo wodne (tj. Dz. U. z 2005 r. Nr 239, poz. 2019 z późn. zm.) zaliczany jest do obszaru be</w:t>
      </w:r>
      <w:r w:rsidRPr="00142163">
        <w:rPr>
          <w:rFonts w:ascii="Arial" w:hAnsi="Arial" w:cs="Arial"/>
        </w:rPr>
        <w:t>z</w:t>
      </w:r>
      <w:r w:rsidRPr="00142163">
        <w:rPr>
          <w:rFonts w:ascii="Arial" w:hAnsi="Arial" w:cs="Arial"/>
        </w:rPr>
        <w:t>pośredniego zagrożenia powodzią w którym zabrania się wykonywania robót oraz czynności określ</w:t>
      </w:r>
      <w:r w:rsidRPr="00142163">
        <w:rPr>
          <w:rFonts w:ascii="Arial" w:hAnsi="Arial" w:cs="Arial"/>
        </w:rPr>
        <w:t>o</w:t>
      </w:r>
      <w:r w:rsidRPr="00142163">
        <w:rPr>
          <w:rFonts w:ascii="Arial" w:hAnsi="Arial" w:cs="Arial"/>
        </w:rPr>
        <w:t>nych w art. 40 ust.1 pkt 3 i art. 82 ust. 2 w/w ustawy Prawo wodne.</w:t>
      </w:r>
    </w:p>
    <w:p w:rsidR="00BF3929" w:rsidRPr="00142163" w:rsidRDefault="00BF3929" w:rsidP="00BF3929">
      <w:pPr>
        <w:pStyle w:val="Num1ZnakZnak"/>
        <w:spacing w:line="240" w:lineRule="auto"/>
        <w:rPr>
          <w:szCs w:val="24"/>
        </w:rPr>
      </w:pPr>
      <w:r w:rsidRPr="00142163">
        <w:rPr>
          <w:szCs w:val="24"/>
        </w:rPr>
        <w:t>3. Obszar terytorialny morskiego portu rybackiego w Dźwirzynie w</w:t>
      </w:r>
      <w:r w:rsidRPr="00142163">
        <w:rPr>
          <w:szCs w:val="24"/>
        </w:rPr>
        <w:t>y</w:t>
      </w:r>
      <w:r w:rsidRPr="00142163">
        <w:rPr>
          <w:szCs w:val="24"/>
        </w:rPr>
        <w:t xml:space="preserve">znaczony zarządzeniem nr 80 </w:t>
      </w:r>
      <w:proofErr w:type="spellStart"/>
      <w:r w:rsidRPr="00142163">
        <w:rPr>
          <w:szCs w:val="24"/>
        </w:rPr>
        <w:t>MHZiGM</w:t>
      </w:r>
      <w:proofErr w:type="spellEnd"/>
      <w:r w:rsidRPr="00142163">
        <w:rPr>
          <w:szCs w:val="24"/>
        </w:rPr>
        <w:t xml:space="preserve"> z dnia 30.10 1975 r. w Dz. Urz. </w:t>
      </w:r>
      <w:proofErr w:type="spellStart"/>
      <w:r w:rsidRPr="00142163">
        <w:rPr>
          <w:szCs w:val="24"/>
        </w:rPr>
        <w:t>MHZiGM</w:t>
      </w:r>
      <w:proofErr w:type="spellEnd"/>
      <w:r w:rsidRPr="00142163">
        <w:rPr>
          <w:szCs w:val="24"/>
        </w:rPr>
        <w:t xml:space="preserve"> Nr 9 poz. 83 z dnia 29.11.1975 r.</w:t>
      </w:r>
    </w:p>
    <w:p w:rsidR="00BF3929" w:rsidRPr="00142163" w:rsidRDefault="00BF3929" w:rsidP="00BF3929">
      <w:pPr>
        <w:pStyle w:val="Tekstblokowy"/>
        <w:tabs>
          <w:tab w:val="left" w:pos="9072"/>
        </w:tabs>
        <w:ind w:left="0" w:right="0" w:firstLine="851"/>
        <w:rPr>
          <w:rFonts w:ascii="Arial" w:hAnsi="Arial" w:cs="Arial"/>
          <w:szCs w:val="24"/>
        </w:rPr>
      </w:pPr>
    </w:p>
    <w:p w:rsidR="00BF3929" w:rsidRPr="00142163" w:rsidRDefault="00BF3929" w:rsidP="00763492">
      <w:pPr>
        <w:pStyle w:val="Tekstblokowy"/>
        <w:numPr>
          <w:ilvl w:val="0"/>
          <w:numId w:val="107"/>
        </w:numPr>
        <w:tabs>
          <w:tab w:val="clear" w:pos="288"/>
          <w:tab w:val="clear" w:pos="1296"/>
          <w:tab w:val="left" w:pos="284"/>
          <w:tab w:val="left" w:pos="9072"/>
        </w:tabs>
        <w:ind w:left="284" w:right="0" w:hanging="284"/>
        <w:rPr>
          <w:rFonts w:ascii="Arial" w:hAnsi="Arial" w:cs="Arial"/>
          <w:strike/>
          <w:szCs w:val="24"/>
        </w:rPr>
      </w:pPr>
      <w:r w:rsidRPr="00142163">
        <w:rPr>
          <w:rFonts w:ascii="Arial" w:hAnsi="Arial" w:cs="Arial"/>
          <w:szCs w:val="24"/>
        </w:rPr>
        <w:t>Dla ujęcia wody „Bogucino - Rościęcino” opracowano strefy ochrony bezpośredniej i pośredniej ujęcia wody.</w:t>
      </w:r>
    </w:p>
    <w:p w:rsidR="00BF3929" w:rsidRPr="00142163" w:rsidRDefault="00BF3929" w:rsidP="00BF3929">
      <w:pPr>
        <w:jc w:val="both"/>
        <w:rPr>
          <w:rFonts w:ascii="Arial" w:hAnsi="Arial" w:cs="Arial"/>
        </w:rPr>
      </w:pPr>
      <w:r w:rsidRPr="00142163">
        <w:rPr>
          <w:rFonts w:ascii="Arial" w:hAnsi="Arial" w:cs="Arial"/>
        </w:rPr>
        <w:t>Wokół ujęcia wody podziemnej „Bogucino-Rościęcino” decyzją Nr K-OSR-Ś-3/6814/1-3/01 z dnia 28 września 2001 r. ustanowiono strefy ochronne:</w:t>
      </w:r>
    </w:p>
    <w:p w:rsidR="00BF3929" w:rsidRPr="00142163" w:rsidRDefault="00BF3929" w:rsidP="00763492">
      <w:pPr>
        <w:pStyle w:val="NumaZnak"/>
        <w:widowControl/>
        <w:numPr>
          <w:ilvl w:val="0"/>
          <w:numId w:val="169"/>
        </w:numPr>
        <w:tabs>
          <w:tab w:val="left" w:pos="360"/>
        </w:tabs>
        <w:spacing w:line="240" w:lineRule="auto"/>
        <w:ind w:left="0" w:firstLine="0"/>
      </w:pPr>
      <w:r w:rsidRPr="00142163">
        <w:t>strefę ochrony bezpośredniej – która obejmuje teren o powierzchni 89,34 ha w granicach aktualnie oznakowanego i ogrodzonego terenu, w obrębie którego znajdują się wszystkie studnie głębinowe i elementy infrastruktury technicznej ujęcia wody,</w:t>
      </w:r>
    </w:p>
    <w:p w:rsidR="00BF3929" w:rsidRPr="00142163" w:rsidRDefault="00BF3929" w:rsidP="00763492">
      <w:pPr>
        <w:pStyle w:val="NumaZnak"/>
        <w:widowControl/>
        <w:numPr>
          <w:ilvl w:val="0"/>
          <w:numId w:val="169"/>
        </w:numPr>
        <w:tabs>
          <w:tab w:val="left" w:pos="360"/>
        </w:tabs>
        <w:spacing w:line="240" w:lineRule="auto"/>
        <w:ind w:left="0" w:firstLine="0"/>
      </w:pPr>
      <w:r w:rsidRPr="00142163">
        <w:t>strefę ochrony pośredniej – która obejmuje teren o powierzchni 329 ha.</w:t>
      </w:r>
    </w:p>
    <w:p w:rsidR="00BF3929" w:rsidRPr="00142163" w:rsidRDefault="00BF3929" w:rsidP="00BF3929">
      <w:pPr>
        <w:pStyle w:val="Tekstblokowy"/>
        <w:tabs>
          <w:tab w:val="clear" w:pos="288"/>
          <w:tab w:val="clear" w:pos="1296"/>
          <w:tab w:val="left" w:pos="284"/>
          <w:tab w:val="left" w:pos="9072"/>
        </w:tabs>
        <w:ind w:right="0"/>
        <w:rPr>
          <w:rFonts w:ascii="Arial" w:hAnsi="Arial" w:cs="Arial"/>
          <w:szCs w:val="24"/>
        </w:rPr>
      </w:pPr>
    </w:p>
    <w:p w:rsidR="00BF3929" w:rsidRPr="00E813CE" w:rsidRDefault="00BF3929" w:rsidP="00BF3929">
      <w:pPr>
        <w:pStyle w:val="Tekstblokowy"/>
        <w:tabs>
          <w:tab w:val="left" w:pos="9072"/>
        </w:tabs>
        <w:ind w:left="0" w:right="0" w:firstLine="0"/>
        <w:rPr>
          <w:rFonts w:ascii="Arial" w:hAnsi="Arial" w:cs="Arial"/>
        </w:rPr>
      </w:pPr>
      <w:r w:rsidRPr="00E813CE">
        <w:rPr>
          <w:rFonts w:ascii="Arial" w:hAnsi="Arial" w:cs="Arial"/>
        </w:rPr>
        <w:t>Strefa ochrony ujęcia wody lub źródła wody jest to obszar poddany zakazom i ograniczeniom w użytkowaniu gruntów i korzystaniu z wody, dzieli się on na teren ochrony bezpośredniej i na zewnętrzny teren ochrony pośredniej.</w:t>
      </w:r>
    </w:p>
    <w:p w:rsidR="00BF3929" w:rsidRPr="00E813CE" w:rsidRDefault="00BF3929" w:rsidP="00BF3929">
      <w:pPr>
        <w:ind w:left="360"/>
        <w:jc w:val="both"/>
        <w:rPr>
          <w:rFonts w:ascii="Arial" w:hAnsi="Arial" w:cs="Arial"/>
        </w:rPr>
      </w:pPr>
      <w:r w:rsidRPr="00E813CE">
        <w:rPr>
          <w:rFonts w:ascii="Arial" w:hAnsi="Arial" w:cs="Arial"/>
        </w:rPr>
        <w:t>Teren ochrony bezpośredniej obejmuje:</w:t>
      </w:r>
    </w:p>
    <w:p w:rsidR="00BF3929" w:rsidRPr="00E813CE" w:rsidRDefault="00BF3929" w:rsidP="00763492">
      <w:pPr>
        <w:numPr>
          <w:ilvl w:val="0"/>
          <w:numId w:val="38"/>
        </w:numPr>
        <w:ind w:left="720"/>
        <w:jc w:val="both"/>
        <w:rPr>
          <w:rFonts w:ascii="Arial" w:hAnsi="Arial" w:cs="Arial"/>
        </w:rPr>
      </w:pPr>
      <w:r w:rsidRPr="00E813CE">
        <w:rPr>
          <w:rFonts w:ascii="Arial" w:hAnsi="Arial" w:cs="Arial"/>
        </w:rPr>
        <w:lastRenderedPageBreak/>
        <w:t>część zbiornika wody w miejscu poboru wody,</w:t>
      </w:r>
    </w:p>
    <w:p w:rsidR="00BF3929" w:rsidRPr="00E813CE" w:rsidRDefault="00BF3929" w:rsidP="00763492">
      <w:pPr>
        <w:numPr>
          <w:ilvl w:val="0"/>
          <w:numId w:val="38"/>
        </w:numPr>
        <w:ind w:left="720"/>
        <w:jc w:val="both"/>
        <w:rPr>
          <w:rFonts w:ascii="Arial" w:hAnsi="Arial" w:cs="Arial"/>
        </w:rPr>
      </w:pPr>
      <w:r w:rsidRPr="00E813CE">
        <w:rPr>
          <w:rFonts w:ascii="Arial" w:hAnsi="Arial" w:cs="Arial"/>
        </w:rPr>
        <w:t>obiekty budowlane poboru wody,</w:t>
      </w:r>
    </w:p>
    <w:p w:rsidR="00BF3929" w:rsidRPr="00E813CE" w:rsidRDefault="00BF3929" w:rsidP="00763492">
      <w:pPr>
        <w:numPr>
          <w:ilvl w:val="0"/>
          <w:numId w:val="38"/>
        </w:numPr>
        <w:ind w:left="720"/>
        <w:jc w:val="both"/>
        <w:rPr>
          <w:rFonts w:ascii="Arial" w:hAnsi="Arial" w:cs="Arial"/>
        </w:rPr>
      </w:pPr>
      <w:r w:rsidRPr="00E813CE">
        <w:rPr>
          <w:rFonts w:ascii="Arial" w:hAnsi="Arial" w:cs="Arial"/>
        </w:rPr>
        <w:t>część terenu przylegająca do obiektów.</w:t>
      </w:r>
    </w:p>
    <w:p w:rsidR="00BF3929" w:rsidRPr="002F75E2" w:rsidRDefault="00BF3929" w:rsidP="00BF3929">
      <w:pPr>
        <w:rPr>
          <w:rFonts w:ascii="Arial" w:hAnsi="Arial" w:cs="Arial"/>
        </w:rPr>
      </w:pPr>
    </w:p>
    <w:p w:rsidR="00BF3929" w:rsidRDefault="00BF3929" w:rsidP="00BF3929">
      <w:pPr>
        <w:rPr>
          <w:rFonts w:ascii="Arial" w:hAnsi="Arial" w:cs="Arial"/>
        </w:rPr>
      </w:pPr>
    </w:p>
    <w:p w:rsidR="00BF3929" w:rsidRDefault="00BF3929" w:rsidP="00BF3929">
      <w:pPr>
        <w:rPr>
          <w:rFonts w:ascii="Arial" w:hAnsi="Arial" w:cs="Arial"/>
        </w:rPr>
      </w:pPr>
    </w:p>
    <w:p w:rsidR="00BF3929" w:rsidRPr="002F75E2" w:rsidRDefault="00BF3929" w:rsidP="00BF3929">
      <w:pPr>
        <w:rPr>
          <w:rFonts w:ascii="Arial" w:hAnsi="Arial" w:cs="Arial"/>
        </w:rPr>
      </w:pPr>
      <w:r w:rsidRPr="002F75E2">
        <w:rPr>
          <w:rFonts w:ascii="Arial" w:hAnsi="Arial" w:cs="Arial"/>
        </w:rPr>
        <w:t>Na terenie ochrony bezpośredniej wprowadzono zakazy:</w:t>
      </w:r>
    </w:p>
    <w:p w:rsidR="00BF3929" w:rsidRPr="002F75E2" w:rsidRDefault="00BF3929" w:rsidP="00763492">
      <w:pPr>
        <w:pStyle w:val="NumaZnak"/>
        <w:widowControl/>
        <w:numPr>
          <w:ilvl w:val="0"/>
          <w:numId w:val="170"/>
        </w:numPr>
        <w:tabs>
          <w:tab w:val="left" w:pos="360"/>
        </w:tabs>
        <w:spacing w:line="240" w:lineRule="auto"/>
        <w:ind w:left="0" w:firstLine="0"/>
      </w:pPr>
      <w:r w:rsidRPr="002F75E2">
        <w:t>gromadzenia i magazynowania jakichkolwiek materiałów nie związanych z ek</w:t>
      </w:r>
      <w:r w:rsidRPr="002F75E2">
        <w:t>s</w:t>
      </w:r>
      <w:r w:rsidRPr="002F75E2">
        <w:t>ploatacją ujęcia oraz mogących zagrozić jakości wody,</w:t>
      </w:r>
    </w:p>
    <w:p w:rsidR="00BF3929" w:rsidRPr="002F75E2" w:rsidRDefault="00BF3929" w:rsidP="00763492">
      <w:pPr>
        <w:pStyle w:val="NumaZnak"/>
        <w:widowControl/>
        <w:numPr>
          <w:ilvl w:val="0"/>
          <w:numId w:val="169"/>
        </w:numPr>
        <w:tabs>
          <w:tab w:val="left" w:pos="360"/>
        </w:tabs>
        <w:spacing w:line="240" w:lineRule="auto"/>
        <w:ind w:left="0" w:firstLine="0"/>
      </w:pPr>
      <w:r w:rsidRPr="002F75E2">
        <w:t>teren ochrony bezpośredniej nie może być wykorzystywany na cele nie związane z funkcjonowaniem ujęcia, ani żadna jego część nie może być na inne cele dzie</w:t>
      </w:r>
      <w:r w:rsidRPr="002F75E2">
        <w:t>r</w:t>
      </w:r>
      <w:r w:rsidRPr="002F75E2">
        <w:t>żawiona.</w:t>
      </w:r>
    </w:p>
    <w:p w:rsidR="00BF3929" w:rsidRDefault="00BF3929" w:rsidP="00BF3929">
      <w:pPr>
        <w:rPr>
          <w:rFonts w:ascii="Arial" w:hAnsi="Arial" w:cs="Arial"/>
        </w:rPr>
      </w:pPr>
    </w:p>
    <w:p w:rsidR="00BF3929" w:rsidRPr="00E813CE" w:rsidRDefault="00BF3929" w:rsidP="00BF3929">
      <w:pPr>
        <w:rPr>
          <w:rFonts w:ascii="Arial" w:hAnsi="Arial" w:cs="Arial"/>
        </w:rPr>
      </w:pPr>
      <w:r w:rsidRPr="00E813CE">
        <w:rPr>
          <w:rFonts w:ascii="Arial" w:hAnsi="Arial" w:cs="Arial"/>
        </w:rPr>
        <w:t>Na terenie ochrony pośredniej wprowadzono zakazy i ograniczenia:</w:t>
      </w:r>
    </w:p>
    <w:p w:rsidR="00BF3929" w:rsidRPr="00E813CE" w:rsidRDefault="00BF3929" w:rsidP="00BF3929">
      <w:pPr>
        <w:pStyle w:val="NumaZnak"/>
        <w:widowControl/>
        <w:spacing w:line="240" w:lineRule="auto"/>
        <w:ind w:left="0" w:firstLine="0"/>
      </w:pPr>
      <w:r>
        <w:t xml:space="preserve">a) </w:t>
      </w:r>
      <w:r w:rsidRPr="00E813CE">
        <w:t>zakaz zakładania wysypisk i wylewisk,</w:t>
      </w:r>
    </w:p>
    <w:p w:rsidR="00BF3929" w:rsidRPr="00E813CE" w:rsidRDefault="00BF3929" w:rsidP="00BF3929">
      <w:pPr>
        <w:pStyle w:val="NumaZnak"/>
        <w:spacing w:line="240" w:lineRule="auto"/>
        <w:ind w:left="0" w:firstLine="0"/>
      </w:pPr>
      <w:r>
        <w:t xml:space="preserve">b) </w:t>
      </w:r>
      <w:r w:rsidRPr="00E813CE">
        <w:t>zakaz wprowadzania ścieków do ziemi,</w:t>
      </w:r>
    </w:p>
    <w:p w:rsidR="00BF3929" w:rsidRPr="00E813CE" w:rsidRDefault="00BF3929" w:rsidP="00BF3929">
      <w:pPr>
        <w:pStyle w:val="NumaZnak"/>
        <w:spacing w:line="240" w:lineRule="auto"/>
        <w:ind w:left="0" w:firstLine="0"/>
      </w:pPr>
      <w:r>
        <w:t xml:space="preserve">c) </w:t>
      </w:r>
      <w:r w:rsidRPr="00E813CE">
        <w:t>ograniczenie stosowania nadmiernych ilości nawozów sztucznych i środków ochrony roślin,</w:t>
      </w:r>
    </w:p>
    <w:p w:rsidR="00BF3929" w:rsidRPr="00E813CE" w:rsidRDefault="00BF3929" w:rsidP="00BF3929">
      <w:pPr>
        <w:pStyle w:val="NumaZnak"/>
        <w:spacing w:line="240" w:lineRule="auto"/>
        <w:ind w:left="0" w:firstLine="0"/>
      </w:pPr>
      <w:r>
        <w:t xml:space="preserve">d) </w:t>
      </w:r>
      <w:r w:rsidRPr="00E813CE">
        <w:t>zakaz urządzania pryzm kiszonkowych,</w:t>
      </w:r>
    </w:p>
    <w:p w:rsidR="00BF3929" w:rsidRPr="00E813CE" w:rsidRDefault="00BF3929" w:rsidP="00BF3929">
      <w:pPr>
        <w:pStyle w:val="NumaZnak"/>
        <w:spacing w:line="240" w:lineRule="auto"/>
        <w:ind w:left="0" w:firstLine="0"/>
      </w:pPr>
      <w:r>
        <w:t xml:space="preserve">e) </w:t>
      </w:r>
      <w:r w:rsidRPr="00E813CE">
        <w:t>zakaz wydobywania żwiru i piasku oraz innych kopalin,</w:t>
      </w:r>
    </w:p>
    <w:p w:rsidR="00BF3929" w:rsidRPr="00E813CE" w:rsidRDefault="00BF3929" w:rsidP="00BF3929">
      <w:pPr>
        <w:pStyle w:val="NumaZnak"/>
        <w:spacing w:line="240" w:lineRule="auto"/>
        <w:ind w:left="0" w:firstLine="0"/>
      </w:pPr>
      <w:r>
        <w:t xml:space="preserve">f) </w:t>
      </w:r>
      <w:r w:rsidRPr="00E813CE">
        <w:t>zakaz lokalizowania cmentarzy i grzebania zwierząt,</w:t>
      </w:r>
    </w:p>
    <w:p w:rsidR="00BF3929" w:rsidRPr="00E813CE" w:rsidRDefault="00BF3929" w:rsidP="00BF3929">
      <w:pPr>
        <w:pStyle w:val="NumaZnak"/>
        <w:spacing w:line="240" w:lineRule="auto"/>
        <w:ind w:left="0" w:firstLine="0"/>
        <w:rPr>
          <w:rFonts w:eastAsia="Times New Roman"/>
        </w:rPr>
      </w:pPr>
      <w:r>
        <w:t xml:space="preserve">g) </w:t>
      </w:r>
      <w:r w:rsidRPr="00E813CE">
        <w:t xml:space="preserve">ograniczenie robót melioracyjnych i </w:t>
      </w:r>
      <w:proofErr w:type="spellStart"/>
      <w:r w:rsidRPr="00E813CE">
        <w:t>odwodnień</w:t>
      </w:r>
      <w:proofErr w:type="spellEnd"/>
      <w:r w:rsidRPr="00E813CE">
        <w:t xml:space="preserve"> do niezbędnego minimum,</w:t>
      </w:r>
    </w:p>
    <w:p w:rsidR="00BF3929" w:rsidRPr="00E813CE" w:rsidRDefault="00BF3929" w:rsidP="00BF3929">
      <w:pPr>
        <w:pStyle w:val="NumaZnak"/>
        <w:spacing w:line="240" w:lineRule="auto"/>
        <w:ind w:left="0" w:firstLine="0"/>
        <w:rPr>
          <w:sz w:val="28"/>
        </w:rPr>
      </w:pPr>
      <w:r>
        <w:t xml:space="preserve">h) </w:t>
      </w:r>
      <w:r w:rsidRPr="00E813CE">
        <w:t>zakaz wykonywania wierceń z wyjątkiem służących do uzyskania wody dla p</w:t>
      </w:r>
      <w:r w:rsidRPr="00E813CE">
        <w:t>o</w:t>
      </w:r>
      <w:r w:rsidRPr="00E813CE">
        <w:t>trzeb ujęcia,</w:t>
      </w:r>
    </w:p>
    <w:p w:rsidR="00BF3929" w:rsidRPr="00E813CE" w:rsidRDefault="00BF3929" w:rsidP="00BF3929">
      <w:pPr>
        <w:pStyle w:val="NumaZnak"/>
        <w:spacing w:line="240" w:lineRule="auto"/>
        <w:ind w:left="0" w:firstLine="0"/>
        <w:rPr>
          <w:sz w:val="28"/>
        </w:rPr>
      </w:pPr>
      <w:r>
        <w:t xml:space="preserve">i) </w:t>
      </w:r>
      <w:r w:rsidRPr="00E813CE">
        <w:t>zakaz wykonywania dołów chłonnych i szybików,</w:t>
      </w:r>
    </w:p>
    <w:p w:rsidR="00BF3929" w:rsidRPr="00E813CE" w:rsidRDefault="00BF3929" w:rsidP="00BF3929">
      <w:pPr>
        <w:pStyle w:val="NumaZnak"/>
        <w:spacing w:line="240" w:lineRule="auto"/>
        <w:ind w:left="0" w:firstLine="0"/>
      </w:pPr>
      <w:r>
        <w:t xml:space="preserve">j) </w:t>
      </w:r>
      <w:r w:rsidRPr="00E813CE">
        <w:t>zakaz podejmowania budownictwa specjalnego g</w:t>
      </w:r>
      <w:r w:rsidRPr="00E813CE">
        <w:rPr>
          <w:rFonts w:eastAsia="Times New Roman"/>
        </w:rPr>
        <w:t>łębokiego posadowienia (silosy, obie</w:t>
      </w:r>
      <w:r w:rsidRPr="00E813CE">
        <w:rPr>
          <w:rFonts w:eastAsia="Times New Roman"/>
        </w:rPr>
        <w:t>k</w:t>
      </w:r>
      <w:r w:rsidRPr="00E813CE">
        <w:rPr>
          <w:rFonts w:eastAsia="Times New Roman"/>
        </w:rPr>
        <w:t xml:space="preserve">ty </w:t>
      </w:r>
      <w:r w:rsidRPr="00E813CE">
        <w:t xml:space="preserve">bunkropodobne), </w:t>
      </w:r>
    </w:p>
    <w:p w:rsidR="00BF3929" w:rsidRPr="00E813CE" w:rsidRDefault="00BF3929" w:rsidP="00BF3929">
      <w:pPr>
        <w:pStyle w:val="NumaZnak"/>
        <w:spacing w:line="240" w:lineRule="auto"/>
        <w:ind w:left="0" w:firstLine="0"/>
      </w:pPr>
      <w:r>
        <w:t xml:space="preserve">k) </w:t>
      </w:r>
      <w:r w:rsidRPr="00E813CE">
        <w:t>zakaz budowania stacji paliw, magazynowania paliw p</w:t>
      </w:r>
      <w:r w:rsidRPr="00E813CE">
        <w:rPr>
          <w:rFonts w:eastAsia="Times New Roman"/>
        </w:rPr>
        <w:t>łynnych w zbiornikach p</w:t>
      </w:r>
      <w:r w:rsidRPr="00E813CE">
        <w:rPr>
          <w:rFonts w:eastAsia="Times New Roman"/>
        </w:rPr>
        <w:t>o</w:t>
      </w:r>
      <w:r w:rsidRPr="00E813CE">
        <w:rPr>
          <w:rFonts w:eastAsia="Times New Roman"/>
        </w:rPr>
        <w:t>wyżej 10</w:t>
      </w:r>
      <w:r w:rsidRPr="00E813CE">
        <w:t> m</w:t>
      </w:r>
      <w:r w:rsidRPr="00E813CE">
        <w:rPr>
          <w:vertAlign w:val="superscript"/>
        </w:rPr>
        <w:t>3</w:t>
      </w:r>
      <w:r w:rsidRPr="00E813CE">
        <w:t>,</w:t>
      </w:r>
    </w:p>
    <w:p w:rsidR="00BF3929" w:rsidRPr="00E813CE" w:rsidRDefault="00BF3929" w:rsidP="00BF3929">
      <w:pPr>
        <w:pStyle w:val="NumaZnak"/>
        <w:tabs>
          <w:tab w:val="num" w:pos="360"/>
        </w:tabs>
        <w:spacing w:line="240" w:lineRule="auto"/>
      </w:pPr>
      <w:r>
        <w:t xml:space="preserve">l) </w:t>
      </w:r>
      <w:r w:rsidRPr="00E813CE">
        <w:t>zakaz budowania myjni samochodowych, zakładów napraw i obsługi samoch</w:t>
      </w:r>
      <w:r w:rsidRPr="00E813CE">
        <w:t>o</w:t>
      </w:r>
      <w:r w:rsidRPr="00E813CE">
        <w:t xml:space="preserve">dów, świadczących wyżej wymienione usługi - nie dotyczy utrzymania pojazdów mieszkańców terenu strefy, </w:t>
      </w:r>
    </w:p>
    <w:p w:rsidR="00BF3929" w:rsidRPr="00E813CE" w:rsidRDefault="00BF3929" w:rsidP="00BF3929">
      <w:pPr>
        <w:pStyle w:val="NumaZnak"/>
        <w:tabs>
          <w:tab w:val="num" w:pos="360"/>
        </w:tabs>
        <w:spacing w:line="240" w:lineRule="auto"/>
      </w:pPr>
      <w:r>
        <w:t xml:space="preserve">m) </w:t>
      </w:r>
      <w:r w:rsidRPr="00E813CE">
        <w:t xml:space="preserve">zakaz budowy rurociągów paliwowych (nie dotyczy gazociągów), </w:t>
      </w:r>
    </w:p>
    <w:p w:rsidR="00BF3929" w:rsidRPr="007740BB" w:rsidRDefault="00BF3929" w:rsidP="00BF3929">
      <w:pPr>
        <w:pStyle w:val="NumaZnak"/>
        <w:tabs>
          <w:tab w:val="num" w:pos="360"/>
        </w:tabs>
        <w:spacing w:line="240" w:lineRule="auto"/>
        <w:rPr>
          <w:b/>
          <w:bCs/>
          <w:i/>
          <w:iCs/>
        </w:rPr>
      </w:pPr>
      <w:r>
        <w:t xml:space="preserve">n) zakaz </w:t>
      </w:r>
      <w:r w:rsidRPr="00E813CE">
        <w:t xml:space="preserve">lokalizowania </w:t>
      </w:r>
      <w:r w:rsidRPr="002F75E2">
        <w:t>zakładów przemysłowych oraz ferm hodowlanych.</w:t>
      </w:r>
    </w:p>
    <w:p w:rsidR="00BF3929" w:rsidRDefault="00BF3929" w:rsidP="00BF3929">
      <w:pPr>
        <w:jc w:val="both"/>
        <w:rPr>
          <w:rFonts w:ascii="Arial" w:hAnsi="Arial" w:cs="Arial"/>
          <w:strike/>
        </w:rPr>
      </w:pPr>
      <w:r w:rsidRPr="005077A9">
        <w:rPr>
          <w:rFonts w:ascii="Arial" w:hAnsi="Arial" w:cs="Arial"/>
        </w:rPr>
        <w:t>Teren powinien być ogrodzony dla zabezpieczenia przed wejściem osób nieupoważnionych.</w:t>
      </w:r>
      <w:r w:rsidRPr="00834DA0">
        <w:rPr>
          <w:rFonts w:ascii="Arial" w:hAnsi="Arial" w:cs="Arial"/>
          <w:strike/>
        </w:rPr>
        <w:t xml:space="preserve"> </w:t>
      </w:r>
    </w:p>
    <w:p w:rsidR="00BF3929" w:rsidRDefault="00BF3929" w:rsidP="00BF3929">
      <w:pPr>
        <w:ind w:left="360"/>
        <w:jc w:val="both"/>
        <w:rPr>
          <w:rFonts w:ascii="Arial" w:hAnsi="Arial" w:cs="Arial"/>
          <w:strike/>
        </w:rPr>
      </w:pPr>
    </w:p>
    <w:p w:rsidR="00BF3929" w:rsidRPr="00A41426" w:rsidRDefault="00BF3929" w:rsidP="00763492">
      <w:pPr>
        <w:numPr>
          <w:ilvl w:val="0"/>
          <w:numId w:val="39"/>
        </w:numPr>
        <w:jc w:val="both"/>
        <w:rPr>
          <w:rFonts w:ascii="Arial" w:hAnsi="Arial" w:cs="Arial"/>
          <w:b/>
          <w:bCs/>
        </w:rPr>
      </w:pPr>
      <w:r w:rsidRPr="00A41426">
        <w:rPr>
          <w:rFonts w:ascii="Arial" w:hAnsi="Arial" w:cs="Arial"/>
          <w:b/>
          <w:bCs/>
        </w:rPr>
        <w:t>Wymagania w zakresie obrony cywilnej.</w:t>
      </w:r>
      <w:r>
        <w:rPr>
          <w:rFonts w:ascii="Arial" w:hAnsi="Arial" w:cs="Arial"/>
          <w:b/>
          <w:bCs/>
        </w:rPr>
        <w:t xml:space="preserve"> </w:t>
      </w:r>
    </w:p>
    <w:p w:rsidR="00BF3929" w:rsidRPr="00C6333C" w:rsidRDefault="00BF3929" w:rsidP="00BF3929">
      <w:pPr>
        <w:ind w:left="369" w:right="85"/>
        <w:jc w:val="both"/>
        <w:rPr>
          <w:rFonts w:ascii="Arial" w:hAnsi="Arial" w:cs="Arial"/>
        </w:rPr>
      </w:pPr>
      <w:r w:rsidRPr="00C6333C">
        <w:rPr>
          <w:rFonts w:ascii="Arial" w:hAnsi="Arial" w:cs="Arial"/>
        </w:rPr>
        <w:t>Na terenie gminy Kołobrzeg nie są wymagane działania restrukturyzacyjne dla podniesienia stopnia obronności państwa.</w:t>
      </w:r>
    </w:p>
    <w:p w:rsidR="00BF3929" w:rsidRPr="00C6333C" w:rsidRDefault="00BF3929" w:rsidP="00BF3929">
      <w:pPr>
        <w:ind w:left="369" w:right="85"/>
        <w:jc w:val="both"/>
        <w:rPr>
          <w:rFonts w:ascii="Arial" w:hAnsi="Arial" w:cs="Arial"/>
        </w:rPr>
      </w:pPr>
      <w:r w:rsidRPr="00C6333C">
        <w:rPr>
          <w:rFonts w:ascii="Arial" w:hAnsi="Arial" w:cs="Arial"/>
        </w:rPr>
        <w:t>Istniejące obiekty turystyczne dają możliwość rozśrodkowania ludności.</w:t>
      </w:r>
    </w:p>
    <w:p w:rsidR="00BF3929" w:rsidRPr="00C6333C" w:rsidRDefault="00BF3929" w:rsidP="00BF3929">
      <w:pPr>
        <w:ind w:left="369" w:right="85"/>
        <w:jc w:val="both"/>
        <w:rPr>
          <w:rFonts w:ascii="Arial" w:hAnsi="Arial" w:cs="Arial"/>
        </w:rPr>
      </w:pPr>
      <w:r w:rsidRPr="00C6333C">
        <w:rPr>
          <w:rFonts w:ascii="Arial" w:hAnsi="Arial" w:cs="Arial"/>
        </w:rPr>
        <w:t>Zakłada się:</w:t>
      </w:r>
    </w:p>
    <w:p w:rsidR="00BF3929" w:rsidRPr="00C6333C" w:rsidRDefault="00BF3929" w:rsidP="00763492">
      <w:pPr>
        <w:numPr>
          <w:ilvl w:val="0"/>
          <w:numId w:val="172"/>
        </w:numPr>
        <w:ind w:right="85"/>
        <w:jc w:val="both"/>
        <w:rPr>
          <w:rFonts w:ascii="Arial" w:hAnsi="Arial" w:cs="Arial"/>
        </w:rPr>
      </w:pPr>
      <w:r w:rsidRPr="00C6333C">
        <w:rPr>
          <w:rFonts w:ascii="Arial" w:hAnsi="Arial" w:cs="Arial"/>
        </w:rPr>
        <w:t>utrzymanie istniejących budowli ochronnych, a w przypadku ich remontu lub modernizacji dokonać uzgodnienia projektu dodatkowo z Wydziałem Zarządzania Kryzysowego, Ochrony Ludności i Spraw Ochronnych,</w:t>
      </w:r>
    </w:p>
    <w:p w:rsidR="00BF3929" w:rsidRPr="00C6333C" w:rsidRDefault="00BF3929" w:rsidP="00763492">
      <w:pPr>
        <w:numPr>
          <w:ilvl w:val="0"/>
          <w:numId w:val="172"/>
        </w:numPr>
        <w:ind w:right="85"/>
        <w:jc w:val="both"/>
        <w:rPr>
          <w:rFonts w:ascii="Arial" w:hAnsi="Arial" w:cs="Arial"/>
        </w:rPr>
      </w:pPr>
      <w:r w:rsidRPr="00C6333C">
        <w:rPr>
          <w:rFonts w:ascii="Arial" w:hAnsi="Arial" w:cs="Arial"/>
        </w:rPr>
        <w:t xml:space="preserve">zachowanie awaryjnych studni publicznych i ich uzupełnienie zgodnie z </w:t>
      </w:r>
      <w:proofErr w:type="spellStart"/>
      <w:r w:rsidRPr="00C6333C">
        <w:rPr>
          <w:rFonts w:ascii="Arial" w:hAnsi="Arial" w:cs="Arial"/>
        </w:rPr>
        <w:t>obowią-zującymi</w:t>
      </w:r>
      <w:proofErr w:type="spellEnd"/>
      <w:r w:rsidRPr="00C6333C">
        <w:rPr>
          <w:rFonts w:ascii="Arial" w:hAnsi="Arial" w:cs="Arial"/>
        </w:rPr>
        <w:t xml:space="preserve"> normatywami,</w:t>
      </w:r>
    </w:p>
    <w:p w:rsidR="00BF3929" w:rsidRPr="00C6333C" w:rsidRDefault="00BF3929" w:rsidP="00763492">
      <w:pPr>
        <w:numPr>
          <w:ilvl w:val="0"/>
          <w:numId w:val="172"/>
        </w:numPr>
        <w:ind w:right="85"/>
        <w:jc w:val="both"/>
        <w:rPr>
          <w:rFonts w:ascii="Arial" w:hAnsi="Arial" w:cs="Arial"/>
        </w:rPr>
      </w:pPr>
      <w:r w:rsidRPr="00C6333C">
        <w:rPr>
          <w:rFonts w:ascii="Arial" w:hAnsi="Arial" w:cs="Arial"/>
        </w:rPr>
        <w:t>wszelkie obiekty podziemne wymagają uzgodnienia z Wydziałem Zarządzania Kryzysowego, Ochrony Ludności i Spraw Ochronnych,</w:t>
      </w:r>
    </w:p>
    <w:p w:rsidR="00BF3929" w:rsidRPr="00C6333C" w:rsidRDefault="00BF3929" w:rsidP="00763492">
      <w:pPr>
        <w:numPr>
          <w:ilvl w:val="0"/>
          <w:numId w:val="173"/>
        </w:numPr>
        <w:jc w:val="both"/>
        <w:rPr>
          <w:rFonts w:ascii="Arial" w:hAnsi="Arial" w:cs="Arial"/>
          <w:b/>
        </w:rPr>
      </w:pPr>
      <w:r w:rsidRPr="00C6333C">
        <w:rPr>
          <w:rFonts w:ascii="Arial" w:hAnsi="Arial" w:cs="Arial"/>
        </w:rPr>
        <w:lastRenderedPageBreak/>
        <w:t xml:space="preserve">przystosowanie do sprawnego uruchomienia eksploatacyjnego basenów przeciw-pożarowych w przypadku wystąpienia sytuacji </w:t>
      </w:r>
      <w:r>
        <w:rPr>
          <w:rFonts w:ascii="Arial" w:hAnsi="Arial" w:cs="Arial"/>
        </w:rPr>
        <w:t>kryzysowych.</w:t>
      </w:r>
    </w:p>
    <w:p w:rsidR="00BF3929" w:rsidRPr="002F75E2" w:rsidRDefault="00BF3929" w:rsidP="00BF3929">
      <w:pPr>
        <w:jc w:val="both"/>
        <w:rPr>
          <w:rFonts w:ascii="Arial" w:hAnsi="Arial" w:cs="Arial"/>
        </w:rPr>
      </w:pPr>
    </w:p>
    <w:p w:rsidR="00BF3929" w:rsidRPr="002F75E2" w:rsidRDefault="00BF3929" w:rsidP="00BF3929">
      <w:pPr>
        <w:ind w:left="360"/>
        <w:jc w:val="both"/>
        <w:rPr>
          <w:rFonts w:ascii="Arial" w:hAnsi="Arial" w:cs="Arial"/>
        </w:rPr>
      </w:pPr>
      <w:r w:rsidRPr="002F75E2">
        <w:rPr>
          <w:rFonts w:ascii="Arial" w:hAnsi="Arial" w:cs="Arial"/>
        </w:rPr>
        <w:t>W rejonie oczyszczalni rejonowej, lagun i kompostowni odpadów winny być przeprowadzone badania zapachowe, zanieczyszczenia powietrza i hałasu. Na podstawie przeprowadzonych badań należy ostatecznie zadecydować o ewentualności stworzenia  obszarów ograniczonego użytkowania.</w:t>
      </w:r>
    </w:p>
    <w:p w:rsidR="00BF3929" w:rsidRDefault="00BF3929" w:rsidP="00BF3929">
      <w:pPr>
        <w:ind w:left="360"/>
        <w:jc w:val="both"/>
        <w:rPr>
          <w:rFonts w:ascii="Arial" w:hAnsi="Arial" w:cs="Arial"/>
          <w:b/>
          <w:bCs/>
          <w:i/>
          <w:iCs/>
        </w:rPr>
      </w:pPr>
    </w:p>
    <w:p w:rsidR="00BF3929" w:rsidRDefault="00BF3929" w:rsidP="00BF3929">
      <w:pPr>
        <w:tabs>
          <w:tab w:val="num" w:pos="720"/>
        </w:tabs>
        <w:ind w:hanging="180"/>
        <w:jc w:val="both"/>
        <w:rPr>
          <w:rFonts w:ascii="Arial" w:hAnsi="Arial" w:cs="Arial"/>
          <w:b/>
          <w:bCs/>
          <w:i/>
          <w:iCs/>
        </w:rPr>
      </w:pPr>
      <w:r w:rsidRPr="00E813CE">
        <w:rPr>
          <w:rFonts w:ascii="Arial" w:hAnsi="Arial" w:cs="Arial"/>
          <w:b/>
          <w:bCs/>
          <w:i/>
          <w:iCs/>
        </w:rPr>
        <w:t>Uwarunkowania powodziowe</w:t>
      </w:r>
      <w:r>
        <w:rPr>
          <w:rFonts w:ascii="Arial" w:hAnsi="Arial" w:cs="Arial"/>
          <w:b/>
          <w:bCs/>
          <w:i/>
          <w:iCs/>
        </w:rPr>
        <w:t xml:space="preserve"> i melioracyjne</w:t>
      </w:r>
      <w:r w:rsidRPr="00E813CE">
        <w:rPr>
          <w:rFonts w:ascii="Arial" w:hAnsi="Arial" w:cs="Arial"/>
          <w:b/>
          <w:bCs/>
          <w:i/>
          <w:iCs/>
        </w:rPr>
        <w:t xml:space="preserve">. </w:t>
      </w:r>
    </w:p>
    <w:p w:rsidR="00BF3929" w:rsidRPr="002F75E2" w:rsidRDefault="00BF3929" w:rsidP="00BF3929">
      <w:pPr>
        <w:ind w:left="-180"/>
        <w:jc w:val="both"/>
        <w:rPr>
          <w:rFonts w:ascii="Arial" w:hAnsi="Arial" w:cs="Arial"/>
        </w:rPr>
      </w:pPr>
      <w:r w:rsidRPr="002F75E2">
        <w:rPr>
          <w:rFonts w:ascii="Arial" w:hAnsi="Arial" w:cs="Arial"/>
        </w:rPr>
        <w:t xml:space="preserve">      Część obszaru Gminy położona jest w dolinach rzek  Parsęty, </w:t>
      </w:r>
      <w:proofErr w:type="spellStart"/>
      <w:r w:rsidRPr="002F75E2">
        <w:rPr>
          <w:rFonts w:ascii="Arial" w:hAnsi="Arial" w:cs="Arial"/>
        </w:rPr>
        <w:t>Dębosznicy</w:t>
      </w:r>
      <w:proofErr w:type="spellEnd"/>
      <w:r w:rsidRPr="002F75E2">
        <w:rPr>
          <w:rFonts w:ascii="Arial" w:hAnsi="Arial" w:cs="Arial"/>
        </w:rPr>
        <w:t xml:space="preserve"> i Błotnicy oraz nizin i polderów nadmorskich , które to tereny znajdują się w obszarach narażonych na niebezpieczeństwo powodzi. </w:t>
      </w:r>
    </w:p>
    <w:p w:rsidR="00BF3929" w:rsidRPr="002F75E2" w:rsidRDefault="00BF3929" w:rsidP="00BF3929">
      <w:pPr>
        <w:ind w:left="-180"/>
        <w:jc w:val="both"/>
        <w:rPr>
          <w:rFonts w:ascii="Arial" w:eastAsia="SimSun" w:hAnsi="Arial" w:cs="Arial"/>
        </w:rPr>
      </w:pPr>
      <w:r w:rsidRPr="002F75E2">
        <w:rPr>
          <w:rFonts w:ascii="Arial" w:hAnsi="Arial" w:cs="Arial"/>
        </w:rPr>
        <w:t xml:space="preserve">Obszary te wyznaczone zostały na podstawie wstępnych wyników „Studium bezpośredniego zagrożenia powodzią na obszarze RZGW w Szczecinie”. Po zatwierdzeniu studium będą to obszary bezpośredniego zagrożenia powodzią w których  zgodnie z ustawą z dnia 18 lipca 2001 r. </w:t>
      </w:r>
      <w:r w:rsidRPr="002F75E2">
        <w:rPr>
          <w:rFonts w:ascii="Arial" w:eastAsia="SimSun" w:hAnsi="Arial" w:cs="Arial"/>
        </w:rPr>
        <w:t>Prawo wodne  zabrania się wykonywania robót oraz czynności określonych w art. 40 ust.1 pkt 3 i art. 82 ust.2.</w:t>
      </w:r>
    </w:p>
    <w:p w:rsidR="00BF3929" w:rsidRPr="002F75E2" w:rsidRDefault="00BF3929" w:rsidP="00BF3929">
      <w:pPr>
        <w:pStyle w:val="Tekstpodstawowywcity"/>
        <w:ind w:left="-180" w:hanging="1236"/>
        <w:jc w:val="both"/>
        <w:rPr>
          <w:rFonts w:ascii="Arial" w:hAnsi="Arial" w:cs="Arial"/>
        </w:rPr>
      </w:pPr>
      <w:r w:rsidRPr="002F75E2">
        <w:rPr>
          <w:color w:val="000000"/>
        </w:rPr>
        <w:t xml:space="preserve">                    </w:t>
      </w:r>
      <w:r w:rsidRPr="002F75E2">
        <w:rPr>
          <w:rFonts w:ascii="Arial" w:hAnsi="Arial" w:cs="Arial"/>
        </w:rPr>
        <w:t xml:space="preserve">W związku z tym nie należy dopuścić do ich zabudowy i użytkowania, które byłyby sprzeczne z obowiązującymi w tym zakresie przepisami odrębnymi. </w:t>
      </w:r>
    </w:p>
    <w:p w:rsidR="00BF3929" w:rsidRPr="002F75E2" w:rsidRDefault="00BF3929" w:rsidP="00BF3929">
      <w:pPr>
        <w:ind w:left="-180"/>
        <w:jc w:val="both"/>
        <w:rPr>
          <w:rFonts w:ascii="Arial" w:hAnsi="Arial" w:cs="Arial"/>
        </w:rPr>
      </w:pPr>
      <w:r w:rsidRPr="002F75E2">
        <w:rPr>
          <w:rFonts w:ascii="Arial" w:hAnsi="Arial" w:cs="Arial"/>
        </w:rPr>
        <w:t>Przede wszystkim zakazuje się ich zabudowy z wyjątkiem prowadzenia infrastruktury technicznej oraz wykorzystaniem ich dla celów związanych z turystyką, w tym szczególnie turystyką wodną.</w:t>
      </w:r>
    </w:p>
    <w:p w:rsidR="00BF3929" w:rsidRPr="002F75E2" w:rsidRDefault="00BF3929" w:rsidP="00BF3929">
      <w:pPr>
        <w:pStyle w:val="Tekstpodstawowywcity"/>
        <w:ind w:left="-180" w:hanging="1236"/>
        <w:jc w:val="both"/>
        <w:rPr>
          <w:rFonts w:ascii="Arial" w:hAnsi="Arial" w:cs="Arial"/>
          <w:color w:val="000000"/>
        </w:rPr>
      </w:pPr>
      <w:r w:rsidRPr="002F75E2">
        <w:rPr>
          <w:rFonts w:ascii="Arial" w:hAnsi="Arial" w:cs="Arial"/>
          <w:color w:val="000000"/>
        </w:rPr>
        <w:t xml:space="preserve">                              Tereny położone w pasie nadbrzeżnym brzegu morskiego zaliczane są do obszarów bezpośredniego zagrożenia powodzią  na których obowiązują przepisy odrębne.</w:t>
      </w:r>
    </w:p>
    <w:p w:rsidR="00BF3929" w:rsidRPr="002F75E2" w:rsidRDefault="00BF3929" w:rsidP="00BF3929">
      <w:pPr>
        <w:ind w:left="-180" w:firstLine="180"/>
        <w:jc w:val="both"/>
        <w:rPr>
          <w:rFonts w:ascii="Arial" w:hAnsi="Arial" w:cs="Arial"/>
        </w:rPr>
      </w:pPr>
      <w:r w:rsidRPr="002F75E2">
        <w:rPr>
          <w:rFonts w:ascii="Arial" w:hAnsi="Arial" w:cs="Arial"/>
        </w:rPr>
        <w:t>W obrębie Gminy duże jej obszary  gruntów są zmeliorowane za pomocą rowów oraz sieci rurociągów drenarskich i innych urządzeń technicznych. Są one urządzeniami melioracji wodnych szczegółowych służących rolniczemu użytkowaniu terenów. Dotyczy to szczególnie obszarów zmeliorowanych polderów nadmorskich i nadrzecznych. Ewentualna zmiana rolniczego użytkowania terenu na inne ( tylko w przypadkach dopuszczonych prawem ) , może spowodować zniszczenie tego sytemu. Dlatego w przypadku nowego zagospodarowania terenów ( innego aniżeli rolnicze)  konieczne jest  uzyskanie pozwolenia wodnoprawnego zgodnie z ustawą Prawo wodne. Część tych terenów położona jest w obrębie polderów nizin nadmorskich i dolin rzecznych , które wykluczone są z zabudowy jako tereny</w:t>
      </w:r>
      <w:r w:rsidRPr="002F75E2">
        <w:rPr>
          <w:rFonts w:ascii="Arial" w:hAnsi="Arial" w:cs="Arial"/>
          <w:color w:val="000000"/>
        </w:rPr>
        <w:t xml:space="preserve"> bezpośredniego zagrożenia powodzią. </w:t>
      </w:r>
      <w:r w:rsidRPr="002F75E2">
        <w:rPr>
          <w:rFonts w:ascii="Arial" w:hAnsi="Arial" w:cs="Arial"/>
        </w:rPr>
        <w:t xml:space="preserve">  </w:t>
      </w:r>
    </w:p>
    <w:p w:rsidR="00BF3929" w:rsidRPr="002F75E2" w:rsidRDefault="00BF3929" w:rsidP="00BF3929">
      <w:pPr>
        <w:ind w:left="-180"/>
        <w:jc w:val="both"/>
        <w:rPr>
          <w:rFonts w:ascii="Arial" w:hAnsi="Arial" w:cs="Arial"/>
        </w:rPr>
      </w:pPr>
      <w:r w:rsidRPr="002F75E2">
        <w:rPr>
          <w:rFonts w:ascii="Arial" w:hAnsi="Arial" w:cs="Arial"/>
        </w:rPr>
        <w:t xml:space="preserve">         W pracach projektowych należy uwzględnić obwody rybackie ustanowione Rozporządzeniem Nr 7/2006 Dyrektora  Regionalnego Zarządu Gospodarki Wodnej w Szczecinie z dnia 13 grudnia 2006 r. w sprawie ustanowienia obwodów rybackich ( Dz. Urz. Woj. </w:t>
      </w:r>
      <w:proofErr w:type="spellStart"/>
      <w:r w:rsidRPr="002F75E2">
        <w:rPr>
          <w:rFonts w:ascii="Arial" w:hAnsi="Arial" w:cs="Arial"/>
        </w:rPr>
        <w:t>Zachodniopom</w:t>
      </w:r>
      <w:proofErr w:type="spellEnd"/>
      <w:r w:rsidRPr="002F75E2">
        <w:rPr>
          <w:rFonts w:ascii="Arial" w:hAnsi="Arial" w:cs="Arial"/>
        </w:rPr>
        <w:t>. Nr 121, poz. 2528 ).</w:t>
      </w:r>
    </w:p>
    <w:p w:rsidR="00BF3929" w:rsidRPr="002F75E2" w:rsidRDefault="00BF3929" w:rsidP="00BF3929">
      <w:pPr>
        <w:ind w:hanging="180"/>
        <w:jc w:val="both"/>
        <w:rPr>
          <w:rFonts w:ascii="Arial" w:hAnsi="Arial" w:cs="Arial"/>
        </w:rPr>
      </w:pPr>
    </w:p>
    <w:p w:rsidR="00BF3929" w:rsidRPr="00F311BA" w:rsidRDefault="00BF3929" w:rsidP="00BF3929">
      <w:pPr>
        <w:ind w:hanging="180"/>
        <w:jc w:val="both"/>
        <w:rPr>
          <w:rFonts w:ascii="Arial" w:hAnsi="Arial" w:cs="Arial"/>
          <w:b/>
          <w:bCs/>
        </w:rPr>
      </w:pPr>
      <w:r w:rsidRPr="00F311BA">
        <w:rPr>
          <w:rFonts w:ascii="Arial" w:hAnsi="Arial" w:cs="Arial"/>
          <w:b/>
          <w:bCs/>
        </w:rPr>
        <w:t>Uwarunkowania  w zakresie obrony cywilnej , ustalenia lotnicze.</w:t>
      </w:r>
    </w:p>
    <w:p w:rsidR="00BF3929" w:rsidRPr="002F75E2" w:rsidRDefault="00BF3929" w:rsidP="00BF3929">
      <w:pPr>
        <w:ind w:hanging="180"/>
        <w:jc w:val="both"/>
        <w:rPr>
          <w:rFonts w:ascii="Arial" w:hAnsi="Arial" w:cs="Arial"/>
          <w:color w:val="000000"/>
          <w:spacing w:val="-2"/>
        </w:rPr>
      </w:pPr>
      <w:r w:rsidRPr="002F75E2">
        <w:rPr>
          <w:rFonts w:ascii="Arial" w:hAnsi="Arial" w:cs="Arial"/>
        </w:rPr>
        <w:t xml:space="preserve">  a) istniejące ujęcia komunalne i zakładowe w gminie posiadają rezerwy wody zabezpieczające docelowo potrzeby bytowe mieszkańców gminy. </w:t>
      </w:r>
      <w:r w:rsidRPr="002F75E2">
        <w:rPr>
          <w:rFonts w:ascii="Arial" w:hAnsi="Arial" w:cs="Arial"/>
          <w:color w:val="000000"/>
          <w:spacing w:val="-2"/>
        </w:rPr>
        <w:t>Niezależnie od zasilania z sieci wodociągowej, należy przewidzieć zapewnienie ciągłości d</w:t>
      </w:r>
      <w:r w:rsidRPr="002F75E2">
        <w:rPr>
          <w:rFonts w:ascii="Arial" w:hAnsi="Arial" w:cs="Arial"/>
          <w:color w:val="000000"/>
          <w:spacing w:val="-2"/>
        </w:rPr>
        <w:t>o</w:t>
      </w:r>
      <w:r w:rsidRPr="002F75E2">
        <w:rPr>
          <w:rFonts w:ascii="Arial" w:hAnsi="Arial" w:cs="Arial"/>
          <w:color w:val="000000"/>
          <w:spacing w:val="-2"/>
        </w:rPr>
        <w:t>staw wody pitnej ze źródeł zastępczych dla ludności i wyznaczonych zakładów przemysłu spożywczego oraz wody do likwid</w:t>
      </w:r>
      <w:r w:rsidRPr="002F75E2">
        <w:rPr>
          <w:rFonts w:ascii="Arial" w:hAnsi="Arial" w:cs="Arial"/>
          <w:color w:val="000000"/>
          <w:spacing w:val="-2"/>
        </w:rPr>
        <w:t>a</w:t>
      </w:r>
      <w:r w:rsidRPr="002F75E2">
        <w:rPr>
          <w:rFonts w:ascii="Arial" w:hAnsi="Arial" w:cs="Arial"/>
          <w:color w:val="000000"/>
          <w:spacing w:val="-2"/>
        </w:rPr>
        <w:t>cji skażeń, a także do celów przeciwpożarowych, zgodnie ze stosownymi przepisami odrębnymi</w:t>
      </w:r>
      <w:r w:rsidRPr="002F75E2">
        <w:rPr>
          <w:rFonts w:ascii="Arial" w:hAnsi="Arial" w:cs="Arial"/>
          <w:spacing w:val="-2"/>
        </w:rPr>
        <w:t>;</w:t>
      </w:r>
    </w:p>
    <w:p w:rsidR="00BF3929" w:rsidRPr="002F75E2" w:rsidRDefault="00BF3929" w:rsidP="00BF3929">
      <w:pPr>
        <w:ind w:hanging="180"/>
        <w:jc w:val="both"/>
        <w:rPr>
          <w:rFonts w:ascii="Arial" w:hAnsi="Arial" w:cs="Arial"/>
          <w:color w:val="000000"/>
          <w:spacing w:val="-2"/>
        </w:rPr>
      </w:pPr>
      <w:r w:rsidRPr="002F75E2">
        <w:rPr>
          <w:rFonts w:ascii="Arial" w:hAnsi="Arial" w:cs="Arial"/>
        </w:rPr>
        <w:lastRenderedPageBreak/>
        <w:t xml:space="preserve">  b) przez obszary zabudowane należy zabezpieczyć przebieg tras przejazdu dla pojazdów przewożących toksyczne środki przemysłowe zgodnie z </w:t>
      </w:r>
      <w:r w:rsidRPr="002F75E2">
        <w:rPr>
          <w:rFonts w:ascii="Arial" w:hAnsi="Arial" w:cs="Arial"/>
          <w:color w:val="000000"/>
          <w:spacing w:val="-2"/>
        </w:rPr>
        <w:t>ze stosownymi przepisami odrębnymi</w:t>
      </w:r>
      <w:r w:rsidRPr="002F75E2">
        <w:rPr>
          <w:rFonts w:ascii="Arial" w:hAnsi="Arial" w:cs="Arial"/>
          <w:spacing w:val="-2"/>
        </w:rPr>
        <w:t>;</w:t>
      </w:r>
    </w:p>
    <w:p w:rsidR="00BF3929" w:rsidRPr="002F75E2" w:rsidRDefault="00BF3929" w:rsidP="00BF3929">
      <w:pPr>
        <w:tabs>
          <w:tab w:val="num" w:pos="1860"/>
        </w:tabs>
        <w:ind w:hanging="180"/>
        <w:jc w:val="both"/>
        <w:rPr>
          <w:rFonts w:ascii="Arial" w:hAnsi="Arial" w:cs="Arial"/>
        </w:rPr>
      </w:pPr>
      <w:r w:rsidRPr="002F75E2">
        <w:rPr>
          <w:rFonts w:ascii="Arial" w:hAnsi="Arial" w:cs="Arial"/>
        </w:rPr>
        <w:t xml:space="preserve">  c) wykonywanie obiektów budowlanych powinno odbywać się w sposób zapewniający ochronę ludności zgo</w:t>
      </w:r>
      <w:r w:rsidRPr="002F75E2">
        <w:rPr>
          <w:rFonts w:ascii="Arial" w:hAnsi="Arial" w:cs="Arial"/>
        </w:rPr>
        <w:t>d</w:t>
      </w:r>
      <w:r w:rsidRPr="002F75E2">
        <w:rPr>
          <w:rFonts w:ascii="Arial" w:hAnsi="Arial" w:cs="Arial"/>
        </w:rPr>
        <w:t>nie z wymogami obrony cywilnej, zawartymi w przepisach odrębnych;</w:t>
      </w:r>
    </w:p>
    <w:p w:rsidR="00BF3929" w:rsidRPr="002F75E2" w:rsidRDefault="00BF3929" w:rsidP="00BF3929">
      <w:pPr>
        <w:tabs>
          <w:tab w:val="num" w:pos="1860"/>
        </w:tabs>
        <w:ind w:hanging="180"/>
        <w:jc w:val="both"/>
        <w:rPr>
          <w:rFonts w:ascii="Arial" w:hAnsi="Arial" w:cs="Arial"/>
        </w:rPr>
      </w:pPr>
      <w:r w:rsidRPr="002F75E2">
        <w:rPr>
          <w:rFonts w:ascii="Arial" w:hAnsi="Arial" w:cs="Arial"/>
        </w:rPr>
        <w:t xml:space="preserve">  d) należy zapewnić skuteczne działanie systemu wykrywania i alarmowania oraz systemu wczesnego ostrz</w:t>
      </w:r>
      <w:r w:rsidRPr="002F75E2">
        <w:rPr>
          <w:rFonts w:ascii="Arial" w:hAnsi="Arial" w:cs="Arial"/>
        </w:rPr>
        <w:t>e</w:t>
      </w:r>
      <w:r w:rsidRPr="002F75E2">
        <w:rPr>
          <w:rFonts w:ascii="Arial" w:hAnsi="Arial" w:cs="Arial"/>
        </w:rPr>
        <w:t>gania o zagrożeniach  zawartymi w przepisach odrębnych;</w:t>
      </w:r>
    </w:p>
    <w:p w:rsidR="00BF3929" w:rsidRPr="002F75E2" w:rsidRDefault="00BF3929" w:rsidP="00BF3929">
      <w:pPr>
        <w:tabs>
          <w:tab w:val="num" w:pos="1860"/>
        </w:tabs>
        <w:ind w:hanging="180"/>
        <w:jc w:val="both"/>
        <w:rPr>
          <w:rFonts w:ascii="Arial" w:hAnsi="Arial" w:cs="Arial"/>
        </w:rPr>
      </w:pPr>
      <w:r w:rsidRPr="002F75E2">
        <w:rPr>
          <w:rFonts w:ascii="Arial" w:hAnsi="Arial" w:cs="Arial"/>
          <w:spacing w:val="-2"/>
        </w:rPr>
        <w:t xml:space="preserve">  e) należy bezwzględnie zachować istniejące budowle ochronne i towarzyszącą im infrastrukturę techniczną, w tym podziemne wyjścia i studnie awaryjne, wraz z właściwymi strefami ochronnymi wokół nich, </w:t>
      </w:r>
      <w:r w:rsidRPr="002F75E2">
        <w:rPr>
          <w:rFonts w:ascii="Arial" w:hAnsi="Arial" w:cs="Arial"/>
        </w:rPr>
        <w:t>zgodnie z przepisami odrębnymi;</w:t>
      </w:r>
    </w:p>
    <w:p w:rsidR="00BF3929" w:rsidRPr="002F75E2" w:rsidRDefault="00BF3929" w:rsidP="00BF3929">
      <w:pPr>
        <w:ind w:hanging="180"/>
        <w:jc w:val="both"/>
        <w:rPr>
          <w:rFonts w:ascii="Arial" w:hAnsi="Arial" w:cs="Arial"/>
        </w:rPr>
      </w:pPr>
      <w:r w:rsidRPr="002F75E2">
        <w:rPr>
          <w:rFonts w:ascii="Arial" w:hAnsi="Arial" w:cs="Arial"/>
        </w:rPr>
        <w:t xml:space="preserve">  f) ustalenia lotnicze:</w:t>
      </w:r>
    </w:p>
    <w:p w:rsidR="00BF3929" w:rsidRPr="002F75E2" w:rsidRDefault="00BF3929" w:rsidP="00BF3929">
      <w:pPr>
        <w:pStyle w:val="Tekstpodstawowywcity3"/>
        <w:ind w:left="0"/>
        <w:rPr>
          <w:rFonts w:ascii="Arial" w:hAnsi="Arial" w:cs="Arial"/>
          <w:i w:val="0"/>
          <w:szCs w:val="24"/>
        </w:rPr>
      </w:pPr>
      <w:r w:rsidRPr="002F75E2">
        <w:rPr>
          <w:rFonts w:ascii="Arial" w:hAnsi="Arial" w:cs="Arial"/>
          <w:i w:val="0"/>
          <w:szCs w:val="24"/>
        </w:rPr>
        <w:t>- elektrownie wiatrowe będą stanowiły przeszkody lotnicze i z tego względu powinny być wyposażone w znaki przeszkodowe, zgodnie z rozporządzeniem Ministra Infrastruktury z dnia 25 czerwca 2003 r. w sprawie sposobu zgłaszania oraz oznakowania przeszkód lotniczych ( Dz. U. Nr 130, poz. 1193 z późn. zm.);</w:t>
      </w:r>
    </w:p>
    <w:p w:rsidR="00BF3929" w:rsidRPr="002F75E2" w:rsidRDefault="00BF3929" w:rsidP="00BF3929">
      <w:pPr>
        <w:pStyle w:val="Tekstpodstawowywcity3"/>
        <w:ind w:left="0"/>
        <w:rPr>
          <w:rFonts w:ascii="Arial" w:hAnsi="Arial" w:cs="Arial"/>
          <w:i w:val="0"/>
          <w:szCs w:val="24"/>
        </w:rPr>
      </w:pPr>
      <w:r w:rsidRPr="002F75E2">
        <w:rPr>
          <w:rFonts w:ascii="Arial" w:hAnsi="Arial" w:cs="Arial"/>
          <w:i w:val="0"/>
          <w:szCs w:val="24"/>
        </w:rPr>
        <w:t xml:space="preserve">- zgodnie z rozporządzeniem Ministra Infrastruktury z dnia 25 czerwca 2003 r. w sprawie sposobu zgłaszania oraz oznakowania przeszkód lotniczych ( Dz. U. Nr 130, poz. 1193 z późn. zm.) przed uzyskaniem pozwolenia na budowę należy zgłosić przedmiotowe przedsięwzięcie inwestycyjne Dowództwu Sił Powietrznych;  </w:t>
      </w:r>
    </w:p>
    <w:p w:rsidR="00BF3929" w:rsidRPr="002F75E2" w:rsidRDefault="00BF3929" w:rsidP="00BF3929">
      <w:pPr>
        <w:pStyle w:val="Tekstpodstawowywcity3"/>
        <w:ind w:left="0"/>
        <w:rPr>
          <w:rFonts w:ascii="Arial" w:hAnsi="Arial" w:cs="Arial"/>
          <w:i w:val="0"/>
        </w:rPr>
      </w:pPr>
      <w:r w:rsidRPr="002F75E2">
        <w:rPr>
          <w:rFonts w:ascii="Arial" w:hAnsi="Arial" w:cs="Arial"/>
          <w:i w:val="0"/>
        </w:rPr>
        <w:t xml:space="preserve">- elektrownie wiatrowe będą stanowiły przeszkody lotnicze i zgodnie z art. 87 ust. 2 ustawy z dnia 3 lipca 2002 r. Prawo lotnicze , powinny być zgłaszane Prezesowi Urzędu Lotnictwa Cywilnego i oznakowane , zgodnie z przepisami odrębnymi.  </w:t>
      </w:r>
    </w:p>
    <w:p w:rsidR="00BF3929" w:rsidRDefault="00BF3929" w:rsidP="00BF3929">
      <w:pPr>
        <w:rPr>
          <w:rFonts w:ascii="Arial" w:hAnsi="Arial" w:cs="Arial"/>
        </w:rPr>
      </w:pPr>
    </w:p>
    <w:p w:rsidR="00BF3929" w:rsidRPr="00EE55F1" w:rsidRDefault="00BF3929" w:rsidP="00BF3929">
      <w:pPr>
        <w:rPr>
          <w:rFonts w:ascii="Arial" w:hAnsi="Arial" w:cs="Arial"/>
          <w:b/>
          <w:bCs/>
        </w:rPr>
      </w:pPr>
      <w:r w:rsidRPr="00EE55F1">
        <w:rPr>
          <w:rFonts w:ascii="Arial" w:hAnsi="Arial" w:cs="Arial"/>
          <w:b/>
          <w:bCs/>
        </w:rPr>
        <w:t>4.2.3. Uwarunkowania i kierunki ochrony środowiska kulturowego.</w:t>
      </w:r>
    </w:p>
    <w:p w:rsidR="00BF3929" w:rsidRPr="00EE55F1" w:rsidRDefault="00BF3929" w:rsidP="00BF3929">
      <w:pPr>
        <w:outlineLvl w:val="0"/>
        <w:rPr>
          <w:rFonts w:ascii="Arial" w:hAnsi="Arial" w:cs="Arial"/>
          <w:b/>
          <w:bCs/>
          <w:caps/>
        </w:rPr>
      </w:pPr>
      <w:r w:rsidRPr="00EE55F1">
        <w:rPr>
          <w:rFonts w:ascii="Arial" w:hAnsi="Arial" w:cs="Arial"/>
          <w:b/>
          <w:bCs/>
          <w:caps/>
        </w:rPr>
        <w:t xml:space="preserve">4.2.3.1.  </w:t>
      </w:r>
      <w:r w:rsidRPr="00EE55F1">
        <w:rPr>
          <w:rFonts w:ascii="Arial" w:hAnsi="Arial" w:cs="Arial"/>
          <w:b/>
          <w:bCs/>
        </w:rPr>
        <w:t>Uwarunkowania prawne</w:t>
      </w:r>
    </w:p>
    <w:p w:rsidR="00BF3929" w:rsidRPr="002F75E2" w:rsidRDefault="00BF3929" w:rsidP="00BF3929">
      <w:pPr>
        <w:pStyle w:val="Tekstpodstawowy"/>
        <w:tabs>
          <w:tab w:val="left" w:pos="581"/>
          <w:tab w:val="left" w:pos="957"/>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caps/>
          <w:sz w:val="16"/>
        </w:rPr>
      </w:pPr>
    </w:p>
    <w:p w:rsidR="00BF3929" w:rsidRPr="00F311BA" w:rsidRDefault="00BF3929" w:rsidP="00BF3929">
      <w:pPr>
        <w:pStyle w:val="Nagwek4"/>
        <w:jc w:val="both"/>
        <w:rPr>
          <w:rFonts w:ascii="Arial" w:hAnsi="Arial" w:cs="Arial"/>
          <w:bCs/>
        </w:rPr>
      </w:pPr>
      <w:r w:rsidRPr="00F311BA">
        <w:rPr>
          <w:rFonts w:ascii="Arial" w:hAnsi="Arial" w:cs="Arial"/>
          <w:bCs/>
        </w:rPr>
        <w:t>Prawna podstawa ochrony.</w:t>
      </w:r>
    </w:p>
    <w:p w:rsidR="00BF3929" w:rsidRPr="002F75E2" w:rsidRDefault="00BF3929" w:rsidP="00BF3929">
      <w:pPr>
        <w:rPr>
          <w:rFonts w:ascii="Arial" w:hAnsi="Arial" w:cs="Arial"/>
          <w:sz w:val="8"/>
        </w:rPr>
      </w:pPr>
    </w:p>
    <w:p w:rsidR="00BF3929" w:rsidRPr="002F75E2" w:rsidRDefault="00BF3929" w:rsidP="00BF3929">
      <w:pPr>
        <w:jc w:val="both"/>
        <w:rPr>
          <w:rFonts w:ascii="Arial" w:hAnsi="Arial" w:cs="Arial"/>
        </w:rPr>
      </w:pPr>
      <w:r w:rsidRPr="002F75E2">
        <w:rPr>
          <w:rFonts w:ascii="Arial" w:hAnsi="Arial" w:cs="Arial"/>
        </w:rPr>
        <w:t xml:space="preserve">       Podstawą wszelkich działań w zakresie ochrony zabytków są  przede wszystkim następujące akty prawne:</w:t>
      </w:r>
    </w:p>
    <w:p w:rsidR="00BF3929" w:rsidRPr="002F75E2" w:rsidRDefault="00BF3929" w:rsidP="00BF3929">
      <w:pPr>
        <w:jc w:val="both"/>
        <w:rPr>
          <w:rFonts w:ascii="Arial" w:hAnsi="Arial" w:cs="Arial"/>
        </w:rPr>
      </w:pPr>
      <w:r w:rsidRPr="002F75E2">
        <w:rPr>
          <w:rFonts w:ascii="Arial" w:hAnsi="Arial" w:cs="Arial"/>
        </w:rPr>
        <w:t xml:space="preserve">-  ustawa z dnia 23 lipca 2003 r. o ochronie zabytków i opiece nad zabytkami –   ( Dz. U. nr 162 poz. 1568 z późn. zmian.); </w:t>
      </w:r>
    </w:p>
    <w:p w:rsidR="00BF3929" w:rsidRDefault="00BF3929" w:rsidP="00BF3929">
      <w:pPr>
        <w:pStyle w:val="Tekstpodstawowy"/>
        <w:ind w:left="360" w:hanging="360"/>
        <w:rPr>
          <w:rFonts w:ascii="Arial" w:hAnsi="Arial" w:cs="Arial"/>
          <w:szCs w:val="24"/>
        </w:rPr>
      </w:pPr>
      <w:r w:rsidRPr="002F75E2">
        <w:rPr>
          <w:rFonts w:ascii="Arial" w:hAnsi="Arial" w:cs="Arial"/>
          <w:szCs w:val="24"/>
        </w:rPr>
        <w:t>- ustawa z dnia 27 marca  2003 r. o planowaniu i zagospodarowaniu przestrzennym</w:t>
      </w:r>
      <w:r>
        <w:rPr>
          <w:rFonts w:ascii="Arial" w:hAnsi="Arial" w:cs="Arial"/>
          <w:szCs w:val="24"/>
        </w:rPr>
        <w:t xml:space="preserve">      </w:t>
      </w:r>
      <w:r w:rsidRPr="002F75E2">
        <w:rPr>
          <w:rFonts w:ascii="Arial" w:hAnsi="Arial" w:cs="Arial"/>
          <w:szCs w:val="24"/>
        </w:rPr>
        <w:t xml:space="preserve"> ( Dz. U. z 2003 r. Nr 80 poz. 717 z późn. zm. );</w:t>
      </w:r>
    </w:p>
    <w:p w:rsidR="00BF3929" w:rsidRPr="005A61BD" w:rsidRDefault="00BF3929" w:rsidP="00BF3929">
      <w:pPr>
        <w:pStyle w:val="Tekstpodstawowy"/>
        <w:rPr>
          <w:rFonts w:ascii="Arial" w:hAnsi="Arial" w:cs="Arial"/>
          <w:szCs w:val="24"/>
        </w:rPr>
      </w:pPr>
      <w:r w:rsidRPr="005A61BD">
        <w:rPr>
          <w:rFonts w:ascii="Arial" w:hAnsi="Arial" w:cs="Arial"/>
          <w:szCs w:val="24"/>
        </w:rPr>
        <w:t xml:space="preserve">- ustawa  o gospodarce nieruchomościami - (tj. Dz. U. z 2010 r. Nr 102, poz. 651 z późn.  zm. ); </w:t>
      </w:r>
    </w:p>
    <w:p w:rsidR="00BF3929" w:rsidRPr="002F75E2" w:rsidRDefault="00BF3929" w:rsidP="00BF3929">
      <w:pPr>
        <w:ind w:left="360" w:hanging="360"/>
        <w:jc w:val="both"/>
        <w:rPr>
          <w:rFonts w:ascii="Arial" w:hAnsi="Arial" w:cs="Arial"/>
        </w:rPr>
      </w:pPr>
      <w:r w:rsidRPr="002F75E2">
        <w:rPr>
          <w:rFonts w:ascii="Arial" w:hAnsi="Arial" w:cs="Arial"/>
        </w:rPr>
        <w:t>-  ustawa z dnia 7 lipca 1994 r. Prawo budowlane ( tj. Dz. U. z 2006 r. nr 156, poz. 1118; z późn. zm.).</w:t>
      </w:r>
    </w:p>
    <w:p w:rsidR="00BF3929" w:rsidRPr="002F75E2" w:rsidRDefault="00BF3929" w:rsidP="00BF3929">
      <w:pPr>
        <w:jc w:val="both"/>
        <w:rPr>
          <w:rFonts w:ascii="Arial" w:hAnsi="Arial" w:cs="Arial"/>
        </w:rPr>
      </w:pPr>
      <w:r w:rsidRPr="002F75E2">
        <w:rPr>
          <w:rFonts w:ascii="Arial" w:hAnsi="Arial" w:cs="Arial"/>
        </w:rPr>
        <w:t>Zgodnie z w/w ustawą o ochronie zabytków i opiece nad zabytkami ochronie i opiece podlegają , bez względu na stan zachowania:</w:t>
      </w:r>
    </w:p>
    <w:p w:rsidR="00BF3929" w:rsidRPr="002F75E2" w:rsidRDefault="00BF3929" w:rsidP="00BF3929">
      <w:pPr>
        <w:jc w:val="both"/>
        <w:rPr>
          <w:rFonts w:ascii="Arial" w:hAnsi="Arial" w:cs="Arial"/>
        </w:rPr>
      </w:pPr>
      <w:r w:rsidRPr="002F75E2">
        <w:rPr>
          <w:rFonts w:ascii="Arial" w:hAnsi="Arial" w:cs="Arial"/>
        </w:rPr>
        <w:t>- zabytki nieruchome:</w:t>
      </w:r>
    </w:p>
    <w:p w:rsidR="00BF3929" w:rsidRPr="002F75E2" w:rsidRDefault="00BF3929" w:rsidP="00BF3929">
      <w:pPr>
        <w:jc w:val="both"/>
        <w:rPr>
          <w:rFonts w:ascii="Arial" w:hAnsi="Arial" w:cs="Arial"/>
        </w:rPr>
      </w:pPr>
      <w:r w:rsidRPr="002F75E2">
        <w:rPr>
          <w:rFonts w:ascii="Arial" w:hAnsi="Arial" w:cs="Arial"/>
        </w:rPr>
        <w:t>a) krajobraz kulturowy;</w:t>
      </w:r>
    </w:p>
    <w:p w:rsidR="00BF3929" w:rsidRPr="002F75E2" w:rsidRDefault="00BF3929" w:rsidP="00763492">
      <w:pPr>
        <w:widowControl w:val="0"/>
        <w:numPr>
          <w:ilvl w:val="7"/>
          <w:numId w:val="163"/>
        </w:numPr>
        <w:tabs>
          <w:tab w:val="clear" w:pos="5400"/>
          <w:tab w:val="num" w:pos="0"/>
        </w:tabs>
        <w:adjustRightInd w:val="0"/>
        <w:ind w:left="0" w:hanging="5040"/>
        <w:jc w:val="both"/>
        <w:textAlignment w:val="baseline"/>
        <w:rPr>
          <w:rFonts w:ascii="Arial" w:hAnsi="Arial" w:cs="Arial"/>
        </w:rPr>
      </w:pPr>
      <w:r w:rsidRPr="002F75E2">
        <w:rPr>
          <w:rFonts w:ascii="Arial" w:hAnsi="Arial" w:cs="Arial"/>
        </w:rPr>
        <w:t>b) układy urbanistyczne , ruralistyczne i zespoły budowlane;</w:t>
      </w:r>
    </w:p>
    <w:p w:rsidR="00BF3929" w:rsidRPr="002F75E2" w:rsidRDefault="00BF3929" w:rsidP="00BF3929">
      <w:pPr>
        <w:jc w:val="both"/>
        <w:rPr>
          <w:rFonts w:ascii="Arial" w:hAnsi="Arial" w:cs="Arial"/>
        </w:rPr>
      </w:pPr>
      <w:r w:rsidRPr="002F75E2">
        <w:rPr>
          <w:rFonts w:ascii="Arial" w:hAnsi="Arial" w:cs="Arial"/>
        </w:rPr>
        <w:t>c) dzieła  architektury i budownictwa,</w:t>
      </w:r>
    </w:p>
    <w:p w:rsidR="00BF3929" w:rsidRPr="002F75E2" w:rsidRDefault="00BF3929" w:rsidP="00BF3929">
      <w:pPr>
        <w:jc w:val="both"/>
        <w:rPr>
          <w:rFonts w:ascii="Arial" w:hAnsi="Arial" w:cs="Arial"/>
        </w:rPr>
      </w:pPr>
      <w:r w:rsidRPr="002F75E2">
        <w:rPr>
          <w:rFonts w:ascii="Arial" w:hAnsi="Arial" w:cs="Arial"/>
        </w:rPr>
        <w:t>d) działa budownictwa obronnego;</w:t>
      </w:r>
    </w:p>
    <w:p w:rsidR="00BF3929" w:rsidRPr="002F75E2" w:rsidRDefault="00BF3929" w:rsidP="00BF3929">
      <w:pPr>
        <w:jc w:val="both"/>
        <w:rPr>
          <w:rFonts w:ascii="Arial" w:hAnsi="Arial" w:cs="Arial"/>
        </w:rPr>
      </w:pPr>
      <w:r w:rsidRPr="002F75E2">
        <w:rPr>
          <w:rFonts w:ascii="Arial" w:hAnsi="Arial" w:cs="Arial"/>
        </w:rPr>
        <w:t>e) obiekty techniki,</w:t>
      </w:r>
    </w:p>
    <w:p w:rsidR="00BF3929" w:rsidRPr="002F75E2" w:rsidRDefault="00BF3929" w:rsidP="00BF3929">
      <w:pPr>
        <w:jc w:val="both"/>
        <w:rPr>
          <w:rFonts w:ascii="Arial" w:hAnsi="Arial" w:cs="Arial"/>
        </w:rPr>
      </w:pPr>
      <w:r w:rsidRPr="002F75E2">
        <w:rPr>
          <w:rFonts w:ascii="Arial" w:hAnsi="Arial" w:cs="Arial"/>
        </w:rPr>
        <w:t>f)  cmentarze,</w:t>
      </w:r>
    </w:p>
    <w:p w:rsidR="00BF3929" w:rsidRPr="002F75E2" w:rsidRDefault="00BF3929" w:rsidP="00BF3929">
      <w:pPr>
        <w:jc w:val="both"/>
        <w:rPr>
          <w:rFonts w:ascii="Arial" w:hAnsi="Arial" w:cs="Arial"/>
        </w:rPr>
      </w:pPr>
      <w:r w:rsidRPr="002F75E2">
        <w:rPr>
          <w:rFonts w:ascii="Arial" w:hAnsi="Arial" w:cs="Arial"/>
        </w:rPr>
        <w:t>g) parki , ogrody i inne formy zaprojektowanej zieleni;</w:t>
      </w:r>
    </w:p>
    <w:p w:rsidR="00BF3929" w:rsidRPr="002F75E2" w:rsidRDefault="00BF3929" w:rsidP="00BF3929">
      <w:pPr>
        <w:tabs>
          <w:tab w:val="left" w:pos="0"/>
          <w:tab w:val="left" w:pos="540"/>
          <w:tab w:val="left" w:pos="720"/>
        </w:tabs>
        <w:ind w:hanging="360"/>
        <w:jc w:val="both"/>
        <w:rPr>
          <w:rFonts w:ascii="Arial" w:hAnsi="Arial" w:cs="Arial"/>
        </w:rPr>
      </w:pPr>
      <w:r w:rsidRPr="002F75E2">
        <w:rPr>
          <w:rFonts w:ascii="Arial" w:hAnsi="Arial" w:cs="Arial"/>
        </w:rPr>
        <w:lastRenderedPageBreak/>
        <w:t xml:space="preserve">      h) miejsca upamiętniające wydarzenia historyczne bądź wybitnych osobistości lub instytucji:</w:t>
      </w:r>
    </w:p>
    <w:p w:rsidR="00BF3929" w:rsidRPr="002F75E2" w:rsidRDefault="00BF3929" w:rsidP="00BF3929">
      <w:pPr>
        <w:jc w:val="both"/>
        <w:rPr>
          <w:rFonts w:ascii="Arial" w:hAnsi="Arial" w:cs="Arial"/>
        </w:rPr>
      </w:pPr>
      <w:r w:rsidRPr="002F75E2">
        <w:rPr>
          <w:rFonts w:ascii="Arial" w:hAnsi="Arial" w:cs="Arial"/>
        </w:rPr>
        <w:t>-    zabytki ruchome;</w:t>
      </w:r>
    </w:p>
    <w:p w:rsidR="00BF3929" w:rsidRPr="002F75E2" w:rsidRDefault="00BF3929" w:rsidP="00BF3929">
      <w:pPr>
        <w:jc w:val="both"/>
        <w:rPr>
          <w:rFonts w:ascii="Arial" w:hAnsi="Arial" w:cs="Arial"/>
        </w:rPr>
      </w:pPr>
      <w:r w:rsidRPr="002F75E2">
        <w:rPr>
          <w:rFonts w:ascii="Arial" w:hAnsi="Arial" w:cs="Arial"/>
        </w:rPr>
        <w:t xml:space="preserve">- zabytki archeologiczne – cmentarzyska, kurhany, pozostałości terenowe pradziejowego  i historycznego osadnictwa, relikty działalności gospodarczej, religijnej i artystycznej; </w:t>
      </w:r>
    </w:p>
    <w:p w:rsidR="00BF3929" w:rsidRPr="002F75E2" w:rsidRDefault="00BF3929" w:rsidP="00BF3929">
      <w:pPr>
        <w:jc w:val="both"/>
        <w:rPr>
          <w:rFonts w:ascii="Arial" w:hAnsi="Arial" w:cs="Arial"/>
        </w:rPr>
      </w:pPr>
      <w:r w:rsidRPr="002F75E2">
        <w:rPr>
          <w:rFonts w:ascii="Arial" w:hAnsi="Arial" w:cs="Arial"/>
        </w:rPr>
        <w:t>-    nazwy geograficzne, historyczne lub tradycyjne nazwy placów , ulic, itp.</w:t>
      </w:r>
    </w:p>
    <w:p w:rsidR="00BF3929" w:rsidRPr="00E813CE" w:rsidRDefault="00BF3929" w:rsidP="00BF3929">
      <w:pPr>
        <w:pStyle w:val="moje"/>
        <w:rPr>
          <w:rFonts w:ascii="Arial" w:hAnsi="Arial" w:cs="Arial"/>
          <w:sz w:val="20"/>
        </w:rPr>
      </w:pPr>
    </w:p>
    <w:p w:rsidR="00BF3929" w:rsidRDefault="00BF3929" w:rsidP="00BF3929">
      <w:pPr>
        <w:tabs>
          <w:tab w:val="left" w:pos="993"/>
        </w:tabs>
        <w:outlineLvl w:val="0"/>
        <w:rPr>
          <w:rFonts w:ascii="Arial" w:hAnsi="Arial" w:cs="Arial"/>
          <w:b/>
        </w:rPr>
      </w:pPr>
    </w:p>
    <w:p w:rsidR="00BF3929" w:rsidRDefault="00BF3929" w:rsidP="00BF3929">
      <w:pPr>
        <w:tabs>
          <w:tab w:val="left" w:pos="993"/>
        </w:tabs>
        <w:outlineLvl w:val="0"/>
        <w:rPr>
          <w:rFonts w:ascii="Arial" w:hAnsi="Arial" w:cs="Arial"/>
          <w:b/>
        </w:rPr>
      </w:pPr>
    </w:p>
    <w:p w:rsidR="00BF3929" w:rsidRDefault="00BF3929" w:rsidP="00BF3929">
      <w:pPr>
        <w:tabs>
          <w:tab w:val="left" w:pos="993"/>
        </w:tabs>
        <w:outlineLvl w:val="0"/>
        <w:rPr>
          <w:rFonts w:ascii="Arial" w:hAnsi="Arial" w:cs="Arial"/>
        </w:rPr>
      </w:pPr>
      <w:r w:rsidRPr="00E813CE">
        <w:rPr>
          <w:rFonts w:ascii="Arial" w:hAnsi="Arial" w:cs="Arial"/>
          <w:b/>
        </w:rPr>
        <w:t>Organa prawnej ochrony dziedzictwa kulturowego</w:t>
      </w:r>
      <w:r w:rsidRPr="00E813CE">
        <w:rPr>
          <w:rFonts w:ascii="Arial" w:hAnsi="Arial" w:cs="Arial"/>
        </w:rPr>
        <w:t>:</w:t>
      </w:r>
    </w:p>
    <w:p w:rsidR="00BF3929" w:rsidRDefault="00BF3929" w:rsidP="00BF3929">
      <w:pPr>
        <w:pStyle w:val="Tekstpodstawowy"/>
        <w:ind w:firstLine="993"/>
        <w:rPr>
          <w:rFonts w:ascii="Arial" w:hAnsi="Arial" w:cs="Arial"/>
        </w:rPr>
      </w:pPr>
    </w:p>
    <w:p w:rsidR="00BF3929" w:rsidRPr="00E813CE" w:rsidRDefault="00BF3929" w:rsidP="00BF3929">
      <w:pPr>
        <w:pStyle w:val="Tekstpodstawowy"/>
        <w:ind w:firstLine="993"/>
        <w:rPr>
          <w:rFonts w:ascii="Arial" w:hAnsi="Arial" w:cs="Arial"/>
        </w:rPr>
      </w:pPr>
      <w:r w:rsidRPr="00E813CE">
        <w:rPr>
          <w:rFonts w:ascii="Arial" w:hAnsi="Arial" w:cs="Arial"/>
        </w:rPr>
        <w:t xml:space="preserve">Organy rządowe i samorządowe są zobowiązane do zapewnienia warunków prawnych, organizacyjnych i finansowych dla ochrony dóbr kultury. Natomiast obowiązkiem właścicieli i użytkowników jest utrzymanie należących do nich dóbr kultury we właściwym stanie. </w:t>
      </w:r>
    </w:p>
    <w:p w:rsidR="00BF3929" w:rsidRPr="00EE55F1" w:rsidRDefault="00BF3929" w:rsidP="00BF3929">
      <w:pPr>
        <w:ind w:firstLine="540"/>
        <w:jc w:val="both"/>
        <w:rPr>
          <w:rFonts w:ascii="Arial" w:hAnsi="Arial" w:cs="Arial"/>
        </w:rPr>
      </w:pPr>
      <w:r w:rsidRPr="00EE55F1">
        <w:rPr>
          <w:rFonts w:ascii="Arial" w:hAnsi="Arial" w:cs="Arial"/>
        </w:rPr>
        <w:t>Na terenie województwa zachodniopomorskiego organem ochrony zabytków jest Wojewoda, który działa poprzez Wojewódzki Urząd Ochrony Zabytków w Szczecinie, a dla części wschodniej województwa przy pomocy Delegatury w Koszalinie.</w:t>
      </w:r>
    </w:p>
    <w:p w:rsidR="00BF3929" w:rsidRPr="00EE55F1" w:rsidRDefault="00BF3929" w:rsidP="00763492">
      <w:pPr>
        <w:numPr>
          <w:ilvl w:val="0"/>
          <w:numId w:val="124"/>
        </w:numPr>
        <w:jc w:val="both"/>
        <w:rPr>
          <w:rFonts w:ascii="Arial" w:hAnsi="Arial" w:cs="Arial"/>
        </w:rPr>
      </w:pPr>
      <w:r w:rsidRPr="00EE55F1">
        <w:rPr>
          <w:rFonts w:ascii="Arial" w:hAnsi="Arial" w:cs="Arial"/>
        </w:rPr>
        <w:t>Obowiązki ochrony spoczywają na wszystkich szczeblach władzy – rządowej i  samorządowej oraz  instytucjach i społeczeństwu.</w:t>
      </w:r>
    </w:p>
    <w:p w:rsidR="00BF3929" w:rsidRPr="00EE55F1" w:rsidRDefault="00BF3929" w:rsidP="00763492">
      <w:pPr>
        <w:numPr>
          <w:ilvl w:val="0"/>
          <w:numId w:val="124"/>
        </w:numPr>
        <w:jc w:val="both"/>
        <w:rPr>
          <w:rFonts w:ascii="Arial" w:hAnsi="Arial" w:cs="Arial"/>
        </w:rPr>
      </w:pPr>
      <w:r w:rsidRPr="00EE55F1">
        <w:rPr>
          <w:rFonts w:ascii="Arial" w:hAnsi="Arial" w:cs="Arial"/>
        </w:rPr>
        <w:t>Cele ochrony wartości kulturowych.</w:t>
      </w:r>
    </w:p>
    <w:p w:rsidR="00BF3929" w:rsidRPr="00E813CE" w:rsidRDefault="00BF3929" w:rsidP="00BF3929">
      <w:pPr>
        <w:jc w:val="both"/>
        <w:rPr>
          <w:rFonts w:ascii="Arial" w:hAnsi="Arial" w:cs="Arial"/>
        </w:rPr>
      </w:pPr>
      <w:r w:rsidRPr="00E813CE">
        <w:rPr>
          <w:rFonts w:ascii="Arial" w:hAnsi="Arial" w:cs="Arial"/>
        </w:rPr>
        <w:t>Celem ochrony wartości kulturowych gminy Kołobrzeg jest:</w:t>
      </w:r>
    </w:p>
    <w:p w:rsidR="00BF3929" w:rsidRPr="00E813CE" w:rsidRDefault="00BF3929" w:rsidP="00BF3929">
      <w:pPr>
        <w:ind w:left="284" w:hanging="284"/>
        <w:rPr>
          <w:rFonts w:ascii="Arial" w:hAnsi="Arial" w:cs="Arial"/>
        </w:rPr>
      </w:pPr>
      <w:r w:rsidRPr="00E813CE">
        <w:rPr>
          <w:rFonts w:ascii="Arial" w:hAnsi="Arial" w:cs="Arial"/>
        </w:rPr>
        <w:t>1. Ochrona dziedzictwa kulturowego i historycznego na terenie gminy Kołobrzeg, utrzymanie i wyeksponowanie zachowanych zasobów i struktury krajobrazu kulturowego w tym:</w:t>
      </w:r>
    </w:p>
    <w:p w:rsidR="00BF3929" w:rsidRPr="00E813CE" w:rsidRDefault="00BF3929" w:rsidP="00763492">
      <w:pPr>
        <w:numPr>
          <w:ilvl w:val="0"/>
          <w:numId w:val="114"/>
        </w:numPr>
        <w:ind w:firstLine="143"/>
        <w:rPr>
          <w:rFonts w:ascii="Arial" w:hAnsi="Arial" w:cs="Arial"/>
        </w:rPr>
      </w:pPr>
      <w:r w:rsidRPr="00E813CE">
        <w:rPr>
          <w:rFonts w:ascii="Arial" w:hAnsi="Arial" w:cs="Arial"/>
        </w:rPr>
        <w:t>układu i reliktów osadnictwa prehistorycznego,</w:t>
      </w:r>
    </w:p>
    <w:p w:rsidR="00BF3929" w:rsidRPr="00E813CE" w:rsidRDefault="00BF3929" w:rsidP="00763492">
      <w:pPr>
        <w:numPr>
          <w:ilvl w:val="0"/>
          <w:numId w:val="114"/>
        </w:numPr>
        <w:ind w:firstLine="143"/>
        <w:rPr>
          <w:rFonts w:ascii="Arial" w:hAnsi="Arial" w:cs="Arial"/>
        </w:rPr>
      </w:pPr>
      <w:r w:rsidRPr="00E813CE">
        <w:rPr>
          <w:rFonts w:ascii="Arial" w:hAnsi="Arial" w:cs="Arial"/>
        </w:rPr>
        <w:t>średniowiecznej i nowożytnej struktury osadniczej,</w:t>
      </w:r>
    </w:p>
    <w:p w:rsidR="00BF3929" w:rsidRPr="00E813CE" w:rsidRDefault="00BF3929" w:rsidP="00763492">
      <w:pPr>
        <w:numPr>
          <w:ilvl w:val="0"/>
          <w:numId w:val="114"/>
        </w:numPr>
        <w:ind w:firstLine="143"/>
        <w:rPr>
          <w:rFonts w:ascii="Arial" w:hAnsi="Arial" w:cs="Arial"/>
        </w:rPr>
      </w:pPr>
      <w:r w:rsidRPr="00E813CE">
        <w:rPr>
          <w:rFonts w:ascii="Arial" w:hAnsi="Arial" w:cs="Arial"/>
        </w:rPr>
        <w:t>historycznych nawarstwień i przekształceń cywilizacyjno-kulturowych,</w:t>
      </w:r>
    </w:p>
    <w:p w:rsidR="00BF3929" w:rsidRPr="00E813CE" w:rsidRDefault="00BF3929" w:rsidP="00763492">
      <w:pPr>
        <w:numPr>
          <w:ilvl w:val="0"/>
          <w:numId w:val="114"/>
        </w:numPr>
        <w:ind w:firstLine="143"/>
        <w:rPr>
          <w:rFonts w:ascii="Arial" w:hAnsi="Arial" w:cs="Arial"/>
        </w:rPr>
      </w:pPr>
      <w:r w:rsidRPr="00E813CE">
        <w:rPr>
          <w:rFonts w:ascii="Arial" w:hAnsi="Arial" w:cs="Arial"/>
        </w:rPr>
        <w:t>niematerialnych wartości historycznych i społecznych.</w:t>
      </w:r>
    </w:p>
    <w:p w:rsidR="00BF3929" w:rsidRPr="00E813CE" w:rsidRDefault="00BF3929" w:rsidP="00BF3929">
      <w:pPr>
        <w:ind w:left="284" w:hanging="284"/>
        <w:jc w:val="both"/>
        <w:rPr>
          <w:rFonts w:ascii="Arial" w:hAnsi="Arial" w:cs="Arial"/>
        </w:rPr>
      </w:pPr>
      <w:r w:rsidRPr="00E813CE">
        <w:rPr>
          <w:rFonts w:ascii="Arial" w:hAnsi="Arial" w:cs="Arial"/>
        </w:rPr>
        <w:t>2. Zachowanie i kształtowanie wartościowego środowiska antropogenicznego i zapewnienie jego trwałego użytkowania poprzez:</w:t>
      </w:r>
    </w:p>
    <w:p w:rsidR="00BF3929" w:rsidRPr="00E813CE" w:rsidRDefault="00BF3929" w:rsidP="00763492">
      <w:pPr>
        <w:numPr>
          <w:ilvl w:val="0"/>
          <w:numId w:val="114"/>
        </w:numPr>
        <w:ind w:left="709"/>
        <w:rPr>
          <w:rFonts w:ascii="Arial" w:hAnsi="Arial" w:cs="Arial"/>
        </w:rPr>
      </w:pPr>
      <w:r w:rsidRPr="00E813CE">
        <w:rPr>
          <w:rFonts w:ascii="Arial" w:hAnsi="Arial" w:cs="Arial"/>
        </w:rPr>
        <w:t>ochronę konserwatorską wartościowych stanowisk archeologicznych,</w:t>
      </w:r>
    </w:p>
    <w:p w:rsidR="00BF3929" w:rsidRPr="00E813CE" w:rsidRDefault="00BF3929" w:rsidP="00763492">
      <w:pPr>
        <w:numPr>
          <w:ilvl w:val="0"/>
          <w:numId w:val="114"/>
        </w:numPr>
        <w:ind w:left="709"/>
        <w:rPr>
          <w:rFonts w:ascii="Arial" w:hAnsi="Arial" w:cs="Arial"/>
        </w:rPr>
      </w:pPr>
      <w:r w:rsidRPr="00E813CE">
        <w:rPr>
          <w:rFonts w:ascii="Arial" w:hAnsi="Arial" w:cs="Arial"/>
        </w:rPr>
        <w:t>ochronę konserwatorską cennych układów ruralistycznych,</w:t>
      </w:r>
    </w:p>
    <w:p w:rsidR="00BF3929" w:rsidRPr="00E813CE" w:rsidRDefault="00BF3929" w:rsidP="00763492">
      <w:pPr>
        <w:numPr>
          <w:ilvl w:val="0"/>
          <w:numId w:val="114"/>
        </w:numPr>
        <w:ind w:left="709"/>
        <w:jc w:val="both"/>
        <w:rPr>
          <w:rFonts w:ascii="Arial" w:hAnsi="Arial" w:cs="Arial"/>
        </w:rPr>
      </w:pPr>
      <w:r w:rsidRPr="00E813CE">
        <w:rPr>
          <w:rFonts w:ascii="Arial" w:hAnsi="Arial" w:cs="Arial"/>
        </w:rPr>
        <w:t>ochronę konserwatorską zabytków budownictwa, techniki, zieleni zabytkowej i nekropolii,</w:t>
      </w:r>
    </w:p>
    <w:p w:rsidR="00BF3929" w:rsidRPr="00E813CE" w:rsidRDefault="00BF3929" w:rsidP="00763492">
      <w:pPr>
        <w:numPr>
          <w:ilvl w:val="0"/>
          <w:numId w:val="114"/>
        </w:numPr>
        <w:ind w:left="709"/>
        <w:rPr>
          <w:rFonts w:ascii="Arial" w:hAnsi="Arial" w:cs="Arial"/>
        </w:rPr>
      </w:pPr>
      <w:r w:rsidRPr="00E813CE">
        <w:rPr>
          <w:rFonts w:ascii="Arial" w:hAnsi="Arial" w:cs="Arial"/>
        </w:rPr>
        <w:t>ochronę tradycyjnych form zagospodarowania terenu i budownictwa etnograficznego,</w:t>
      </w:r>
    </w:p>
    <w:p w:rsidR="00BF3929" w:rsidRPr="00E813CE" w:rsidRDefault="00BF3929" w:rsidP="00763492">
      <w:pPr>
        <w:numPr>
          <w:ilvl w:val="0"/>
          <w:numId w:val="114"/>
        </w:numPr>
        <w:ind w:left="709"/>
        <w:jc w:val="both"/>
        <w:rPr>
          <w:rFonts w:ascii="Arial" w:hAnsi="Arial" w:cs="Arial"/>
        </w:rPr>
      </w:pPr>
      <w:r w:rsidRPr="00E813CE">
        <w:rPr>
          <w:rFonts w:ascii="Arial" w:hAnsi="Arial" w:cs="Arial"/>
        </w:rPr>
        <w:t>kształtowanie współczesnych form zabudowy i zagospodarowania terenu z poszanowaniem tradycji i wykorzystaniem wzorców regionalnych.</w:t>
      </w:r>
    </w:p>
    <w:p w:rsidR="00BF3929" w:rsidRPr="00E813CE" w:rsidRDefault="00BF3929" w:rsidP="00BF3929">
      <w:pPr>
        <w:rPr>
          <w:rFonts w:ascii="Arial" w:hAnsi="Arial" w:cs="Arial"/>
          <w:sz w:val="20"/>
        </w:rPr>
      </w:pPr>
    </w:p>
    <w:p w:rsidR="00BF3929" w:rsidRPr="00E813CE" w:rsidRDefault="00BF3929" w:rsidP="00BF3929">
      <w:pPr>
        <w:rPr>
          <w:rFonts w:ascii="Arial" w:hAnsi="Arial" w:cs="Arial"/>
          <w:b/>
        </w:rPr>
      </w:pPr>
      <w:r w:rsidRPr="00E813CE">
        <w:rPr>
          <w:rFonts w:ascii="Arial" w:hAnsi="Arial" w:cs="Arial"/>
          <w:b/>
        </w:rPr>
        <w:t>Formy ochrony wartości kulturowych.</w:t>
      </w:r>
    </w:p>
    <w:p w:rsidR="00BF3929" w:rsidRPr="00E813CE" w:rsidRDefault="00BF3929" w:rsidP="00BF3929">
      <w:pPr>
        <w:ind w:firstLine="709"/>
        <w:rPr>
          <w:rFonts w:ascii="Arial" w:hAnsi="Arial" w:cs="Arial"/>
          <w:sz w:val="8"/>
        </w:rPr>
      </w:pPr>
    </w:p>
    <w:p w:rsidR="00BF3929" w:rsidRPr="00E813CE" w:rsidRDefault="00BF3929" w:rsidP="00BF3929">
      <w:pPr>
        <w:ind w:firstLine="709"/>
        <w:rPr>
          <w:rFonts w:ascii="Arial" w:hAnsi="Arial" w:cs="Arial"/>
        </w:rPr>
      </w:pPr>
      <w:r w:rsidRPr="00E813CE">
        <w:rPr>
          <w:rFonts w:ascii="Arial" w:hAnsi="Arial" w:cs="Arial"/>
        </w:rPr>
        <w:t>Ochrona będzie realizowana poprzez:</w:t>
      </w:r>
    </w:p>
    <w:p w:rsidR="00BF3929" w:rsidRPr="00F311BA" w:rsidRDefault="00BF3929" w:rsidP="00763492">
      <w:pPr>
        <w:numPr>
          <w:ilvl w:val="0"/>
          <w:numId w:val="114"/>
        </w:numPr>
        <w:ind w:left="709"/>
        <w:jc w:val="both"/>
        <w:rPr>
          <w:rFonts w:ascii="Arial" w:hAnsi="Arial" w:cs="Arial"/>
          <w:strike/>
        </w:rPr>
      </w:pPr>
      <w:r w:rsidRPr="00F311BA">
        <w:rPr>
          <w:rFonts w:ascii="Arial" w:hAnsi="Arial" w:cs="Arial"/>
        </w:rPr>
        <w:t xml:space="preserve">stworzenie gminnego programu opieki nad zabytkami i prowadzeniu gminnej ewidencji zabytków w formie zbioru kart adresowych zabytków nieruchomych z terenu gminy , objętych wojewódzką ewidencją zabytków, </w:t>
      </w:r>
    </w:p>
    <w:p w:rsidR="00BF3929" w:rsidRPr="00F311BA" w:rsidRDefault="00BF3929" w:rsidP="00763492">
      <w:pPr>
        <w:numPr>
          <w:ilvl w:val="0"/>
          <w:numId w:val="114"/>
        </w:numPr>
        <w:ind w:left="709"/>
        <w:jc w:val="both"/>
        <w:rPr>
          <w:rFonts w:ascii="Arial" w:hAnsi="Arial" w:cs="Arial"/>
        </w:rPr>
      </w:pPr>
      <w:r w:rsidRPr="00F311BA">
        <w:rPr>
          <w:rFonts w:ascii="Arial" w:hAnsi="Arial" w:cs="Arial"/>
        </w:rPr>
        <w:t xml:space="preserve">sporządzenie miejscowych planów zagospodarowania przestrzennego zawierających strefy ochrony konserwatorskiej w których zawarte zostaną </w:t>
      </w:r>
      <w:r w:rsidRPr="00F311BA">
        <w:rPr>
          <w:rFonts w:ascii="Arial" w:hAnsi="Arial" w:cs="Arial"/>
        </w:rPr>
        <w:lastRenderedPageBreak/>
        <w:t>ustalenia ochrony wartości kulturowych i ustalenia ochrony i kształtowania krajobrazu,</w:t>
      </w:r>
    </w:p>
    <w:p w:rsidR="00BF3929" w:rsidRPr="00F311BA" w:rsidRDefault="00BF3929" w:rsidP="00763492">
      <w:pPr>
        <w:numPr>
          <w:ilvl w:val="0"/>
          <w:numId w:val="114"/>
        </w:numPr>
        <w:ind w:left="709"/>
        <w:jc w:val="both"/>
        <w:rPr>
          <w:rFonts w:ascii="Arial" w:hAnsi="Arial" w:cs="Arial"/>
        </w:rPr>
      </w:pPr>
      <w:r w:rsidRPr="00F311BA">
        <w:rPr>
          <w:rFonts w:ascii="Arial" w:hAnsi="Arial" w:cs="Arial"/>
        </w:rPr>
        <w:t>współpracę przy opracowywaniu miejscowych planów zagospodarowania przestrzennego z Wojewódzkim Urzędem Ochrony Zabytków w Szczecinie, Delegatura w Koszalinie;</w:t>
      </w:r>
    </w:p>
    <w:p w:rsidR="00BF3929" w:rsidRPr="00F311BA" w:rsidRDefault="00BF3929" w:rsidP="00763492">
      <w:pPr>
        <w:numPr>
          <w:ilvl w:val="0"/>
          <w:numId w:val="114"/>
        </w:numPr>
        <w:ind w:left="709"/>
        <w:jc w:val="both"/>
        <w:rPr>
          <w:rFonts w:ascii="Arial" w:hAnsi="Arial" w:cs="Arial"/>
        </w:rPr>
      </w:pPr>
      <w:r w:rsidRPr="00F311BA">
        <w:rPr>
          <w:rFonts w:ascii="Arial" w:hAnsi="Arial" w:cs="Arial"/>
        </w:rPr>
        <w:t xml:space="preserve">uzgadnianie z Wojewódzkim Urzędem  Ochrony Zabytków w Szczecinie, Delegatura w Koszalinie decyzji o warunkach zabudowy i zagospodarowania terenu dla obiektów objętych ochroną konserwatorską oraz </w:t>
      </w:r>
      <w:proofErr w:type="spellStart"/>
      <w:r w:rsidRPr="00F311BA">
        <w:rPr>
          <w:rFonts w:ascii="Arial" w:hAnsi="Arial" w:cs="Arial"/>
        </w:rPr>
        <w:t>zagospo</w:t>
      </w:r>
      <w:proofErr w:type="spellEnd"/>
      <w:r w:rsidRPr="00F311BA">
        <w:rPr>
          <w:rFonts w:ascii="Arial" w:hAnsi="Arial" w:cs="Arial"/>
        </w:rPr>
        <w:t>-darowaniu lub lokalizacji nowych obiektów w ich sąsiedztwie zgodnie z przepisami odrębnymi,</w:t>
      </w:r>
    </w:p>
    <w:p w:rsidR="00BF3929" w:rsidRPr="00F311BA" w:rsidRDefault="00BF3929" w:rsidP="00763492">
      <w:pPr>
        <w:numPr>
          <w:ilvl w:val="0"/>
          <w:numId w:val="114"/>
        </w:numPr>
        <w:ind w:left="709"/>
        <w:jc w:val="both"/>
        <w:rPr>
          <w:rFonts w:ascii="Arial" w:hAnsi="Arial" w:cs="Arial"/>
        </w:rPr>
      </w:pPr>
      <w:r w:rsidRPr="00F311BA">
        <w:rPr>
          <w:rFonts w:ascii="Arial" w:hAnsi="Arial" w:cs="Arial"/>
        </w:rPr>
        <w:t xml:space="preserve">współpracę ze specjalistami kształtowania krajobrazu i </w:t>
      </w:r>
      <w:proofErr w:type="spellStart"/>
      <w:r w:rsidRPr="00F311BA">
        <w:rPr>
          <w:rFonts w:ascii="Arial" w:hAnsi="Arial" w:cs="Arial"/>
        </w:rPr>
        <w:t>zabytkoznawcami</w:t>
      </w:r>
      <w:proofErr w:type="spellEnd"/>
      <w:r w:rsidRPr="00F311BA">
        <w:rPr>
          <w:rFonts w:ascii="Arial" w:hAnsi="Arial" w:cs="Arial"/>
        </w:rPr>
        <w:t xml:space="preserve"> przy programach rozwoju gminy i przy realizacji bieżącej polityki przestrzennej,</w:t>
      </w:r>
    </w:p>
    <w:p w:rsidR="00BF3929" w:rsidRPr="00F311BA" w:rsidRDefault="00BF3929" w:rsidP="00763492">
      <w:pPr>
        <w:numPr>
          <w:ilvl w:val="0"/>
          <w:numId w:val="114"/>
        </w:numPr>
        <w:ind w:left="709"/>
        <w:jc w:val="both"/>
        <w:rPr>
          <w:rFonts w:ascii="Arial" w:hAnsi="Arial" w:cs="Arial"/>
        </w:rPr>
      </w:pPr>
      <w:r w:rsidRPr="00F311BA">
        <w:rPr>
          <w:rFonts w:ascii="Arial" w:hAnsi="Arial" w:cs="Arial"/>
        </w:rPr>
        <w:t xml:space="preserve">pomoc w utrzymaniu obiektów na terenie gminy. </w:t>
      </w:r>
    </w:p>
    <w:p w:rsidR="00BF3929" w:rsidRPr="00F311BA" w:rsidRDefault="00BF3929" w:rsidP="00BF3929">
      <w:pPr>
        <w:jc w:val="both"/>
        <w:rPr>
          <w:rFonts w:ascii="Arial" w:hAnsi="Arial" w:cs="Arial"/>
        </w:rPr>
      </w:pPr>
      <w:r w:rsidRPr="00F311BA">
        <w:rPr>
          <w:rFonts w:ascii="Arial" w:hAnsi="Arial" w:cs="Arial"/>
        </w:rPr>
        <w:t>Formami ochrony zabytków są :</w:t>
      </w:r>
    </w:p>
    <w:p w:rsidR="00BF3929" w:rsidRPr="00F311BA" w:rsidRDefault="00BF3929" w:rsidP="00763492">
      <w:pPr>
        <w:widowControl w:val="0"/>
        <w:numPr>
          <w:ilvl w:val="1"/>
          <w:numId w:val="165"/>
        </w:numPr>
        <w:adjustRightInd w:val="0"/>
        <w:jc w:val="both"/>
        <w:textAlignment w:val="baseline"/>
        <w:rPr>
          <w:rFonts w:ascii="Arial" w:hAnsi="Arial" w:cs="Arial"/>
        </w:rPr>
      </w:pPr>
      <w:r w:rsidRPr="00F311BA">
        <w:rPr>
          <w:rFonts w:ascii="Arial" w:hAnsi="Arial" w:cs="Arial"/>
        </w:rPr>
        <w:t>wpis do rejestru zabytków;</w:t>
      </w:r>
    </w:p>
    <w:p w:rsidR="00BF3929" w:rsidRPr="00F311BA" w:rsidRDefault="00BF3929" w:rsidP="00763492">
      <w:pPr>
        <w:widowControl w:val="0"/>
        <w:numPr>
          <w:ilvl w:val="1"/>
          <w:numId w:val="165"/>
        </w:numPr>
        <w:adjustRightInd w:val="0"/>
        <w:jc w:val="both"/>
        <w:textAlignment w:val="baseline"/>
        <w:rPr>
          <w:rFonts w:ascii="Arial" w:hAnsi="Arial" w:cs="Arial"/>
        </w:rPr>
      </w:pPr>
      <w:r w:rsidRPr="00F311BA">
        <w:rPr>
          <w:rFonts w:ascii="Arial" w:hAnsi="Arial" w:cs="Arial"/>
        </w:rPr>
        <w:t>uznanie za pomniki historii;</w:t>
      </w:r>
    </w:p>
    <w:p w:rsidR="00BF3929" w:rsidRPr="00F311BA" w:rsidRDefault="00BF3929" w:rsidP="00763492">
      <w:pPr>
        <w:widowControl w:val="0"/>
        <w:numPr>
          <w:ilvl w:val="1"/>
          <w:numId w:val="165"/>
        </w:numPr>
        <w:adjustRightInd w:val="0"/>
        <w:jc w:val="both"/>
        <w:textAlignment w:val="baseline"/>
        <w:rPr>
          <w:rFonts w:ascii="Arial" w:hAnsi="Arial" w:cs="Arial"/>
        </w:rPr>
      </w:pPr>
      <w:r w:rsidRPr="00F311BA">
        <w:rPr>
          <w:rFonts w:ascii="Arial" w:hAnsi="Arial" w:cs="Arial"/>
        </w:rPr>
        <w:t xml:space="preserve"> utworzenie parku kulturowego;</w:t>
      </w:r>
    </w:p>
    <w:p w:rsidR="00BF3929" w:rsidRPr="00F311BA" w:rsidRDefault="00BF3929" w:rsidP="00763492">
      <w:pPr>
        <w:widowControl w:val="0"/>
        <w:numPr>
          <w:ilvl w:val="1"/>
          <w:numId w:val="165"/>
        </w:numPr>
        <w:adjustRightInd w:val="0"/>
        <w:jc w:val="both"/>
        <w:textAlignment w:val="baseline"/>
        <w:rPr>
          <w:rFonts w:ascii="Arial" w:hAnsi="Arial" w:cs="Arial"/>
        </w:rPr>
      </w:pPr>
      <w:r w:rsidRPr="00F311BA">
        <w:rPr>
          <w:rFonts w:ascii="Arial" w:hAnsi="Arial" w:cs="Arial"/>
        </w:rPr>
        <w:t>ustalenia ochrony w miejscowym planie zagospodarowania przestrzennego.</w:t>
      </w:r>
    </w:p>
    <w:p w:rsidR="00BF3929" w:rsidRDefault="00BF3929" w:rsidP="00BF3929">
      <w:pPr>
        <w:pStyle w:val="moje"/>
        <w:rPr>
          <w:rFonts w:ascii="Arial" w:hAnsi="Arial" w:cs="Arial"/>
          <w:b/>
        </w:rPr>
      </w:pPr>
    </w:p>
    <w:p w:rsidR="00BF3929" w:rsidRDefault="00BF3929" w:rsidP="00BF3929">
      <w:pPr>
        <w:pStyle w:val="moje"/>
        <w:rPr>
          <w:rFonts w:ascii="Arial" w:hAnsi="Arial" w:cs="Arial"/>
          <w:b/>
        </w:rPr>
      </w:pPr>
      <w:r>
        <w:rPr>
          <w:rFonts w:ascii="Arial" w:hAnsi="Arial" w:cs="Arial"/>
          <w:b/>
        </w:rPr>
        <w:t>4.2.3.2. Ochrona stanowisk archeologicznych</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Celem ochrony stanowisk archeologicznych jest zachowania rozpoznanych wartościowych stanowisk archeologicznych w stanie niezmienionym i prawne uregulowanie sposobu zgłaszania i wykonywania prac ziemnych na terenach, na których stwierdzono w ramach badań AZP stwierdzono ślady dawnego osadnictwa.</w:t>
      </w:r>
    </w:p>
    <w:p w:rsidR="00BF3929" w:rsidRPr="00E813CE" w:rsidRDefault="00BF3929" w:rsidP="00BF3929">
      <w:pPr>
        <w:pStyle w:val="Tekstpodstawowy3"/>
        <w:ind w:firstLine="851"/>
        <w:rPr>
          <w:rFonts w:ascii="Arial" w:hAnsi="Arial" w:cs="Arial"/>
        </w:rPr>
      </w:pPr>
      <w:r w:rsidRPr="00E813CE">
        <w:rPr>
          <w:rFonts w:ascii="Arial" w:hAnsi="Arial" w:cs="Arial"/>
        </w:rPr>
        <w:t>Z uwagi na prawdopodobieństwo odkrycia innych stanowisk archeologicznych nie ujętych w AZP władze gminy będą prowadziły akcję informacyjną dla inwestorów i wykonawców robót ziemnych i melioracyjnych w celu uczulenia ich na ewentualne znaleziska mające cechy przedmiotów zabytkowych.</w:t>
      </w:r>
    </w:p>
    <w:p w:rsidR="00BF3929" w:rsidRDefault="00BF3929" w:rsidP="00BF3929">
      <w:pPr>
        <w:pStyle w:val="Nagwek1"/>
        <w:spacing w:before="0" w:after="0"/>
        <w:jc w:val="both"/>
        <w:rPr>
          <w:rFonts w:cs="Arial"/>
          <w:sz w:val="16"/>
        </w:rPr>
      </w:pPr>
      <w:r w:rsidRPr="00E813CE">
        <w:rPr>
          <w:rFonts w:cs="Arial"/>
          <w:sz w:val="16"/>
        </w:rPr>
        <w:tab/>
      </w:r>
    </w:p>
    <w:p w:rsidR="00BF3929" w:rsidRPr="00E813CE" w:rsidRDefault="00BF3929" w:rsidP="00BF3929">
      <w:pPr>
        <w:pStyle w:val="Nagwek1"/>
        <w:spacing w:before="0" w:after="0"/>
        <w:jc w:val="both"/>
        <w:rPr>
          <w:rFonts w:cs="Arial"/>
          <w:i/>
          <w:iCs/>
          <w:sz w:val="24"/>
          <w:szCs w:val="24"/>
        </w:rPr>
      </w:pPr>
      <w:r w:rsidRPr="00E813CE">
        <w:rPr>
          <w:rFonts w:cs="Arial"/>
          <w:i/>
          <w:iCs/>
          <w:sz w:val="24"/>
          <w:szCs w:val="24"/>
        </w:rPr>
        <w:t xml:space="preserve">Wytyczne konserwatorskie </w:t>
      </w:r>
    </w:p>
    <w:p w:rsidR="00BF3929" w:rsidRPr="00F311BA" w:rsidRDefault="00BF3929" w:rsidP="00BF3929">
      <w:pPr>
        <w:pStyle w:val="Tekstpodstawowy"/>
        <w:rPr>
          <w:rFonts w:ascii="Arial" w:hAnsi="Arial" w:cs="Arial"/>
          <w:bCs/>
        </w:rPr>
      </w:pPr>
      <w:r w:rsidRPr="00E813CE">
        <w:rPr>
          <w:rFonts w:ascii="Arial" w:hAnsi="Arial" w:cs="Arial"/>
          <w:b/>
          <w:i/>
          <w:iCs/>
        </w:rPr>
        <w:t xml:space="preserve">          </w:t>
      </w:r>
      <w:r w:rsidRPr="00F311BA">
        <w:rPr>
          <w:rFonts w:ascii="Arial" w:hAnsi="Arial" w:cs="Arial"/>
          <w:bCs/>
        </w:rPr>
        <w:t>Ustanawia się strefy ochrony stanowisk archeologicznych określonych na rysunku studium, na terenie których obowiązują nakazy i zakazy zgodne z przepisami szczególnymi dot. ochrony zabytków oraz ustalenia niniejszego studium.</w:t>
      </w:r>
    </w:p>
    <w:p w:rsidR="00BF3929" w:rsidRDefault="00BF3929" w:rsidP="00BF3929">
      <w:pPr>
        <w:pStyle w:val="Tekstpodstawowy3"/>
        <w:rPr>
          <w:rFonts w:ascii="Arial" w:hAnsi="Arial" w:cs="Arial"/>
          <w:bCs/>
          <w:sz w:val="16"/>
        </w:rPr>
      </w:pPr>
    </w:p>
    <w:p w:rsidR="00BF3929" w:rsidRPr="002E293E" w:rsidRDefault="00BF3929" w:rsidP="00763492">
      <w:pPr>
        <w:numPr>
          <w:ilvl w:val="0"/>
          <w:numId w:val="183"/>
        </w:numPr>
        <w:ind w:left="567" w:hanging="283"/>
        <w:jc w:val="both"/>
        <w:rPr>
          <w:rFonts w:ascii="Arial" w:hAnsi="Arial" w:cs="Arial"/>
        </w:rPr>
      </w:pPr>
      <w:r w:rsidRPr="002E293E">
        <w:rPr>
          <w:rFonts w:ascii="Arial" w:hAnsi="Arial" w:cs="Arial"/>
          <w:b/>
          <w:bCs/>
        </w:rPr>
        <w:t xml:space="preserve">Strefa „W I” </w:t>
      </w:r>
      <w:r w:rsidRPr="002E293E">
        <w:rPr>
          <w:rFonts w:ascii="Arial" w:hAnsi="Arial" w:cs="Arial"/>
        </w:rPr>
        <w:t xml:space="preserve">pełnej ochrony archeologiczno-konserwatorskiej, wykluczającej wszelką działalność inwestycyjną i inną. Strefa „W I" obejmuje stanowiska wpisane do rejestru zabytków i ujęte w ewidencji urzędu ochrony zabytków. </w:t>
      </w:r>
      <w:r w:rsidRPr="002E293E">
        <w:rPr>
          <w:rFonts w:ascii="Arial" w:hAnsi="Arial" w:cs="Arial"/>
          <w:spacing w:val="-5"/>
        </w:rPr>
        <w:t>Obowiązuje:</w:t>
      </w:r>
    </w:p>
    <w:p w:rsidR="00BF3929" w:rsidRPr="002E293E" w:rsidRDefault="00BF3929" w:rsidP="00763492">
      <w:pPr>
        <w:numPr>
          <w:ilvl w:val="0"/>
          <w:numId w:val="184"/>
        </w:numPr>
        <w:tabs>
          <w:tab w:val="left" w:pos="-3119"/>
        </w:tabs>
        <w:ind w:left="851" w:hanging="284"/>
        <w:jc w:val="both"/>
        <w:rPr>
          <w:rFonts w:ascii="Arial" w:hAnsi="Arial" w:cs="Arial"/>
        </w:rPr>
      </w:pPr>
      <w:r w:rsidRPr="002E293E">
        <w:rPr>
          <w:rFonts w:ascii="Arial" w:hAnsi="Arial" w:cs="Arial"/>
        </w:rPr>
        <w:t>zakaz wszelkiej działalności inżynierskiej, budowlanej i innej związanej z pracami</w:t>
      </w:r>
      <w:r w:rsidRPr="002E293E">
        <w:rPr>
          <w:rFonts w:ascii="Arial" w:hAnsi="Arial" w:cs="Arial"/>
          <w:i/>
          <w:iCs/>
        </w:rPr>
        <w:t xml:space="preserve"> </w:t>
      </w:r>
      <w:r w:rsidRPr="002E293E">
        <w:rPr>
          <w:rFonts w:ascii="Arial" w:hAnsi="Arial" w:cs="Arial"/>
        </w:rPr>
        <w:t>ziemnymi (np. kopanie studni, melioracji, karczunku i nasadzania drzew itd.), poza badaniami archeologicznymi oraz pracami zabezpieczającymi zabytek przed zniszczeniem</w:t>
      </w:r>
      <w:r w:rsidRPr="002E293E">
        <w:rPr>
          <w:rFonts w:ascii="Arial" w:hAnsi="Arial" w:cs="Arial"/>
          <w:i/>
          <w:iCs/>
        </w:rPr>
        <w:t xml:space="preserve"> </w:t>
      </w:r>
      <w:r w:rsidRPr="002E293E">
        <w:rPr>
          <w:rFonts w:ascii="Arial" w:hAnsi="Arial" w:cs="Arial"/>
          <w:spacing w:val="-1"/>
        </w:rPr>
        <w:t>prowadzonymi na zasadach określonych przepisami szczególnymi dot. ochrony zabytków;</w:t>
      </w:r>
    </w:p>
    <w:p w:rsidR="00BF3929" w:rsidRPr="002E293E" w:rsidRDefault="00BF3929" w:rsidP="00763492">
      <w:pPr>
        <w:numPr>
          <w:ilvl w:val="0"/>
          <w:numId w:val="184"/>
        </w:numPr>
        <w:tabs>
          <w:tab w:val="left" w:pos="-3119"/>
        </w:tabs>
        <w:ind w:left="851" w:hanging="284"/>
        <w:jc w:val="both"/>
        <w:rPr>
          <w:rFonts w:ascii="Arial" w:hAnsi="Arial" w:cs="Arial"/>
        </w:rPr>
      </w:pPr>
      <w:r w:rsidRPr="002E293E">
        <w:rPr>
          <w:rFonts w:ascii="Arial" w:hAnsi="Arial" w:cs="Arial"/>
        </w:rPr>
        <w:t>zachowanie istniejącego układu topograficznego terenu.</w:t>
      </w:r>
    </w:p>
    <w:p w:rsidR="00BF3929" w:rsidRPr="002E293E" w:rsidRDefault="00BF3929" w:rsidP="00763492">
      <w:pPr>
        <w:numPr>
          <w:ilvl w:val="0"/>
          <w:numId w:val="183"/>
        </w:numPr>
        <w:ind w:left="567" w:hanging="283"/>
        <w:jc w:val="both"/>
        <w:rPr>
          <w:rFonts w:ascii="Arial" w:hAnsi="Arial" w:cs="Arial"/>
        </w:rPr>
      </w:pPr>
      <w:r w:rsidRPr="002E293E">
        <w:rPr>
          <w:rFonts w:ascii="Arial" w:hAnsi="Arial" w:cs="Arial"/>
          <w:b/>
          <w:bCs/>
        </w:rPr>
        <w:t xml:space="preserve">Strefa „W II"- </w:t>
      </w:r>
      <w:r w:rsidRPr="002E293E">
        <w:rPr>
          <w:rFonts w:ascii="Arial" w:hAnsi="Arial" w:cs="Arial"/>
        </w:rPr>
        <w:t xml:space="preserve">częściowej ochrony stanowisk archeologicznych, dopuszczającej </w:t>
      </w:r>
      <w:r w:rsidRPr="002E293E">
        <w:rPr>
          <w:rFonts w:ascii="Arial" w:hAnsi="Arial" w:cs="Arial"/>
          <w:spacing w:val="-1"/>
        </w:rPr>
        <w:t>inwestowanie pod określonymi warunkami.</w:t>
      </w:r>
      <w:r w:rsidRPr="002E293E">
        <w:rPr>
          <w:rFonts w:ascii="Arial" w:hAnsi="Arial" w:cs="Arial"/>
        </w:rPr>
        <w:t xml:space="preserve"> Obowiązuje:</w:t>
      </w:r>
    </w:p>
    <w:p w:rsidR="00BF3929" w:rsidRPr="002E293E" w:rsidRDefault="00BF3929" w:rsidP="00BF3929">
      <w:pPr>
        <w:ind w:left="851" w:hanging="425"/>
        <w:jc w:val="both"/>
        <w:rPr>
          <w:rFonts w:ascii="Arial" w:hAnsi="Arial" w:cs="Arial"/>
        </w:rPr>
      </w:pPr>
      <w:r w:rsidRPr="002E293E">
        <w:rPr>
          <w:rFonts w:ascii="Arial" w:hAnsi="Arial" w:cs="Arial"/>
        </w:rPr>
        <w:t xml:space="preserve">  a) współdziałanie w zakresie zamierzeń inwestycyjnych i innych związanych z pracami</w:t>
      </w:r>
      <w:r w:rsidRPr="002E293E">
        <w:rPr>
          <w:rFonts w:ascii="Arial" w:hAnsi="Arial" w:cs="Arial"/>
          <w:i/>
          <w:iCs/>
        </w:rPr>
        <w:t xml:space="preserve"> </w:t>
      </w:r>
      <w:r w:rsidRPr="002E293E">
        <w:rPr>
          <w:rFonts w:ascii="Arial" w:hAnsi="Arial" w:cs="Arial"/>
        </w:rPr>
        <w:t>ziemnymi z odpowiednim organem ds. ochrony zabytków;</w:t>
      </w:r>
    </w:p>
    <w:p w:rsidR="00BF3929" w:rsidRPr="002E293E" w:rsidRDefault="00BF3929" w:rsidP="00BF3929">
      <w:pPr>
        <w:ind w:left="851" w:hanging="284"/>
        <w:jc w:val="both"/>
        <w:rPr>
          <w:rFonts w:ascii="Arial" w:hAnsi="Arial" w:cs="Arial"/>
        </w:rPr>
      </w:pPr>
      <w:r w:rsidRPr="002E293E">
        <w:rPr>
          <w:rFonts w:ascii="Arial" w:hAnsi="Arial" w:cs="Arial"/>
        </w:rPr>
        <w:t xml:space="preserve">b) przeprowadzenie archeologicznych badań ratunkowych na terenie w granicach strefy, wyprzedzających rozpoczęcie prac ziemnych związanych z </w:t>
      </w:r>
      <w:r w:rsidRPr="002E293E">
        <w:rPr>
          <w:rFonts w:ascii="Arial" w:hAnsi="Arial" w:cs="Arial"/>
        </w:rPr>
        <w:lastRenderedPageBreak/>
        <w:t>realizacją zamierzenia, na zasadach określonych przepisami szczególnymi dot. ochrony zabytków.</w:t>
      </w:r>
    </w:p>
    <w:p w:rsidR="00BF3929" w:rsidRPr="002E293E" w:rsidRDefault="00BF3929" w:rsidP="00763492">
      <w:pPr>
        <w:numPr>
          <w:ilvl w:val="0"/>
          <w:numId w:val="183"/>
        </w:numPr>
        <w:ind w:left="567" w:hanging="283"/>
        <w:jc w:val="both"/>
        <w:rPr>
          <w:rFonts w:ascii="Arial" w:hAnsi="Arial" w:cs="Arial"/>
        </w:rPr>
      </w:pPr>
      <w:r w:rsidRPr="002E293E">
        <w:rPr>
          <w:rFonts w:ascii="Arial" w:hAnsi="Arial" w:cs="Arial"/>
          <w:b/>
          <w:bCs/>
        </w:rPr>
        <w:t>Strefa „W III" -</w:t>
      </w:r>
      <w:r w:rsidRPr="002E293E">
        <w:rPr>
          <w:rFonts w:ascii="Arial" w:hAnsi="Arial" w:cs="Arial"/>
        </w:rPr>
        <w:t xml:space="preserve"> ograniczonej ochrony konserwatorskiej stanowisk archeologicznych, polegającej na prowadzeniu interwencyjnych badań archeologicznych w przypadku podejmowania prac ziemnych. Strefa „W III" obejmuje stanowiska ujęte w ewidencji służby konserwatorskiej. Obowiązuje:</w:t>
      </w:r>
    </w:p>
    <w:p w:rsidR="00BF3929" w:rsidRPr="002E293E" w:rsidRDefault="00BF3929" w:rsidP="00763492">
      <w:pPr>
        <w:numPr>
          <w:ilvl w:val="0"/>
          <w:numId w:val="185"/>
        </w:numPr>
        <w:ind w:left="851" w:hanging="284"/>
        <w:jc w:val="both"/>
        <w:rPr>
          <w:rFonts w:ascii="Arial" w:hAnsi="Arial" w:cs="Arial"/>
        </w:rPr>
      </w:pPr>
      <w:r w:rsidRPr="002E293E">
        <w:rPr>
          <w:rFonts w:ascii="Arial" w:hAnsi="Arial" w:cs="Arial"/>
        </w:rPr>
        <w:t>współdziałanie w zakresie zamierzeń inwestycyjnych i innych związanych z pracami ziemnymi z odpowiednim organem ds. ochrony zabytków;</w:t>
      </w:r>
    </w:p>
    <w:p w:rsidR="00BF3929" w:rsidRPr="00E739CC" w:rsidRDefault="00BF3929" w:rsidP="00763492">
      <w:pPr>
        <w:numPr>
          <w:ilvl w:val="0"/>
          <w:numId w:val="185"/>
        </w:numPr>
        <w:ind w:left="851" w:hanging="284"/>
        <w:jc w:val="both"/>
        <w:rPr>
          <w:rFonts w:ascii="Arial" w:hAnsi="Arial" w:cs="Arial"/>
          <w:color w:val="000000"/>
        </w:rPr>
      </w:pPr>
      <w:r w:rsidRPr="00E739CC">
        <w:rPr>
          <w:rFonts w:ascii="Arial" w:hAnsi="Arial" w:cs="Arial"/>
          <w:color w:val="000000"/>
        </w:rPr>
        <w:t>przeprowadzenie archeologicznych badań ratunkowych na terenie objętym realizacją prac ziemnych, na zasadach określonych przepisami szczególnymi dot. ochrony zabytków.</w:t>
      </w:r>
    </w:p>
    <w:p w:rsidR="00BF3929" w:rsidRPr="00E739CC" w:rsidRDefault="00BF3929" w:rsidP="00BF3929">
      <w:pPr>
        <w:overflowPunct w:val="0"/>
        <w:jc w:val="both"/>
        <w:rPr>
          <w:b/>
          <w:bCs/>
        </w:rPr>
      </w:pPr>
    </w:p>
    <w:p w:rsidR="00BF3929" w:rsidRPr="00E813CE" w:rsidRDefault="00BF3929" w:rsidP="00BF3929">
      <w:pPr>
        <w:jc w:val="center"/>
        <w:rPr>
          <w:rFonts w:ascii="Arial" w:hAnsi="Arial" w:cs="Arial"/>
        </w:rPr>
      </w:pPr>
      <w:r w:rsidRPr="00E813CE">
        <w:rPr>
          <w:rFonts w:ascii="Arial" w:hAnsi="Arial" w:cs="Arial"/>
        </w:rPr>
        <w:t>tab.1. Stanowiska archeologiczne wpisane do rejestru zabytków</w:t>
      </w:r>
    </w:p>
    <w:p w:rsidR="00BF3929" w:rsidRPr="00E813CE" w:rsidRDefault="00BF3929" w:rsidP="00BF3929">
      <w:pPr>
        <w:rPr>
          <w:rFonts w:ascii="Arial" w:hAnsi="Arial" w:cs="Arial"/>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993"/>
        <w:gridCol w:w="1559"/>
        <w:gridCol w:w="850"/>
        <w:gridCol w:w="1560"/>
        <w:gridCol w:w="1912"/>
      </w:tblGrid>
      <w:tr w:rsidR="00BF3929" w:rsidRPr="00E813CE">
        <w:tblPrEx>
          <w:tblCellMar>
            <w:top w:w="0" w:type="dxa"/>
            <w:bottom w:w="0" w:type="dxa"/>
          </w:tblCellMar>
        </w:tblPrEx>
        <w:tc>
          <w:tcPr>
            <w:tcW w:w="496" w:type="dxa"/>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842" w:type="dxa"/>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993" w:type="dxa"/>
            <w:vAlign w:val="center"/>
          </w:tcPr>
          <w:p w:rsidR="00BF3929" w:rsidRPr="00E813CE" w:rsidRDefault="00BF3929" w:rsidP="00BF3929">
            <w:pPr>
              <w:jc w:val="center"/>
              <w:rPr>
                <w:rFonts w:ascii="Arial" w:hAnsi="Arial" w:cs="Arial"/>
                <w:sz w:val="20"/>
              </w:rPr>
            </w:pPr>
            <w:r w:rsidRPr="00E813CE">
              <w:rPr>
                <w:rFonts w:ascii="Arial" w:hAnsi="Arial" w:cs="Arial"/>
                <w:sz w:val="20"/>
              </w:rPr>
              <w:t>Numer stanowiska</w:t>
            </w:r>
          </w:p>
        </w:tc>
        <w:tc>
          <w:tcPr>
            <w:tcW w:w="1559" w:type="dxa"/>
            <w:vAlign w:val="center"/>
          </w:tcPr>
          <w:p w:rsidR="00BF3929" w:rsidRPr="00E813CE" w:rsidRDefault="00BF3929" w:rsidP="00BF3929">
            <w:pPr>
              <w:jc w:val="center"/>
              <w:rPr>
                <w:rFonts w:ascii="Arial" w:hAnsi="Arial" w:cs="Arial"/>
                <w:sz w:val="20"/>
              </w:rPr>
            </w:pPr>
            <w:r w:rsidRPr="00E813CE">
              <w:rPr>
                <w:rFonts w:ascii="Arial" w:hAnsi="Arial" w:cs="Arial"/>
                <w:sz w:val="20"/>
              </w:rPr>
              <w:t>Funkcja</w:t>
            </w:r>
          </w:p>
        </w:tc>
        <w:tc>
          <w:tcPr>
            <w:tcW w:w="850" w:type="dxa"/>
            <w:vAlign w:val="center"/>
          </w:tcPr>
          <w:p w:rsidR="00BF3929" w:rsidRPr="00E813CE" w:rsidRDefault="00BF3929" w:rsidP="00BF3929">
            <w:pPr>
              <w:jc w:val="center"/>
              <w:rPr>
                <w:rFonts w:ascii="Arial" w:hAnsi="Arial" w:cs="Arial"/>
                <w:sz w:val="20"/>
              </w:rPr>
            </w:pPr>
            <w:r w:rsidRPr="00E813CE">
              <w:rPr>
                <w:rFonts w:ascii="Arial" w:hAnsi="Arial" w:cs="Arial"/>
                <w:sz w:val="20"/>
              </w:rPr>
              <w:t>Numer rejestru</w:t>
            </w:r>
          </w:p>
        </w:tc>
        <w:tc>
          <w:tcPr>
            <w:tcW w:w="1560" w:type="dxa"/>
            <w:vAlign w:val="center"/>
          </w:tcPr>
          <w:p w:rsidR="00BF3929" w:rsidRPr="00E813CE" w:rsidRDefault="00BF3929" w:rsidP="00BF3929">
            <w:pPr>
              <w:jc w:val="center"/>
              <w:rPr>
                <w:rFonts w:ascii="Arial" w:hAnsi="Arial" w:cs="Arial"/>
                <w:sz w:val="20"/>
              </w:rPr>
            </w:pPr>
            <w:r w:rsidRPr="00E813CE">
              <w:rPr>
                <w:rFonts w:ascii="Arial" w:hAnsi="Arial" w:cs="Arial"/>
                <w:sz w:val="20"/>
              </w:rPr>
              <w:t>Data wpisu</w:t>
            </w:r>
          </w:p>
        </w:tc>
        <w:tc>
          <w:tcPr>
            <w:tcW w:w="1912" w:type="dxa"/>
            <w:vAlign w:val="center"/>
          </w:tcPr>
          <w:p w:rsidR="00BF3929" w:rsidRPr="00E813CE" w:rsidRDefault="00BF3929" w:rsidP="00BF3929">
            <w:pPr>
              <w:jc w:val="center"/>
              <w:rPr>
                <w:rFonts w:ascii="Arial" w:hAnsi="Arial" w:cs="Arial"/>
                <w:sz w:val="20"/>
              </w:rPr>
            </w:pPr>
            <w:r w:rsidRPr="00E813CE">
              <w:rPr>
                <w:rFonts w:ascii="Arial" w:hAnsi="Arial" w:cs="Arial"/>
                <w:sz w:val="20"/>
              </w:rPr>
              <w:t>Numer ewidencji AZP i  INZA</w:t>
            </w:r>
          </w:p>
        </w:tc>
      </w:tr>
      <w:tr w:rsidR="00BF3929" w:rsidRPr="00E813CE">
        <w:tblPrEx>
          <w:tblCellMar>
            <w:top w:w="0" w:type="dxa"/>
            <w:bottom w:w="0" w:type="dxa"/>
          </w:tblCellMar>
        </w:tblPrEx>
        <w:tc>
          <w:tcPr>
            <w:tcW w:w="496" w:type="dxa"/>
          </w:tcPr>
          <w:p w:rsidR="00BF3929" w:rsidRPr="00E813CE" w:rsidRDefault="00BF3929" w:rsidP="00763492">
            <w:pPr>
              <w:numPr>
                <w:ilvl w:val="0"/>
                <w:numId w:val="140"/>
              </w:numPr>
              <w:jc w:val="right"/>
              <w:rPr>
                <w:rFonts w:ascii="Arial" w:hAnsi="Arial" w:cs="Arial"/>
              </w:rPr>
            </w:pPr>
          </w:p>
        </w:tc>
        <w:tc>
          <w:tcPr>
            <w:tcW w:w="1842" w:type="dxa"/>
          </w:tcPr>
          <w:p w:rsidR="00BF3929" w:rsidRPr="00E813CE" w:rsidRDefault="00BF3929" w:rsidP="00BF3929">
            <w:pPr>
              <w:rPr>
                <w:rFonts w:ascii="Arial" w:hAnsi="Arial" w:cs="Arial"/>
              </w:rPr>
            </w:pPr>
            <w:r w:rsidRPr="00E813CE">
              <w:rPr>
                <w:rFonts w:ascii="Arial" w:hAnsi="Arial" w:cs="Arial"/>
              </w:rPr>
              <w:t>Bogucino</w:t>
            </w:r>
          </w:p>
        </w:tc>
        <w:tc>
          <w:tcPr>
            <w:tcW w:w="993" w:type="dxa"/>
          </w:tcPr>
          <w:p w:rsidR="00BF3929" w:rsidRPr="00E813CE" w:rsidRDefault="00BF3929" w:rsidP="00BF3929">
            <w:pPr>
              <w:jc w:val="center"/>
              <w:rPr>
                <w:rFonts w:ascii="Arial" w:hAnsi="Arial" w:cs="Arial"/>
              </w:rPr>
            </w:pPr>
            <w:r w:rsidRPr="00E813CE">
              <w:rPr>
                <w:rFonts w:ascii="Arial" w:hAnsi="Arial" w:cs="Arial"/>
              </w:rPr>
              <w:t>stan. 1</w:t>
            </w:r>
          </w:p>
        </w:tc>
        <w:tc>
          <w:tcPr>
            <w:tcW w:w="1559" w:type="dxa"/>
          </w:tcPr>
          <w:p w:rsidR="00BF3929" w:rsidRPr="00E813CE" w:rsidRDefault="00BF3929" w:rsidP="00BF3929">
            <w:pPr>
              <w:jc w:val="center"/>
              <w:rPr>
                <w:rFonts w:ascii="Arial" w:hAnsi="Arial" w:cs="Arial"/>
              </w:rPr>
            </w:pPr>
            <w:r w:rsidRPr="00E813CE">
              <w:rPr>
                <w:rFonts w:ascii="Arial" w:hAnsi="Arial" w:cs="Arial"/>
              </w:rPr>
              <w:t>Osada</w:t>
            </w:r>
          </w:p>
        </w:tc>
        <w:tc>
          <w:tcPr>
            <w:tcW w:w="850" w:type="dxa"/>
          </w:tcPr>
          <w:p w:rsidR="00BF3929" w:rsidRPr="00E813CE" w:rsidRDefault="00BF3929" w:rsidP="00BF3929">
            <w:pPr>
              <w:jc w:val="center"/>
              <w:rPr>
                <w:rFonts w:ascii="Arial" w:hAnsi="Arial" w:cs="Arial"/>
              </w:rPr>
            </w:pPr>
            <w:r w:rsidRPr="00E813CE">
              <w:rPr>
                <w:rFonts w:ascii="Arial" w:hAnsi="Arial" w:cs="Arial"/>
              </w:rPr>
              <w:t>835</w:t>
            </w:r>
          </w:p>
        </w:tc>
        <w:tc>
          <w:tcPr>
            <w:tcW w:w="1560" w:type="dxa"/>
          </w:tcPr>
          <w:p w:rsidR="00BF3929" w:rsidRPr="00E813CE" w:rsidRDefault="00BF3929" w:rsidP="00BF3929">
            <w:pPr>
              <w:jc w:val="center"/>
              <w:rPr>
                <w:rFonts w:ascii="Arial" w:hAnsi="Arial" w:cs="Arial"/>
              </w:rPr>
            </w:pPr>
            <w:r w:rsidRPr="00E813CE">
              <w:rPr>
                <w:rFonts w:ascii="Arial" w:hAnsi="Arial" w:cs="Arial"/>
              </w:rPr>
              <w:t>12.06.1971 r.</w:t>
            </w:r>
          </w:p>
        </w:tc>
        <w:tc>
          <w:tcPr>
            <w:tcW w:w="1912" w:type="dxa"/>
          </w:tcPr>
          <w:p w:rsidR="00BF3929" w:rsidRPr="00E813CE" w:rsidRDefault="00BF3929" w:rsidP="00BF3929">
            <w:pPr>
              <w:rPr>
                <w:rFonts w:ascii="Arial" w:hAnsi="Arial" w:cs="Arial"/>
              </w:rPr>
            </w:pPr>
            <w:r w:rsidRPr="00E813CE">
              <w:rPr>
                <w:rFonts w:ascii="Arial" w:hAnsi="Arial" w:cs="Arial"/>
              </w:rPr>
              <w:t xml:space="preserve">AZP 39/16-16, </w:t>
            </w:r>
          </w:p>
          <w:p w:rsidR="00BF3929" w:rsidRPr="00E813CE" w:rsidRDefault="00BF3929" w:rsidP="00BF3929">
            <w:pPr>
              <w:rPr>
                <w:rFonts w:ascii="Arial" w:hAnsi="Arial" w:cs="Arial"/>
              </w:rPr>
            </w:pPr>
            <w:r w:rsidRPr="00E813CE">
              <w:rPr>
                <w:rFonts w:ascii="Arial" w:hAnsi="Arial" w:cs="Arial"/>
              </w:rPr>
              <w:t>INZA - 1532</w:t>
            </w:r>
          </w:p>
        </w:tc>
      </w:tr>
      <w:tr w:rsidR="00BF3929" w:rsidRPr="00E813CE">
        <w:tblPrEx>
          <w:tblCellMar>
            <w:top w:w="0" w:type="dxa"/>
            <w:bottom w:w="0" w:type="dxa"/>
          </w:tblCellMar>
        </w:tblPrEx>
        <w:tc>
          <w:tcPr>
            <w:tcW w:w="496" w:type="dxa"/>
          </w:tcPr>
          <w:p w:rsidR="00BF3929" w:rsidRPr="00E813CE" w:rsidRDefault="00BF3929" w:rsidP="00763492">
            <w:pPr>
              <w:numPr>
                <w:ilvl w:val="0"/>
                <w:numId w:val="140"/>
              </w:numPr>
              <w:jc w:val="right"/>
              <w:rPr>
                <w:rFonts w:ascii="Arial" w:hAnsi="Arial" w:cs="Arial"/>
              </w:rPr>
            </w:pPr>
          </w:p>
        </w:tc>
        <w:tc>
          <w:tcPr>
            <w:tcW w:w="1842" w:type="dxa"/>
          </w:tcPr>
          <w:p w:rsidR="00BF3929" w:rsidRPr="00E813CE" w:rsidRDefault="00BF3929" w:rsidP="00BF3929">
            <w:pPr>
              <w:rPr>
                <w:rFonts w:ascii="Arial" w:hAnsi="Arial" w:cs="Arial"/>
              </w:rPr>
            </w:pPr>
            <w:r w:rsidRPr="00E813CE">
              <w:rPr>
                <w:rFonts w:ascii="Arial" w:hAnsi="Arial" w:cs="Arial"/>
              </w:rPr>
              <w:t>Budzistowo</w:t>
            </w:r>
          </w:p>
        </w:tc>
        <w:tc>
          <w:tcPr>
            <w:tcW w:w="993" w:type="dxa"/>
          </w:tcPr>
          <w:p w:rsidR="00BF3929" w:rsidRPr="00E813CE" w:rsidRDefault="00BF3929" w:rsidP="00BF3929">
            <w:pPr>
              <w:jc w:val="center"/>
              <w:rPr>
                <w:rFonts w:ascii="Arial" w:hAnsi="Arial" w:cs="Arial"/>
              </w:rPr>
            </w:pPr>
            <w:r w:rsidRPr="00E813CE">
              <w:rPr>
                <w:rFonts w:ascii="Arial" w:hAnsi="Arial" w:cs="Arial"/>
              </w:rPr>
              <w:t>stan. 1</w:t>
            </w:r>
          </w:p>
        </w:tc>
        <w:tc>
          <w:tcPr>
            <w:tcW w:w="1559" w:type="dxa"/>
          </w:tcPr>
          <w:p w:rsidR="00BF3929" w:rsidRPr="00E813CE" w:rsidRDefault="00BF3929" w:rsidP="00BF3929">
            <w:pPr>
              <w:jc w:val="center"/>
              <w:rPr>
                <w:rFonts w:ascii="Arial" w:hAnsi="Arial" w:cs="Arial"/>
              </w:rPr>
            </w:pPr>
            <w:r w:rsidRPr="00E813CE">
              <w:rPr>
                <w:rFonts w:ascii="Arial" w:hAnsi="Arial" w:cs="Arial"/>
              </w:rPr>
              <w:t>Grodzisko</w:t>
            </w:r>
          </w:p>
        </w:tc>
        <w:tc>
          <w:tcPr>
            <w:tcW w:w="850" w:type="dxa"/>
          </w:tcPr>
          <w:p w:rsidR="00BF3929" w:rsidRPr="00E813CE" w:rsidRDefault="00BF3929" w:rsidP="00BF3929">
            <w:pPr>
              <w:jc w:val="center"/>
              <w:rPr>
                <w:rFonts w:ascii="Arial" w:hAnsi="Arial" w:cs="Arial"/>
              </w:rPr>
            </w:pPr>
            <w:r w:rsidRPr="00E813CE">
              <w:rPr>
                <w:rFonts w:ascii="Arial" w:hAnsi="Arial" w:cs="Arial"/>
              </w:rPr>
              <w:t>276</w:t>
            </w:r>
          </w:p>
        </w:tc>
        <w:tc>
          <w:tcPr>
            <w:tcW w:w="1560" w:type="dxa"/>
          </w:tcPr>
          <w:p w:rsidR="00BF3929" w:rsidRPr="00E813CE" w:rsidRDefault="00BF3929" w:rsidP="00BF3929">
            <w:pPr>
              <w:jc w:val="center"/>
              <w:rPr>
                <w:rFonts w:ascii="Arial" w:hAnsi="Arial" w:cs="Arial"/>
              </w:rPr>
            </w:pPr>
            <w:r w:rsidRPr="00E813CE">
              <w:rPr>
                <w:rFonts w:ascii="Arial" w:hAnsi="Arial" w:cs="Arial"/>
              </w:rPr>
              <w:t>04.04.1960 r.</w:t>
            </w:r>
          </w:p>
        </w:tc>
        <w:tc>
          <w:tcPr>
            <w:tcW w:w="1912" w:type="dxa"/>
          </w:tcPr>
          <w:p w:rsidR="00BF3929" w:rsidRPr="00E813CE" w:rsidRDefault="00BF3929" w:rsidP="00BF3929">
            <w:pPr>
              <w:rPr>
                <w:rFonts w:ascii="Arial" w:hAnsi="Arial" w:cs="Arial"/>
              </w:rPr>
            </w:pPr>
            <w:r w:rsidRPr="00E813CE">
              <w:rPr>
                <w:rFonts w:ascii="Arial" w:hAnsi="Arial" w:cs="Arial"/>
              </w:rPr>
              <w:t xml:space="preserve">AZP 97/15-15, </w:t>
            </w:r>
          </w:p>
          <w:p w:rsidR="00BF3929" w:rsidRPr="00E813CE" w:rsidRDefault="00BF3929" w:rsidP="00BF3929">
            <w:pPr>
              <w:rPr>
                <w:rFonts w:ascii="Arial" w:hAnsi="Arial" w:cs="Arial"/>
              </w:rPr>
            </w:pPr>
            <w:r w:rsidRPr="00E813CE">
              <w:rPr>
                <w:rFonts w:ascii="Arial" w:hAnsi="Arial" w:cs="Arial"/>
              </w:rPr>
              <w:t>INZA - 1538</w:t>
            </w:r>
          </w:p>
        </w:tc>
      </w:tr>
      <w:tr w:rsidR="00BF3929" w:rsidRPr="00E813CE">
        <w:tblPrEx>
          <w:tblCellMar>
            <w:top w:w="0" w:type="dxa"/>
            <w:bottom w:w="0" w:type="dxa"/>
          </w:tblCellMar>
        </w:tblPrEx>
        <w:tc>
          <w:tcPr>
            <w:tcW w:w="496" w:type="dxa"/>
          </w:tcPr>
          <w:p w:rsidR="00BF3929" w:rsidRPr="00E813CE" w:rsidRDefault="00BF3929" w:rsidP="00763492">
            <w:pPr>
              <w:numPr>
                <w:ilvl w:val="0"/>
                <w:numId w:val="140"/>
              </w:numPr>
              <w:jc w:val="right"/>
              <w:rPr>
                <w:rFonts w:ascii="Arial" w:hAnsi="Arial" w:cs="Arial"/>
              </w:rPr>
            </w:pPr>
          </w:p>
        </w:tc>
        <w:tc>
          <w:tcPr>
            <w:tcW w:w="1842" w:type="dxa"/>
          </w:tcPr>
          <w:p w:rsidR="00BF3929" w:rsidRPr="00E813CE" w:rsidRDefault="00BF3929" w:rsidP="00BF3929">
            <w:pPr>
              <w:rPr>
                <w:rFonts w:ascii="Arial" w:hAnsi="Arial" w:cs="Arial"/>
              </w:rPr>
            </w:pPr>
            <w:proofErr w:type="spellStart"/>
            <w:r w:rsidRPr="00E813CE">
              <w:rPr>
                <w:rFonts w:ascii="Arial" w:hAnsi="Arial" w:cs="Arial"/>
              </w:rPr>
              <w:t>Kopydłówko</w:t>
            </w:r>
            <w:proofErr w:type="spellEnd"/>
          </w:p>
          <w:p w:rsidR="00BF3929" w:rsidRPr="00E813CE" w:rsidRDefault="00BF3929" w:rsidP="00BF3929">
            <w:pPr>
              <w:rPr>
                <w:rFonts w:ascii="Arial" w:hAnsi="Arial" w:cs="Arial"/>
                <w:i/>
              </w:rPr>
            </w:pPr>
            <w:r w:rsidRPr="00E813CE">
              <w:rPr>
                <w:rFonts w:ascii="Arial" w:hAnsi="Arial" w:cs="Arial"/>
                <w:i/>
              </w:rPr>
              <w:t>Rościęcino</w:t>
            </w:r>
          </w:p>
        </w:tc>
        <w:tc>
          <w:tcPr>
            <w:tcW w:w="993" w:type="dxa"/>
          </w:tcPr>
          <w:p w:rsidR="00BF3929" w:rsidRPr="00E813CE" w:rsidRDefault="00BF3929" w:rsidP="00BF3929">
            <w:pPr>
              <w:jc w:val="center"/>
              <w:rPr>
                <w:rFonts w:ascii="Arial" w:hAnsi="Arial" w:cs="Arial"/>
              </w:rPr>
            </w:pPr>
            <w:r w:rsidRPr="00E813CE">
              <w:rPr>
                <w:rFonts w:ascii="Arial" w:hAnsi="Arial" w:cs="Arial"/>
              </w:rPr>
              <w:t>stan. 1</w:t>
            </w:r>
          </w:p>
        </w:tc>
        <w:tc>
          <w:tcPr>
            <w:tcW w:w="1559" w:type="dxa"/>
          </w:tcPr>
          <w:p w:rsidR="00BF3929" w:rsidRPr="00E813CE" w:rsidRDefault="00BF3929" w:rsidP="00BF3929">
            <w:pPr>
              <w:jc w:val="center"/>
              <w:rPr>
                <w:rFonts w:ascii="Arial" w:hAnsi="Arial" w:cs="Arial"/>
              </w:rPr>
            </w:pPr>
            <w:r w:rsidRPr="00E813CE">
              <w:rPr>
                <w:rFonts w:ascii="Arial" w:hAnsi="Arial" w:cs="Arial"/>
              </w:rPr>
              <w:t>Grodzisko</w:t>
            </w:r>
          </w:p>
        </w:tc>
        <w:tc>
          <w:tcPr>
            <w:tcW w:w="850" w:type="dxa"/>
          </w:tcPr>
          <w:p w:rsidR="00BF3929" w:rsidRPr="00E813CE" w:rsidRDefault="00BF3929" w:rsidP="00BF3929">
            <w:pPr>
              <w:jc w:val="center"/>
              <w:rPr>
                <w:rFonts w:ascii="Arial" w:hAnsi="Arial" w:cs="Arial"/>
              </w:rPr>
            </w:pPr>
            <w:r w:rsidRPr="00E813CE">
              <w:rPr>
                <w:rFonts w:ascii="Arial" w:hAnsi="Arial" w:cs="Arial"/>
              </w:rPr>
              <w:t>755</w:t>
            </w:r>
          </w:p>
        </w:tc>
        <w:tc>
          <w:tcPr>
            <w:tcW w:w="1560" w:type="dxa"/>
          </w:tcPr>
          <w:p w:rsidR="00BF3929" w:rsidRPr="00E813CE" w:rsidRDefault="00BF3929" w:rsidP="00BF3929">
            <w:pPr>
              <w:jc w:val="center"/>
              <w:rPr>
                <w:rFonts w:ascii="Arial" w:hAnsi="Arial" w:cs="Arial"/>
              </w:rPr>
            </w:pPr>
            <w:r w:rsidRPr="00E813CE">
              <w:rPr>
                <w:rFonts w:ascii="Arial" w:hAnsi="Arial" w:cs="Arial"/>
              </w:rPr>
              <w:t>25.07.1969 r.</w:t>
            </w:r>
          </w:p>
        </w:tc>
        <w:tc>
          <w:tcPr>
            <w:tcW w:w="1912" w:type="dxa"/>
          </w:tcPr>
          <w:p w:rsidR="00BF3929" w:rsidRPr="00E813CE" w:rsidRDefault="00BF3929" w:rsidP="00BF3929">
            <w:pPr>
              <w:rPr>
                <w:rFonts w:ascii="Arial" w:hAnsi="Arial" w:cs="Arial"/>
              </w:rPr>
            </w:pPr>
            <w:r w:rsidRPr="00E813CE">
              <w:rPr>
                <w:rFonts w:ascii="Arial" w:hAnsi="Arial" w:cs="Arial"/>
              </w:rPr>
              <w:t xml:space="preserve">AZP 66/16-15, </w:t>
            </w:r>
          </w:p>
          <w:p w:rsidR="00BF3929" w:rsidRPr="00E813CE" w:rsidRDefault="00BF3929" w:rsidP="00BF3929">
            <w:pPr>
              <w:rPr>
                <w:rFonts w:ascii="Arial" w:hAnsi="Arial" w:cs="Arial"/>
              </w:rPr>
            </w:pPr>
            <w:r w:rsidRPr="00E813CE">
              <w:rPr>
                <w:rFonts w:ascii="Arial" w:hAnsi="Arial" w:cs="Arial"/>
              </w:rPr>
              <w:t>INZA - 1646</w:t>
            </w:r>
          </w:p>
        </w:tc>
      </w:tr>
      <w:tr w:rsidR="00BF3929" w:rsidRPr="00E813CE">
        <w:tblPrEx>
          <w:tblCellMar>
            <w:top w:w="0" w:type="dxa"/>
            <w:bottom w:w="0" w:type="dxa"/>
          </w:tblCellMar>
        </w:tblPrEx>
        <w:tc>
          <w:tcPr>
            <w:tcW w:w="496" w:type="dxa"/>
          </w:tcPr>
          <w:p w:rsidR="00BF3929" w:rsidRPr="00E813CE" w:rsidRDefault="00BF3929" w:rsidP="00763492">
            <w:pPr>
              <w:numPr>
                <w:ilvl w:val="0"/>
                <w:numId w:val="140"/>
              </w:numPr>
              <w:jc w:val="right"/>
              <w:rPr>
                <w:rFonts w:ascii="Arial" w:hAnsi="Arial" w:cs="Arial"/>
              </w:rPr>
            </w:pPr>
          </w:p>
        </w:tc>
        <w:tc>
          <w:tcPr>
            <w:tcW w:w="1842" w:type="dxa"/>
          </w:tcPr>
          <w:p w:rsidR="00BF3929" w:rsidRPr="00E813CE" w:rsidRDefault="00BF3929" w:rsidP="00BF3929">
            <w:pPr>
              <w:rPr>
                <w:rFonts w:ascii="Arial" w:hAnsi="Arial" w:cs="Arial"/>
              </w:rPr>
            </w:pPr>
            <w:r w:rsidRPr="00E813CE">
              <w:rPr>
                <w:rFonts w:ascii="Arial" w:hAnsi="Arial" w:cs="Arial"/>
              </w:rPr>
              <w:t>Obroty</w:t>
            </w:r>
          </w:p>
          <w:p w:rsidR="00BF3929" w:rsidRPr="00E813CE" w:rsidRDefault="00BF3929" w:rsidP="00BF3929">
            <w:pPr>
              <w:rPr>
                <w:rFonts w:ascii="Arial" w:hAnsi="Arial" w:cs="Arial"/>
                <w:i/>
              </w:rPr>
            </w:pPr>
            <w:r w:rsidRPr="00E813CE">
              <w:rPr>
                <w:rFonts w:ascii="Arial" w:hAnsi="Arial" w:cs="Arial"/>
                <w:i/>
              </w:rPr>
              <w:t>Stare Miasto</w:t>
            </w:r>
          </w:p>
        </w:tc>
        <w:tc>
          <w:tcPr>
            <w:tcW w:w="993" w:type="dxa"/>
          </w:tcPr>
          <w:p w:rsidR="00BF3929" w:rsidRPr="00E813CE" w:rsidRDefault="00BF3929" w:rsidP="00BF3929">
            <w:pPr>
              <w:jc w:val="center"/>
              <w:rPr>
                <w:rFonts w:ascii="Arial" w:hAnsi="Arial" w:cs="Arial"/>
              </w:rPr>
            </w:pPr>
            <w:r w:rsidRPr="00E813CE">
              <w:rPr>
                <w:rFonts w:ascii="Arial" w:hAnsi="Arial" w:cs="Arial"/>
              </w:rPr>
              <w:t>stan. 1</w:t>
            </w:r>
          </w:p>
        </w:tc>
        <w:tc>
          <w:tcPr>
            <w:tcW w:w="1559" w:type="dxa"/>
          </w:tcPr>
          <w:p w:rsidR="00BF3929" w:rsidRPr="00E813CE" w:rsidRDefault="00BF3929" w:rsidP="00BF3929">
            <w:pPr>
              <w:jc w:val="center"/>
              <w:rPr>
                <w:rFonts w:ascii="Arial" w:hAnsi="Arial" w:cs="Arial"/>
              </w:rPr>
            </w:pPr>
            <w:r w:rsidRPr="00E813CE">
              <w:rPr>
                <w:rFonts w:ascii="Arial" w:hAnsi="Arial" w:cs="Arial"/>
              </w:rPr>
              <w:t>Osada</w:t>
            </w:r>
          </w:p>
        </w:tc>
        <w:tc>
          <w:tcPr>
            <w:tcW w:w="850" w:type="dxa"/>
          </w:tcPr>
          <w:p w:rsidR="00BF3929" w:rsidRPr="00E813CE" w:rsidRDefault="00BF3929" w:rsidP="00BF3929">
            <w:pPr>
              <w:jc w:val="center"/>
              <w:rPr>
                <w:rFonts w:ascii="Arial" w:hAnsi="Arial" w:cs="Arial"/>
              </w:rPr>
            </w:pPr>
            <w:r w:rsidRPr="00E813CE">
              <w:rPr>
                <w:rFonts w:ascii="Arial" w:hAnsi="Arial" w:cs="Arial"/>
              </w:rPr>
              <w:t>756</w:t>
            </w:r>
          </w:p>
        </w:tc>
        <w:tc>
          <w:tcPr>
            <w:tcW w:w="1560" w:type="dxa"/>
          </w:tcPr>
          <w:p w:rsidR="00BF3929" w:rsidRPr="00E813CE" w:rsidRDefault="00BF3929" w:rsidP="00BF3929">
            <w:pPr>
              <w:jc w:val="center"/>
              <w:rPr>
                <w:rFonts w:ascii="Arial" w:hAnsi="Arial" w:cs="Arial"/>
              </w:rPr>
            </w:pPr>
            <w:r w:rsidRPr="00E813CE">
              <w:rPr>
                <w:rFonts w:ascii="Arial" w:hAnsi="Arial" w:cs="Arial"/>
              </w:rPr>
              <w:t>25.07.1969 r.</w:t>
            </w:r>
          </w:p>
        </w:tc>
        <w:tc>
          <w:tcPr>
            <w:tcW w:w="1912" w:type="dxa"/>
          </w:tcPr>
          <w:p w:rsidR="00BF3929" w:rsidRPr="00E813CE" w:rsidRDefault="00BF3929" w:rsidP="00BF3929">
            <w:pPr>
              <w:rPr>
                <w:rFonts w:ascii="Arial" w:hAnsi="Arial" w:cs="Arial"/>
              </w:rPr>
            </w:pPr>
            <w:r w:rsidRPr="00E813CE">
              <w:rPr>
                <w:rFonts w:ascii="Arial" w:hAnsi="Arial" w:cs="Arial"/>
              </w:rPr>
              <w:t>AZP 152/15-15</w:t>
            </w:r>
          </w:p>
        </w:tc>
      </w:tr>
    </w:tbl>
    <w:p w:rsidR="00BF3929" w:rsidRPr="00E813CE" w:rsidRDefault="00BF3929" w:rsidP="00BF3929">
      <w:pPr>
        <w:rPr>
          <w:rFonts w:ascii="Arial" w:hAnsi="Arial" w:cs="Arial"/>
          <w:color w:val="000000"/>
          <w:sz w:val="20"/>
        </w:rPr>
      </w:pPr>
    </w:p>
    <w:p w:rsidR="00BF3929" w:rsidRPr="00E813CE" w:rsidRDefault="00BF3929" w:rsidP="00BF3929">
      <w:pPr>
        <w:jc w:val="center"/>
        <w:rPr>
          <w:rFonts w:ascii="Arial" w:hAnsi="Arial" w:cs="Arial"/>
        </w:rPr>
      </w:pPr>
      <w:r w:rsidRPr="00E813CE">
        <w:rPr>
          <w:rFonts w:ascii="Arial" w:hAnsi="Arial" w:cs="Arial"/>
        </w:rPr>
        <w:t xml:space="preserve">tab. 2.  Zestawienie wartościowych stanowisk archeologicznych w gminie Kołobrzeg </w:t>
      </w:r>
    </w:p>
    <w:p w:rsidR="00BF3929" w:rsidRPr="00E813CE" w:rsidRDefault="00BF3929" w:rsidP="00BF3929">
      <w:pPr>
        <w:ind w:left="-142" w:firstLine="142"/>
        <w:jc w:val="center"/>
        <w:rPr>
          <w:rFonts w:ascii="Arial" w:hAnsi="Arial" w:cs="Arial"/>
        </w:rPr>
      </w:pPr>
      <w:r w:rsidRPr="00E813CE">
        <w:rPr>
          <w:rFonts w:ascii="Arial" w:hAnsi="Arial" w:cs="Arial"/>
        </w:rPr>
        <w:t>stan na dzień: 30 październik 1998 r.</w:t>
      </w:r>
    </w:p>
    <w:p w:rsidR="00BF3929" w:rsidRPr="00E813CE" w:rsidRDefault="00BF3929" w:rsidP="00BF3929">
      <w:pPr>
        <w:jc w:val="center"/>
        <w:rPr>
          <w:rFonts w:ascii="Arial" w:hAnsi="Arial" w:cs="Arial"/>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452"/>
        <w:gridCol w:w="1452"/>
        <w:gridCol w:w="1452"/>
        <w:gridCol w:w="886"/>
        <w:gridCol w:w="1734"/>
        <w:gridCol w:w="1734"/>
      </w:tblGrid>
      <w:tr w:rsidR="00BF3929" w:rsidRPr="00E813CE">
        <w:tblPrEx>
          <w:tblCellMar>
            <w:top w:w="0" w:type="dxa"/>
            <w:bottom w:w="0" w:type="dxa"/>
          </w:tblCellMar>
        </w:tblPrEx>
        <w:tc>
          <w:tcPr>
            <w:tcW w:w="496" w:type="dxa"/>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452" w:type="dxa"/>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1452" w:type="dxa"/>
          </w:tcPr>
          <w:p w:rsidR="00BF3929" w:rsidRPr="00E813CE" w:rsidRDefault="00BF3929" w:rsidP="00BF3929">
            <w:pPr>
              <w:jc w:val="center"/>
              <w:rPr>
                <w:rFonts w:ascii="Arial" w:hAnsi="Arial" w:cs="Arial"/>
                <w:sz w:val="20"/>
              </w:rPr>
            </w:pPr>
            <w:r w:rsidRPr="00E813CE">
              <w:rPr>
                <w:rFonts w:ascii="Arial" w:hAnsi="Arial" w:cs="Arial"/>
                <w:sz w:val="20"/>
              </w:rPr>
              <w:t>Nr stanowiska</w:t>
            </w:r>
          </w:p>
        </w:tc>
        <w:tc>
          <w:tcPr>
            <w:tcW w:w="1452" w:type="dxa"/>
          </w:tcPr>
          <w:p w:rsidR="00BF3929" w:rsidRPr="00E813CE" w:rsidRDefault="00BF3929" w:rsidP="00BF3929">
            <w:pPr>
              <w:jc w:val="center"/>
              <w:rPr>
                <w:rFonts w:ascii="Arial" w:hAnsi="Arial" w:cs="Arial"/>
                <w:sz w:val="20"/>
              </w:rPr>
            </w:pPr>
            <w:r w:rsidRPr="00E813CE">
              <w:rPr>
                <w:rFonts w:ascii="Arial" w:hAnsi="Arial" w:cs="Arial"/>
                <w:sz w:val="20"/>
              </w:rPr>
              <w:t>AZP</w:t>
            </w:r>
          </w:p>
        </w:tc>
        <w:tc>
          <w:tcPr>
            <w:tcW w:w="886" w:type="dxa"/>
          </w:tcPr>
          <w:p w:rsidR="00BF3929" w:rsidRPr="00E813CE" w:rsidRDefault="00BF3929" w:rsidP="00BF3929">
            <w:pPr>
              <w:jc w:val="center"/>
              <w:rPr>
                <w:rFonts w:ascii="Arial" w:hAnsi="Arial" w:cs="Arial"/>
                <w:sz w:val="20"/>
              </w:rPr>
            </w:pPr>
            <w:r w:rsidRPr="00E813CE">
              <w:rPr>
                <w:rFonts w:ascii="Arial" w:hAnsi="Arial" w:cs="Arial"/>
                <w:sz w:val="20"/>
              </w:rPr>
              <w:t>Strefa</w:t>
            </w:r>
          </w:p>
        </w:tc>
        <w:tc>
          <w:tcPr>
            <w:tcW w:w="1734" w:type="dxa"/>
          </w:tcPr>
          <w:p w:rsidR="00BF3929" w:rsidRPr="00E813CE" w:rsidRDefault="00BF3929" w:rsidP="00BF3929">
            <w:pPr>
              <w:jc w:val="center"/>
              <w:rPr>
                <w:rFonts w:ascii="Arial" w:hAnsi="Arial" w:cs="Arial"/>
                <w:sz w:val="20"/>
              </w:rPr>
            </w:pPr>
            <w:r w:rsidRPr="00E813CE">
              <w:rPr>
                <w:rFonts w:ascii="Arial" w:hAnsi="Arial" w:cs="Arial"/>
                <w:sz w:val="20"/>
              </w:rPr>
              <w:t>Chronologia</w:t>
            </w:r>
          </w:p>
        </w:tc>
        <w:tc>
          <w:tcPr>
            <w:tcW w:w="1734" w:type="dxa"/>
          </w:tcPr>
          <w:p w:rsidR="00BF3929" w:rsidRPr="00E813CE" w:rsidRDefault="00BF3929" w:rsidP="00BF3929">
            <w:pPr>
              <w:jc w:val="center"/>
              <w:rPr>
                <w:rFonts w:ascii="Arial" w:hAnsi="Arial" w:cs="Arial"/>
                <w:sz w:val="20"/>
              </w:rPr>
            </w:pPr>
            <w:r w:rsidRPr="00E813CE">
              <w:rPr>
                <w:rFonts w:ascii="Arial" w:hAnsi="Arial" w:cs="Arial"/>
                <w:sz w:val="20"/>
              </w:rPr>
              <w:t>Funkcja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5"/>
              </w:numPr>
              <w:jc w:val="center"/>
              <w:rPr>
                <w:rFonts w:ascii="Arial" w:hAnsi="Arial" w:cs="Arial"/>
              </w:rPr>
            </w:pPr>
          </w:p>
        </w:tc>
        <w:tc>
          <w:tcPr>
            <w:tcW w:w="1452" w:type="dxa"/>
          </w:tcPr>
          <w:p w:rsidR="00BF3929" w:rsidRPr="00E813CE" w:rsidRDefault="00BF3929" w:rsidP="00BF3929">
            <w:pPr>
              <w:pStyle w:val="moje"/>
              <w:rPr>
                <w:rFonts w:ascii="Arial" w:hAnsi="Arial" w:cs="Arial"/>
              </w:rPr>
            </w:pPr>
            <w:r w:rsidRPr="00E813CE">
              <w:rPr>
                <w:rFonts w:ascii="Arial" w:hAnsi="Arial" w:cs="Arial"/>
              </w:rPr>
              <w:t>Dźwirzyno</w:t>
            </w:r>
          </w:p>
        </w:tc>
        <w:tc>
          <w:tcPr>
            <w:tcW w:w="1452" w:type="dxa"/>
          </w:tcPr>
          <w:p w:rsidR="00BF3929" w:rsidRPr="00E813CE" w:rsidRDefault="00BF3929" w:rsidP="00BF3929">
            <w:pPr>
              <w:pStyle w:val="moje"/>
              <w:rPr>
                <w:rFonts w:ascii="Arial" w:hAnsi="Arial" w:cs="Arial"/>
              </w:rPr>
            </w:pPr>
            <w:r w:rsidRPr="00E813CE">
              <w:rPr>
                <w:rFonts w:ascii="Arial" w:hAnsi="Arial" w:cs="Arial"/>
              </w:rPr>
              <w:t>stan. 10</w:t>
            </w:r>
          </w:p>
        </w:tc>
        <w:tc>
          <w:tcPr>
            <w:tcW w:w="1452" w:type="dxa"/>
          </w:tcPr>
          <w:p w:rsidR="00BF3929" w:rsidRPr="00E813CE" w:rsidRDefault="00BF3929" w:rsidP="00BF3929">
            <w:pPr>
              <w:jc w:val="center"/>
              <w:rPr>
                <w:rFonts w:ascii="Arial" w:hAnsi="Arial" w:cs="Arial"/>
              </w:rPr>
            </w:pPr>
            <w:r w:rsidRPr="00E813CE">
              <w:rPr>
                <w:rFonts w:ascii="Arial" w:hAnsi="Arial" w:cs="Arial"/>
              </w:rPr>
              <w:t>1/15-13</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SR</w:t>
            </w:r>
          </w:p>
        </w:tc>
        <w:tc>
          <w:tcPr>
            <w:tcW w:w="1734" w:type="dxa"/>
          </w:tcPr>
          <w:p w:rsidR="00BF3929" w:rsidRPr="00E813CE" w:rsidRDefault="00BF3929" w:rsidP="00BF3929">
            <w:pPr>
              <w:rPr>
                <w:rFonts w:ascii="Arial" w:hAnsi="Arial" w:cs="Arial"/>
              </w:rPr>
            </w:pPr>
            <w:r w:rsidRPr="00E813CE">
              <w:rPr>
                <w:rFonts w:ascii="Arial" w:hAnsi="Arial" w:cs="Arial"/>
              </w:rPr>
              <w:t>uroczysko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9</w:t>
            </w:r>
          </w:p>
        </w:tc>
        <w:tc>
          <w:tcPr>
            <w:tcW w:w="1452" w:type="dxa"/>
          </w:tcPr>
          <w:p w:rsidR="00BF3929" w:rsidRPr="00E813CE" w:rsidRDefault="00BF3929" w:rsidP="00BF3929">
            <w:pPr>
              <w:jc w:val="center"/>
              <w:rPr>
                <w:rFonts w:ascii="Arial" w:hAnsi="Arial" w:cs="Arial"/>
              </w:rPr>
            </w:pPr>
            <w:r w:rsidRPr="00E813CE">
              <w:rPr>
                <w:rFonts w:ascii="Arial" w:hAnsi="Arial" w:cs="Arial"/>
              </w:rPr>
              <w:t>9/15-14</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KAK</w:t>
            </w:r>
          </w:p>
        </w:tc>
        <w:tc>
          <w:tcPr>
            <w:tcW w:w="1734" w:type="dxa"/>
          </w:tcPr>
          <w:p w:rsidR="00BF3929" w:rsidRPr="00E813CE" w:rsidRDefault="00BF3929" w:rsidP="00BF3929">
            <w:pPr>
              <w:rPr>
                <w:rFonts w:ascii="Arial" w:hAnsi="Arial" w:cs="Arial"/>
              </w:rPr>
            </w:pPr>
            <w:r w:rsidRPr="00E813CE">
              <w:rPr>
                <w:rFonts w:ascii="Arial" w:hAnsi="Arial" w:cs="Arial"/>
              </w:rPr>
              <w:t>grób</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Karcino - Rogozina</w:t>
            </w:r>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10/15-14</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KŁ-PP (WOK)</w:t>
            </w:r>
          </w:p>
        </w:tc>
        <w:tc>
          <w:tcPr>
            <w:tcW w:w="1734" w:type="dxa"/>
          </w:tcPr>
          <w:p w:rsidR="00BF3929" w:rsidRPr="00E813CE" w:rsidRDefault="00BF3929" w:rsidP="00BF3929">
            <w:pPr>
              <w:rPr>
                <w:rFonts w:ascii="Arial" w:hAnsi="Arial" w:cs="Arial"/>
              </w:rPr>
            </w:pPr>
            <w:r w:rsidRPr="00E813CE">
              <w:rPr>
                <w:rFonts w:ascii="Arial" w:hAnsi="Arial" w:cs="Arial"/>
              </w:rPr>
              <w:t>osada produkcyjna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pStyle w:val="moje"/>
              <w:rPr>
                <w:rFonts w:ascii="Arial" w:hAnsi="Arial" w:cs="Arial"/>
              </w:rPr>
            </w:pPr>
            <w:r w:rsidRPr="00E813CE">
              <w:rPr>
                <w:rFonts w:ascii="Arial" w:hAnsi="Arial" w:cs="Arial"/>
              </w:rPr>
              <w:t xml:space="preserve">Karcino - </w:t>
            </w:r>
            <w:proofErr w:type="spellStart"/>
            <w:r w:rsidRPr="00E813CE">
              <w:rPr>
                <w:rFonts w:ascii="Arial" w:hAnsi="Arial" w:cs="Arial"/>
              </w:rPr>
              <w:t>Sieradowo</w:t>
            </w:r>
            <w:proofErr w:type="spellEnd"/>
          </w:p>
        </w:tc>
        <w:tc>
          <w:tcPr>
            <w:tcW w:w="1452" w:type="dxa"/>
          </w:tcPr>
          <w:p w:rsidR="00BF3929" w:rsidRPr="00E813CE" w:rsidRDefault="00BF3929" w:rsidP="00BF3929">
            <w:pPr>
              <w:rPr>
                <w:rFonts w:ascii="Arial" w:hAnsi="Arial" w:cs="Arial"/>
              </w:rPr>
            </w:pPr>
            <w:r w:rsidRPr="00E813CE">
              <w:rPr>
                <w:rFonts w:ascii="Arial" w:hAnsi="Arial" w:cs="Arial"/>
              </w:rPr>
              <w:t>stan. 3</w:t>
            </w:r>
          </w:p>
        </w:tc>
        <w:tc>
          <w:tcPr>
            <w:tcW w:w="1452" w:type="dxa"/>
          </w:tcPr>
          <w:p w:rsidR="00BF3929" w:rsidRPr="00E813CE" w:rsidRDefault="00BF3929" w:rsidP="00BF3929">
            <w:pPr>
              <w:jc w:val="center"/>
              <w:rPr>
                <w:rFonts w:ascii="Arial" w:hAnsi="Arial" w:cs="Arial"/>
              </w:rPr>
            </w:pPr>
            <w:r w:rsidRPr="00E813CE">
              <w:rPr>
                <w:rFonts w:ascii="Arial" w:hAnsi="Arial" w:cs="Arial"/>
              </w:rPr>
              <w:t>12/15-14</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Korzystno</w:t>
            </w:r>
          </w:p>
        </w:tc>
        <w:tc>
          <w:tcPr>
            <w:tcW w:w="1452" w:type="dxa"/>
          </w:tcPr>
          <w:p w:rsidR="00BF3929" w:rsidRPr="00E813CE" w:rsidRDefault="00BF3929" w:rsidP="00BF3929">
            <w:pPr>
              <w:rPr>
                <w:rFonts w:ascii="Arial" w:hAnsi="Arial" w:cs="Arial"/>
              </w:rPr>
            </w:pPr>
            <w:r w:rsidRPr="00E813CE">
              <w:rPr>
                <w:rFonts w:ascii="Arial" w:hAnsi="Arial" w:cs="Arial"/>
              </w:rPr>
              <w:t>stan. 9</w:t>
            </w:r>
          </w:p>
        </w:tc>
        <w:tc>
          <w:tcPr>
            <w:tcW w:w="1452" w:type="dxa"/>
          </w:tcPr>
          <w:p w:rsidR="00BF3929" w:rsidRPr="00E813CE" w:rsidRDefault="00BF3929" w:rsidP="00BF3929">
            <w:pPr>
              <w:jc w:val="center"/>
              <w:rPr>
                <w:rFonts w:ascii="Arial" w:hAnsi="Arial" w:cs="Arial"/>
              </w:rPr>
            </w:pPr>
            <w:r w:rsidRPr="00E813CE">
              <w:rPr>
                <w:rFonts w:ascii="Arial" w:hAnsi="Arial" w:cs="Arial"/>
              </w:rPr>
              <w:t>53/15-15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R,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12</w:t>
            </w:r>
          </w:p>
        </w:tc>
        <w:tc>
          <w:tcPr>
            <w:tcW w:w="1452" w:type="dxa"/>
          </w:tcPr>
          <w:p w:rsidR="00BF3929" w:rsidRPr="00E813CE" w:rsidRDefault="00BF3929" w:rsidP="00BF3929">
            <w:pPr>
              <w:jc w:val="center"/>
              <w:rPr>
                <w:rFonts w:ascii="Arial" w:hAnsi="Arial" w:cs="Arial"/>
              </w:rPr>
            </w:pPr>
            <w:r w:rsidRPr="00E813CE">
              <w:rPr>
                <w:rFonts w:ascii="Arial" w:hAnsi="Arial" w:cs="Arial"/>
              </w:rPr>
              <w:t>56/15-15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13</w:t>
            </w:r>
          </w:p>
        </w:tc>
        <w:tc>
          <w:tcPr>
            <w:tcW w:w="1452" w:type="dxa"/>
          </w:tcPr>
          <w:p w:rsidR="00BF3929" w:rsidRPr="00E813CE" w:rsidRDefault="00BF3929" w:rsidP="00BF3929">
            <w:pPr>
              <w:jc w:val="center"/>
              <w:rPr>
                <w:rFonts w:ascii="Arial" w:hAnsi="Arial" w:cs="Arial"/>
              </w:rPr>
            </w:pPr>
            <w:r w:rsidRPr="00E813CE">
              <w:rPr>
                <w:rFonts w:ascii="Arial" w:hAnsi="Arial" w:cs="Arial"/>
              </w:rPr>
              <w:t>57/15-15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18</w:t>
            </w:r>
          </w:p>
        </w:tc>
        <w:tc>
          <w:tcPr>
            <w:tcW w:w="1452" w:type="dxa"/>
          </w:tcPr>
          <w:p w:rsidR="00BF3929" w:rsidRPr="00E813CE" w:rsidRDefault="00BF3929" w:rsidP="00BF3929">
            <w:pPr>
              <w:jc w:val="center"/>
              <w:rPr>
                <w:rFonts w:ascii="Arial" w:hAnsi="Arial" w:cs="Arial"/>
              </w:rPr>
            </w:pPr>
            <w:r w:rsidRPr="00E813CE">
              <w:rPr>
                <w:rFonts w:ascii="Arial" w:hAnsi="Arial" w:cs="Arial"/>
              </w:rPr>
              <w:t>63/15-15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20</w:t>
            </w:r>
          </w:p>
        </w:tc>
        <w:tc>
          <w:tcPr>
            <w:tcW w:w="1452" w:type="dxa"/>
          </w:tcPr>
          <w:p w:rsidR="00BF3929" w:rsidRPr="00E813CE" w:rsidRDefault="00BF3929" w:rsidP="00BF3929">
            <w:pPr>
              <w:jc w:val="center"/>
              <w:rPr>
                <w:rFonts w:ascii="Arial" w:hAnsi="Arial" w:cs="Arial"/>
              </w:rPr>
            </w:pPr>
            <w:r w:rsidRPr="00E813CE">
              <w:rPr>
                <w:rFonts w:ascii="Arial" w:hAnsi="Arial" w:cs="Arial"/>
              </w:rPr>
              <w:t>65/15-15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KŁŻ, SR</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Zieleniewo</w:t>
            </w:r>
          </w:p>
        </w:tc>
        <w:tc>
          <w:tcPr>
            <w:tcW w:w="1452" w:type="dxa"/>
          </w:tcPr>
          <w:p w:rsidR="00BF3929" w:rsidRPr="00E813CE" w:rsidRDefault="00BF3929" w:rsidP="00BF3929">
            <w:pPr>
              <w:rPr>
                <w:rFonts w:ascii="Arial" w:hAnsi="Arial" w:cs="Arial"/>
              </w:rPr>
            </w:pPr>
            <w:r w:rsidRPr="00E813CE">
              <w:rPr>
                <w:rFonts w:ascii="Arial" w:hAnsi="Arial" w:cs="Arial"/>
              </w:rPr>
              <w:t>stan. 17</w:t>
            </w:r>
          </w:p>
        </w:tc>
        <w:tc>
          <w:tcPr>
            <w:tcW w:w="1452" w:type="dxa"/>
          </w:tcPr>
          <w:p w:rsidR="00BF3929" w:rsidRPr="00E813CE" w:rsidRDefault="00BF3929" w:rsidP="00BF3929">
            <w:pPr>
              <w:jc w:val="center"/>
              <w:rPr>
                <w:rFonts w:ascii="Arial" w:hAnsi="Arial" w:cs="Arial"/>
              </w:rPr>
            </w:pPr>
            <w:r w:rsidRPr="00E813CE">
              <w:rPr>
                <w:rFonts w:ascii="Arial" w:hAnsi="Arial" w:cs="Arial"/>
              </w:rPr>
              <w:t>78/15-15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OWR,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20</w:t>
            </w:r>
          </w:p>
        </w:tc>
        <w:tc>
          <w:tcPr>
            <w:tcW w:w="1452" w:type="dxa"/>
          </w:tcPr>
          <w:p w:rsidR="00BF3929" w:rsidRPr="00E813CE" w:rsidRDefault="00BF3929" w:rsidP="00BF3929">
            <w:pPr>
              <w:jc w:val="center"/>
              <w:rPr>
                <w:rFonts w:ascii="Arial" w:hAnsi="Arial" w:cs="Arial"/>
              </w:rPr>
            </w:pPr>
            <w:r w:rsidRPr="00E813CE">
              <w:rPr>
                <w:rFonts w:ascii="Arial" w:hAnsi="Arial" w:cs="Arial"/>
              </w:rPr>
              <w:t>86/15-15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 SR, NOW</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22</w:t>
            </w:r>
          </w:p>
        </w:tc>
        <w:tc>
          <w:tcPr>
            <w:tcW w:w="1452" w:type="dxa"/>
          </w:tcPr>
          <w:p w:rsidR="00BF3929" w:rsidRPr="00E813CE" w:rsidRDefault="00BF3929" w:rsidP="00BF3929">
            <w:pPr>
              <w:jc w:val="center"/>
              <w:rPr>
                <w:rFonts w:ascii="Arial" w:hAnsi="Arial" w:cs="Arial"/>
              </w:rPr>
            </w:pPr>
            <w:r w:rsidRPr="00E813CE">
              <w:rPr>
                <w:rFonts w:ascii="Arial" w:hAnsi="Arial" w:cs="Arial"/>
              </w:rPr>
              <w:t>87/15-15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Budzistowo</w:t>
            </w:r>
          </w:p>
        </w:tc>
        <w:tc>
          <w:tcPr>
            <w:tcW w:w="1452" w:type="dxa"/>
          </w:tcPr>
          <w:p w:rsidR="00BF3929" w:rsidRPr="00E813CE" w:rsidRDefault="00BF3929" w:rsidP="00BF3929">
            <w:pPr>
              <w:rPr>
                <w:rFonts w:ascii="Arial" w:hAnsi="Arial" w:cs="Arial"/>
              </w:rPr>
            </w:pPr>
            <w:r w:rsidRPr="00E813CE">
              <w:rPr>
                <w:rFonts w:ascii="Arial" w:hAnsi="Arial" w:cs="Arial"/>
              </w:rPr>
              <w:t>stan. 2</w:t>
            </w:r>
          </w:p>
        </w:tc>
        <w:tc>
          <w:tcPr>
            <w:tcW w:w="1452" w:type="dxa"/>
          </w:tcPr>
          <w:p w:rsidR="00BF3929" w:rsidRPr="00E813CE" w:rsidRDefault="00BF3929" w:rsidP="00BF3929">
            <w:pPr>
              <w:jc w:val="center"/>
              <w:rPr>
                <w:rFonts w:ascii="Arial" w:hAnsi="Arial" w:cs="Arial"/>
              </w:rPr>
            </w:pPr>
            <w:r w:rsidRPr="00E813CE">
              <w:rPr>
                <w:rFonts w:ascii="Arial" w:hAnsi="Arial" w:cs="Arial"/>
              </w:rPr>
              <w:t>98/15-15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w:t>
            </w:r>
          </w:p>
        </w:tc>
        <w:tc>
          <w:tcPr>
            <w:tcW w:w="1734" w:type="dxa"/>
          </w:tcPr>
          <w:p w:rsidR="00BF3929" w:rsidRPr="00E813CE" w:rsidRDefault="00BF3929" w:rsidP="00BF3929">
            <w:pPr>
              <w:rPr>
                <w:rFonts w:ascii="Arial" w:hAnsi="Arial" w:cs="Arial"/>
              </w:rPr>
            </w:pPr>
            <w:r w:rsidRPr="00E813CE">
              <w:rPr>
                <w:rFonts w:ascii="Arial" w:hAnsi="Arial" w:cs="Arial"/>
              </w:rPr>
              <w:t>WS, SR</w:t>
            </w:r>
          </w:p>
        </w:tc>
        <w:tc>
          <w:tcPr>
            <w:tcW w:w="1734" w:type="dxa"/>
          </w:tcPr>
          <w:p w:rsidR="00BF3929" w:rsidRPr="00E813CE" w:rsidRDefault="00BF3929" w:rsidP="00BF3929">
            <w:pPr>
              <w:rPr>
                <w:rFonts w:ascii="Arial" w:hAnsi="Arial" w:cs="Arial"/>
              </w:rPr>
            </w:pPr>
            <w:r w:rsidRPr="00E813CE">
              <w:rPr>
                <w:rFonts w:ascii="Arial" w:hAnsi="Arial" w:cs="Arial"/>
              </w:rPr>
              <w:t>podgrodzie</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5</w:t>
            </w:r>
          </w:p>
        </w:tc>
        <w:tc>
          <w:tcPr>
            <w:tcW w:w="1452" w:type="dxa"/>
          </w:tcPr>
          <w:p w:rsidR="00BF3929" w:rsidRPr="00E813CE" w:rsidRDefault="00BF3929" w:rsidP="00BF3929">
            <w:pPr>
              <w:jc w:val="center"/>
              <w:rPr>
                <w:rFonts w:ascii="Arial" w:hAnsi="Arial" w:cs="Arial"/>
              </w:rPr>
            </w:pPr>
            <w:r w:rsidRPr="00E813CE">
              <w:rPr>
                <w:rFonts w:ascii="Arial" w:hAnsi="Arial" w:cs="Arial"/>
              </w:rPr>
              <w:t>103/15-15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ok. 1222 r.</w:t>
            </w:r>
          </w:p>
        </w:tc>
        <w:tc>
          <w:tcPr>
            <w:tcW w:w="1734" w:type="dxa"/>
          </w:tcPr>
          <w:p w:rsidR="00BF3929" w:rsidRPr="00E813CE" w:rsidRDefault="00BF3929" w:rsidP="00BF3929">
            <w:pPr>
              <w:rPr>
                <w:rFonts w:ascii="Arial" w:hAnsi="Arial" w:cs="Arial"/>
              </w:rPr>
            </w:pPr>
            <w:r w:rsidRPr="00E813CE">
              <w:rPr>
                <w:rFonts w:ascii="Arial" w:hAnsi="Arial" w:cs="Arial"/>
              </w:rPr>
              <w:t>kościół św. Jana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3</w:t>
            </w:r>
          </w:p>
        </w:tc>
        <w:tc>
          <w:tcPr>
            <w:tcW w:w="1452" w:type="dxa"/>
          </w:tcPr>
          <w:p w:rsidR="00BF3929" w:rsidRPr="00E813CE" w:rsidRDefault="00BF3929" w:rsidP="00BF3929">
            <w:pPr>
              <w:jc w:val="center"/>
              <w:rPr>
                <w:rFonts w:ascii="Arial" w:hAnsi="Arial" w:cs="Arial"/>
              </w:rPr>
            </w:pPr>
            <w:r w:rsidRPr="00E813CE">
              <w:rPr>
                <w:rFonts w:ascii="Arial" w:hAnsi="Arial" w:cs="Arial"/>
              </w:rPr>
              <w:t>123/15-15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4</w:t>
            </w:r>
          </w:p>
        </w:tc>
        <w:tc>
          <w:tcPr>
            <w:tcW w:w="1452" w:type="dxa"/>
          </w:tcPr>
          <w:p w:rsidR="00BF3929" w:rsidRPr="00E813CE" w:rsidRDefault="00BF3929" w:rsidP="00BF3929">
            <w:pPr>
              <w:jc w:val="center"/>
              <w:rPr>
                <w:rFonts w:ascii="Arial" w:hAnsi="Arial" w:cs="Arial"/>
              </w:rPr>
            </w:pPr>
            <w:r w:rsidRPr="00E813CE">
              <w:rPr>
                <w:rFonts w:ascii="Arial" w:hAnsi="Arial" w:cs="Arial"/>
              </w:rPr>
              <w:t>124/15-15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10</w:t>
            </w:r>
          </w:p>
        </w:tc>
        <w:tc>
          <w:tcPr>
            <w:tcW w:w="1452" w:type="dxa"/>
          </w:tcPr>
          <w:p w:rsidR="00BF3929" w:rsidRPr="00E813CE" w:rsidRDefault="00BF3929" w:rsidP="00BF3929">
            <w:pPr>
              <w:jc w:val="center"/>
              <w:rPr>
                <w:rFonts w:ascii="Arial" w:hAnsi="Arial" w:cs="Arial"/>
              </w:rPr>
            </w:pPr>
            <w:r w:rsidRPr="00E813CE">
              <w:rPr>
                <w:rFonts w:ascii="Arial" w:hAnsi="Arial" w:cs="Arial"/>
              </w:rPr>
              <w:t>153/15-15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KW, OWR</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pStyle w:val="moje"/>
              <w:rPr>
                <w:rFonts w:ascii="Arial" w:hAnsi="Arial" w:cs="Arial"/>
              </w:rPr>
            </w:pPr>
            <w:r w:rsidRPr="00E813CE">
              <w:rPr>
                <w:rFonts w:ascii="Arial" w:hAnsi="Arial" w:cs="Arial"/>
              </w:rPr>
              <w:t>Obroty</w:t>
            </w:r>
          </w:p>
        </w:tc>
        <w:tc>
          <w:tcPr>
            <w:tcW w:w="1452" w:type="dxa"/>
          </w:tcPr>
          <w:p w:rsidR="00BF3929" w:rsidRPr="00E813CE" w:rsidRDefault="00BF3929" w:rsidP="00BF3929">
            <w:pPr>
              <w:rPr>
                <w:rFonts w:ascii="Arial" w:hAnsi="Arial" w:cs="Arial"/>
              </w:rPr>
            </w:pPr>
            <w:r w:rsidRPr="00E813CE">
              <w:rPr>
                <w:rFonts w:ascii="Arial" w:hAnsi="Arial" w:cs="Arial"/>
              </w:rPr>
              <w:t>stan. 11</w:t>
            </w:r>
          </w:p>
        </w:tc>
        <w:tc>
          <w:tcPr>
            <w:tcW w:w="1452" w:type="dxa"/>
          </w:tcPr>
          <w:p w:rsidR="00BF3929" w:rsidRPr="00E813CE" w:rsidRDefault="00BF3929" w:rsidP="00BF3929">
            <w:pPr>
              <w:jc w:val="center"/>
              <w:rPr>
                <w:rFonts w:ascii="Arial" w:hAnsi="Arial" w:cs="Arial"/>
              </w:rPr>
            </w:pPr>
            <w:r w:rsidRPr="00E813CE">
              <w:rPr>
                <w:rFonts w:ascii="Arial" w:hAnsi="Arial" w:cs="Arial"/>
              </w:rPr>
              <w:t>154/15-15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12</w:t>
            </w:r>
          </w:p>
        </w:tc>
        <w:tc>
          <w:tcPr>
            <w:tcW w:w="1452" w:type="dxa"/>
          </w:tcPr>
          <w:p w:rsidR="00BF3929" w:rsidRPr="00E813CE" w:rsidRDefault="00BF3929" w:rsidP="00BF3929">
            <w:pPr>
              <w:jc w:val="center"/>
              <w:rPr>
                <w:rFonts w:ascii="Arial" w:hAnsi="Arial" w:cs="Arial"/>
              </w:rPr>
            </w:pPr>
            <w:r w:rsidRPr="00E813CE">
              <w:rPr>
                <w:rFonts w:ascii="Arial" w:hAnsi="Arial" w:cs="Arial"/>
              </w:rPr>
              <w:t>155/15-15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Niekanin</w:t>
            </w:r>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46/15-16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KŁŻ</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Obroty</w:t>
            </w:r>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64/15-16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w:t>
            </w:r>
          </w:p>
        </w:tc>
        <w:tc>
          <w:tcPr>
            <w:tcW w:w="1734" w:type="dxa"/>
          </w:tcPr>
          <w:p w:rsidR="00BF3929" w:rsidRPr="00E813CE" w:rsidRDefault="00BF3929" w:rsidP="00BF3929">
            <w:pPr>
              <w:rPr>
                <w:rFonts w:ascii="Arial" w:hAnsi="Arial" w:cs="Arial"/>
              </w:rPr>
            </w:pPr>
            <w:r w:rsidRPr="00E813CE">
              <w:rPr>
                <w:rFonts w:ascii="Arial" w:hAnsi="Arial" w:cs="Arial"/>
              </w:rPr>
              <w:t>OR</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w:t>
            </w:r>
          </w:p>
        </w:tc>
        <w:tc>
          <w:tcPr>
            <w:tcW w:w="1452" w:type="dxa"/>
          </w:tcPr>
          <w:p w:rsidR="00BF3929" w:rsidRPr="00E813CE" w:rsidRDefault="00BF3929" w:rsidP="00BF3929">
            <w:pPr>
              <w:jc w:val="center"/>
              <w:rPr>
                <w:rFonts w:ascii="Arial" w:hAnsi="Arial" w:cs="Arial"/>
              </w:rPr>
            </w:pPr>
            <w:r w:rsidRPr="00E813CE">
              <w:rPr>
                <w:rFonts w:ascii="Arial" w:hAnsi="Arial" w:cs="Arial"/>
              </w:rPr>
              <w:t>65/15-16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3</w:t>
            </w:r>
          </w:p>
        </w:tc>
        <w:tc>
          <w:tcPr>
            <w:tcW w:w="1452" w:type="dxa"/>
          </w:tcPr>
          <w:p w:rsidR="00BF3929" w:rsidRPr="00E813CE" w:rsidRDefault="00BF3929" w:rsidP="00BF3929">
            <w:pPr>
              <w:jc w:val="center"/>
              <w:rPr>
                <w:rFonts w:ascii="Arial" w:hAnsi="Arial" w:cs="Arial"/>
              </w:rPr>
            </w:pPr>
            <w:r w:rsidRPr="00E813CE">
              <w:rPr>
                <w:rFonts w:ascii="Arial" w:hAnsi="Arial" w:cs="Arial"/>
              </w:rPr>
              <w:t>66/15-16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5</w:t>
            </w:r>
          </w:p>
        </w:tc>
        <w:tc>
          <w:tcPr>
            <w:tcW w:w="1452" w:type="dxa"/>
          </w:tcPr>
          <w:p w:rsidR="00BF3929" w:rsidRPr="00E813CE" w:rsidRDefault="00BF3929" w:rsidP="00BF3929">
            <w:pPr>
              <w:jc w:val="center"/>
              <w:rPr>
                <w:rFonts w:ascii="Arial" w:hAnsi="Arial" w:cs="Arial"/>
              </w:rPr>
            </w:pPr>
            <w:r w:rsidRPr="00E813CE">
              <w:rPr>
                <w:rFonts w:ascii="Arial" w:hAnsi="Arial" w:cs="Arial"/>
              </w:rPr>
              <w:t>87/15-16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OR</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Karcino - Rogozina</w:t>
            </w:r>
          </w:p>
        </w:tc>
        <w:tc>
          <w:tcPr>
            <w:tcW w:w="1452" w:type="dxa"/>
          </w:tcPr>
          <w:p w:rsidR="00BF3929" w:rsidRPr="00E813CE" w:rsidRDefault="00BF3929" w:rsidP="00BF3929">
            <w:pPr>
              <w:rPr>
                <w:rFonts w:ascii="Arial" w:hAnsi="Arial" w:cs="Arial"/>
              </w:rPr>
            </w:pPr>
            <w:r w:rsidRPr="00E813CE">
              <w:rPr>
                <w:rFonts w:ascii="Arial" w:hAnsi="Arial" w:cs="Arial"/>
              </w:rPr>
              <w:t>stan. 19</w:t>
            </w:r>
          </w:p>
        </w:tc>
        <w:tc>
          <w:tcPr>
            <w:tcW w:w="1452" w:type="dxa"/>
          </w:tcPr>
          <w:p w:rsidR="00BF3929" w:rsidRPr="00E813CE" w:rsidRDefault="00BF3929" w:rsidP="00BF3929">
            <w:pPr>
              <w:jc w:val="center"/>
              <w:rPr>
                <w:rFonts w:ascii="Arial" w:hAnsi="Arial" w:cs="Arial"/>
              </w:rPr>
            </w:pPr>
            <w:r w:rsidRPr="00E813CE">
              <w:rPr>
                <w:rFonts w:ascii="Arial" w:hAnsi="Arial" w:cs="Arial"/>
              </w:rPr>
              <w:t>4/16-14</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OR, gr. dęb.</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Sarbia</w:t>
            </w:r>
          </w:p>
        </w:tc>
        <w:tc>
          <w:tcPr>
            <w:tcW w:w="1452" w:type="dxa"/>
          </w:tcPr>
          <w:p w:rsidR="00BF3929" w:rsidRPr="00E813CE" w:rsidRDefault="00BF3929" w:rsidP="00BF3929">
            <w:pPr>
              <w:rPr>
                <w:rFonts w:ascii="Arial" w:hAnsi="Arial" w:cs="Arial"/>
              </w:rPr>
            </w:pPr>
            <w:r w:rsidRPr="00E813CE">
              <w:rPr>
                <w:rFonts w:ascii="Arial" w:hAnsi="Arial" w:cs="Arial"/>
              </w:rPr>
              <w:t>stan. 19</w:t>
            </w:r>
          </w:p>
        </w:tc>
        <w:tc>
          <w:tcPr>
            <w:tcW w:w="1452" w:type="dxa"/>
          </w:tcPr>
          <w:p w:rsidR="00BF3929" w:rsidRPr="00E813CE" w:rsidRDefault="00BF3929" w:rsidP="00BF3929">
            <w:pPr>
              <w:jc w:val="center"/>
              <w:rPr>
                <w:rFonts w:ascii="Arial" w:hAnsi="Arial" w:cs="Arial"/>
              </w:rPr>
            </w:pPr>
            <w:r w:rsidRPr="00E813CE">
              <w:rPr>
                <w:rFonts w:ascii="Arial" w:hAnsi="Arial" w:cs="Arial"/>
              </w:rPr>
              <w:t>21/16-14</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Przećmino</w:t>
            </w:r>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9/16-15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KŁŻ</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28</w:t>
            </w:r>
          </w:p>
        </w:tc>
        <w:tc>
          <w:tcPr>
            <w:tcW w:w="1452" w:type="dxa"/>
          </w:tcPr>
          <w:p w:rsidR="00BF3929" w:rsidRPr="00E813CE" w:rsidRDefault="00BF3929" w:rsidP="00BF3929">
            <w:pPr>
              <w:jc w:val="center"/>
              <w:rPr>
                <w:rFonts w:ascii="Arial" w:hAnsi="Arial" w:cs="Arial"/>
              </w:rPr>
            </w:pPr>
            <w:r w:rsidRPr="00E813CE">
              <w:rPr>
                <w:rFonts w:ascii="Arial" w:hAnsi="Arial" w:cs="Arial"/>
              </w:rPr>
              <w:t>28/16-15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KŁŻ</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36</w:t>
            </w:r>
          </w:p>
        </w:tc>
        <w:tc>
          <w:tcPr>
            <w:tcW w:w="1452" w:type="dxa"/>
          </w:tcPr>
          <w:p w:rsidR="00BF3929" w:rsidRPr="00E813CE" w:rsidRDefault="00BF3929" w:rsidP="00BF3929">
            <w:pPr>
              <w:jc w:val="center"/>
              <w:rPr>
                <w:rFonts w:ascii="Arial" w:hAnsi="Arial" w:cs="Arial"/>
              </w:rPr>
            </w:pPr>
            <w:r w:rsidRPr="00E813CE">
              <w:rPr>
                <w:rFonts w:ascii="Arial" w:hAnsi="Arial" w:cs="Arial"/>
              </w:rPr>
              <w:t>36/16-15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40</w:t>
            </w:r>
          </w:p>
        </w:tc>
        <w:tc>
          <w:tcPr>
            <w:tcW w:w="1452" w:type="dxa"/>
          </w:tcPr>
          <w:p w:rsidR="00BF3929" w:rsidRPr="00E813CE" w:rsidRDefault="00BF3929" w:rsidP="00BF3929">
            <w:pPr>
              <w:jc w:val="center"/>
              <w:rPr>
                <w:rFonts w:ascii="Arial" w:hAnsi="Arial" w:cs="Arial"/>
              </w:rPr>
            </w:pPr>
            <w:r w:rsidRPr="00E813CE">
              <w:rPr>
                <w:rFonts w:ascii="Arial" w:hAnsi="Arial" w:cs="Arial"/>
              </w:rPr>
              <w:t>40/16-15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proofErr w:type="spellStart"/>
            <w:r w:rsidRPr="00E813CE">
              <w:rPr>
                <w:rFonts w:ascii="Arial" w:hAnsi="Arial" w:cs="Arial"/>
              </w:rPr>
              <w:t>Bezpraw</w:t>
            </w:r>
            <w:proofErr w:type="spellEnd"/>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52/16-15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KŁŻ</w:t>
            </w:r>
          </w:p>
        </w:tc>
        <w:tc>
          <w:tcPr>
            <w:tcW w:w="1734"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Błotnica</w:t>
            </w:r>
          </w:p>
        </w:tc>
        <w:tc>
          <w:tcPr>
            <w:tcW w:w="1452" w:type="dxa"/>
          </w:tcPr>
          <w:p w:rsidR="00BF3929" w:rsidRPr="00E813CE" w:rsidRDefault="00BF3929" w:rsidP="00BF3929">
            <w:pPr>
              <w:rPr>
                <w:rFonts w:ascii="Arial" w:hAnsi="Arial" w:cs="Arial"/>
              </w:rPr>
            </w:pPr>
            <w:r w:rsidRPr="00E813CE">
              <w:rPr>
                <w:rFonts w:ascii="Arial" w:hAnsi="Arial" w:cs="Arial"/>
              </w:rPr>
              <w:t>stan. 1</w:t>
            </w:r>
          </w:p>
        </w:tc>
        <w:tc>
          <w:tcPr>
            <w:tcW w:w="1452" w:type="dxa"/>
          </w:tcPr>
          <w:p w:rsidR="00BF3929" w:rsidRPr="00E813CE" w:rsidRDefault="00BF3929" w:rsidP="00BF3929">
            <w:pPr>
              <w:jc w:val="center"/>
              <w:rPr>
                <w:rFonts w:ascii="Arial" w:hAnsi="Arial" w:cs="Arial"/>
              </w:rPr>
            </w:pPr>
            <w:r w:rsidRPr="00E813CE">
              <w:rPr>
                <w:rFonts w:ascii="Arial" w:hAnsi="Arial" w:cs="Arial"/>
              </w:rPr>
              <w:t>150/16-15</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Bogucino</w:t>
            </w:r>
          </w:p>
        </w:tc>
        <w:tc>
          <w:tcPr>
            <w:tcW w:w="1452" w:type="dxa"/>
          </w:tcPr>
          <w:p w:rsidR="00BF3929" w:rsidRPr="00E813CE" w:rsidRDefault="00BF3929" w:rsidP="00BF3929">
            <w:pPr>
              <w:rPr>
                <w:rFonts w:ascii="Arial" w:hAnsi="Arial" w:cs="Arial"/>
              </w:rPr>
            </w:pPr>
            <w:r w:rsidRPr="00E813CE">
              <w:rPr>
                <w:rFonts w:ascii="Arial" w:hAnsi="Arial" w:cs="Arial"/>
              </w:rPr>
              <w:t>stan. 2</w:t>
            </w:r>
          </w:p>
        </w:tc>
        <w:tc>
          <w:tcPr>
            <w:tcW w:w="1452" w:type="dxa"/>
          </w:tcPr>
          <w:p w:rsidR="00BF3929" w:rsidRPr="00E813CE" w:rsidRDefault="00BF3929" w:rsidP="00BF3929">
            <w:pPr>
              <w:jc w:val="center"/>
              <w:rPr>
                <w:rFonts w:ascii="Arial" w:hAnsi="Arial" w:cs="Arial"/>
              </w:rPr>
            </w:pPr>
            <w:r w:rsidRPr="00E813CE">
              <w:rPr>
                <w:rFonts w:ascii="Arial" w:hAnsi="Arial" w:cs="Arial"/>
              </w:rPr>
              <w:t>35/16-16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w:t>
            </w:r>
          </w:p>
        </w:tc>
        <w:tc>
          <w:tcPr>
            <w:tcW w:w="1734" w:type="dxa"/>
          </w:tcPr>
          <w:p w:rsidR="00BF3929" w:rsidRPr="00E813CE" w:rsidRDefault="00BF3929" w:rsidP="00BF3929">
            <w:pPr>
              <w:rPr>
                <w:rFonts w:ascii="Arial" w:hAnsi="Arial" w:cs="Arial"/>
              </w:rPr>
            </w:pPr>
            <w:r w:rsidRPr="00E813CE">
              <w:rPr>
                <w:rFonts w:ascii="Arial" w:hAnsi="Arial" w:cs="Arial"/>
              </w:rPr>
              <w:t>OR, OS</w:t>
            </w:r>
          </w:p>
        </w:tc>
        <w:tc>
          <w:tcPr>
            <w:tcW w:w="1734" w:type="dxa"/>
          </w:tcPr>
          <w:p w:rsidR="00BF3929" w:rsidRPr="00E813CE" w:rsidRDefault="00BF3929" w:rsidP="00BF3929">
            <w:pPr>
              <w:rPr>
                <w:rFonts w:ascii="Arial" w:hAnsi="Arial" w:cs="Arial"/>
              </w:rPr>
            </w:pPr>
            <w:r w:rsidRPr="00E813CE">
              <w:rPr>
                <w:rFonts w:ascii="Arial" w:hAnsi="Arial" w:cs="Arial"/>
              </w:rPr>
              <w:t xml:space="preserve">osada </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3</w:t>
            </w:r>
          </w:p>
        </w:tc>
        <w:tc>
          <w:tcPr>
            <w:tcW w:w="1452" w:type="dxa"/>
          </w:tcPr>
          <w:p w:rsidR="00BF3929" w:rsidRPr="00E813CE" w:rsidRDefault="00BF3929" w:rsidP="00BF3929">
            <w:pPr>
              <w:jc w:val="center"/>
              <w:rPr>
                <w:rFonts w:ascii="Arial" w:hAnsi="Arial" w:cs="Arial"/>
              </w:rPr>
            </w:pPr>
            <w:r w:rsidRPr="00E813CE">
              <w:rPr>
                <w:rFonts w:ascii="Arial" w:hAnsi="Arial" w:cs="Arial"/>
              </w:rPr>
              <w:t>36/16-16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STAR</w:t>
            </w:r>
          </w:p>
        </w:tc>
        <w:tc>
          <w:tcPr>
            <w:tcW w:w="1734" w:type="dxa"/>
          </w:tcPr>
          <w:p w:rsidR="00BF3929" w:rsidRPr="00E813CE" w:rsidRDefault="00BF3929" w:rsidP="00BF3929">
            <w:pPr>
              <w:rPr>
                <w:rFonts w:ascii="Arial" w:hAnsi="Arial" w:cs="Arial"/>
              </w:rPr>
            </w:pPr>
            <w:r w:rsidRPr="00E813CE">
              <w:rPr>
                <w:rFonts w:ascii="Arial" w:hAnsi="Arial" w:cs="Arial"/>
              </w:rPr>
              <w:t xml:space="preserve">osada </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pStyle w:val="moje"/>
              <w:rPr>
                <w:rFonts w:ascii="Arial" w:hAnsi="Arial" w:cs="Arial"/>
              </w:rPr>
            </w:pPr>
            <w:r w:rsidRPr="00E813CE">
              <w:rPr>
                <w:rFonts w:ascii="Arial" w:hAnsi="Arial" w:cs="Arial"/>
              </w:rPr>
              <w:t>Obroty</w:t>
            </w:r>
          </w:p>
        </w:tc>
        <w:tc>
          <w:tcPr>
            <w:tcW w:w="1452" w:type="dxa"/>
          </w:tcPr>
          <w:p w:rsidR="00BF3929" w:rsidRPr="00E813CE" w:rsidRDefault="00BF3929" w:rsidP="00BF3929">
            <w:pPr>
              <w:rPr>
                <w:rFonts w:ascii="Arial" w:hAnsi="Arial" w:cs="Arial"/>
              </w:rPr>
            </w:pPr>
            <w:r w:rsidRPr="00E813CE">
              <w:rPr>
                <w:rFonts w:ascii="Arial" w:hAnsi="Arial" w:cs="Arial"/>
              </w:rPr>
              <w:t>stan. 5</w:t>
            </w:r>
          </w:p>
        </w:tc>
        <w:tc>
          <w:tcPr>
            <w:tcW w:w="1452" w:type="dxa"/>
          </w:tcPr>
          <w:p w:rsidR="00BF3929" w:rsidRPr="00E813CE" w:rsidRDefault="00BF3929" w:rsidP="00BF3929">
            <w:pPr>
              <w:jc w:val="center"/>
              <w:rPr>
                <w:rFonts w:ascii="Arial" w:hAnsi="Arial" w:cs="Arial"/>
              </w:rPr>
            </w:pPr>
            <w:r w:rsidRPr="00E813CE">
              <w:rPr>
                <w:rFonts w:ascii="Arial" w:hAnsi="Arial" w:cs="Arial"/>
              </w:rPr>
              <w:t>38/16-16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WS</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rPr>
                <w:rFonts w:ascii="Arial" w:hAnsi="Arial" w:cs="Arial"/>
              </w:rPr>
            </w:pPr>
            <w:r w:rsidRPr="00E813CE">
              <w:rPr>
                <w:rFonts w:ascii="Arial" w:hAnsi="Arial" w:cs="Arial"/>
              </w:rPr>
              <w:t>Bogucino</w:t>
            </w:r>
          </w:p>
        </w:tc>
        <w:tc>
          <w:tcPr>
            <w:tcW w:w="1452" w:type="dxa"/>
          </w:tcPr>
          <w:p w:rsidR="00BF3929" w:rsidRPr="00E813CE" w:rsidRDefault="00BF3929" w:rsidP="00BF3929">
            <w:pPr>
              <w:rPr>
                <w:rFonts w:ascii="Arial" w:hAnsi="Arial" w:cs="Arial"/>
              </w:rPr>
            </w:pPr>
            <w:r w:rsidRPr="00E813CE">
              <w:rPr>
                <w:rFonts w:ascii="Arial" w:hAnsi="Arial" w:cs="Arial"/>
              </w:rPr>
              <w:t>stan. 12</w:t>
            </w:r>
          </w:p>
        </w:tc>
        <w:tc>
          <w:tcPr>
            <w:tcW w:w="1452" w:type="dxa"/>
          </w:tcPr>
          <w:p w:rsidR="00BF3929" w:rsidRPr="00E813CE" w:rsidRDefault="00BF3929" w:rsidP="00BF3929">
            <w:pPr>
              <w:jc w:val="center"/>
              <w:rPr>
                <w:rFonts w:ascii="Arial" w:hAnsi="Arial" w:cs="Arial"/>
              </w:rPr>
            </w:pPr>
            <w:r w:rsidRPr="00E813CE">
              <w:rPr>
                <w:rFonts w:ascii="Arial" w:hAnsi="Arial" w:cs="Arial"/>
              </w:rPr>
              <w:t>45/16-16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OR, gr. dęb.</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c>
          <w:tcPr>
            <w:tcW w:w="496" w:type="dxa"/>
          </w:tcPr>
          <w:p w:rsidR="00BF3929" w:rsidRPr="00E813CE" w:rsidRDefault="00BF3929" w:rsidP="00763492">
            <w:pPr>
              <w:numPr>
                <w:ilvl w:val="0"/>
                <w:numId w:val="116"/>
              </w:numPr>
              <w:jc w:val="center"/>
              <w:rPr>
                <w:rFonts w:ascii="Arial" w:hAnsi="Arial" w:cs="Arial"/>
              </w:rPr>
            </w:pPr>
          </w:p>
        </w:tc>
        <w:tc>
          <w:tcPr>
            <w:tcW w:w="1452"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452" w:type="dxa"/>
          </w:tcPr>
          <w:p w:rsidR="00BF3929" w:rsidRPr="00E813CE" w:rsidRDefault="00BF3929" w:rsidP="00BF3929">
            <w:pPr>
              <w:rPr>
                <w:rFonts w:ascii="Arial" w:hAnsi="Arial" w:cs="Arial"/>
              </w:rPr>
            </w:pPr>
            <w:r w:rsidRPr="00E813CE">
              <w:rPr>
                <w:rFonts w:ascii="Arial" w:hAnsi="Arial" w:cs="Arial"/>
              </w:rPr>
              <w:t>stan. 21</w:t>
            </w:r>
          </w:p>
        </w:tc>
        <w:tc>
          <w:tcPr>
            <w:tcW w:w="1452" w:type="dxa"/>
          </w:tcPr>
          <w:p w:rsidR="00BF3929" w:rsidRPr="00E813CE" w:rsidRDefault="00BF3929" w:rsidP="00BF3929">
            <w:pPr>
              <w:jc w:val="center"/>
              <w:rPr>
                <w:rFonts w:ascii="Arial" w:hAnsi="Arial" w:cs="Arial"/>
              </w:rPr>
            </w:pPr>
            <w:r w:rsidRPr="00E813CE">
              <w:rPr>
                <w:rFonts w:ascii="Arial" w:hAnsi="Arial" w:cs="Arial"/>
              </w:rPr>
              <w:t>54/16-16</w:t>
            </w:r>
          </w:p>
        </w:tc>
        <w:tc>
          <w:tcPr>
            <w:tcW w:w="886" w:type="dxa"/>
          </w:tcPr>
          <w:p w:rsidR="00BF3929" w:rsidRPr="00E813CE" w:rsidRDefault="00BF3929" w:rsidP="00BF3929">
            <w:pPr>
              <w:jc w:val="center"/>
              <w:rPr>
                <w:rFonts w:ascii="Arial" w:hAnsi="Arial" w:cs="Arial"/>
                <w:caps/>
              </w:rPr>
            </w:pPr>
            <w:r w:rsidRPr="00E813CE">
              <w:rPr>
                <w:rFonts w:ascii="Arial" w:hAnsi="Arial" w:cs="Arial"/>
                <w:caps/>
              </w:rPr>
              <w:t>w II</w:t>
            </w:r>
          </w:p>
        </w:tc>
        <w:tc>
          <w:tcPr>
            <w:tcW w:w="1734" w:type="dxa"/>
          </w:tcPr>
          <w:p w:rsidR="00BF3929" w:rsidRPr="00E813CE" w:rsidRDefault="00BF3929" w:rsidP="00BF3929">
            <w:pPr>
              <w:rPr>
                <w:rFonts w:ascii="Arial" w:hAnsi="Arial" w:cs="Arial"/>
              </w:rPr>
            </w:pPr>
            <w:r w:rsidRPr="00E813CE">
              <w:rPr>
                <w:rFonts w:ascii="Arial" w:hAnsi="Arial" w:cs="Arial"/>
              </w:rPr>
              <w:t>OR</w:t>
            </w:r>
          </w:p>
        </w:tc>
        <w:tc>
          <w:tcPr>
            <w:tcW w:w="1734" w:type="dxa"/>
          </w:tcPr>
          <w:p w:rsidR="00BF3929" w:rsidRPr="00E813CE" w:rsidRDefault="00BF3929" w:rsidP="00BF3929">
            <w:pPr>
              <w:rPr>
                <w:rFonts w:ascii="Arial" w:hAnsi="Arial" w:cs="Arial"/>
              </w:rPr>
            </w:pPr>
            <w:r w:rsidRPr="00E813CE">
              <w:rPr>
                <w:rFonts w:ascii="Arial" w:hAnsi="Arial" w:cs="Arial"/>
              </w:rPr>
              <w:t>osada</w:t>
            </w:r>
          </w:p>
        </w:tc>
      </w:tr>
    </w:tbl>
    <w:p w:rsidR="00BF3929" w:rsidRDefault="00BF3929" w:rsidP="00BF3929">
      <w:pPr>
        <w:pStyle w:val="Tekstpodstawowy2"/>
        <w:jc w:val="both"/>
        <w:rPr>
          <w:rFonts w:ascii="Arial" w:hAnsi="Arial" w:cs="Arial"/>
          <w:b w:val="0"/>
        </w:rPr>
      </w:pPr>
    </w:p>
    <w:p w:rsidR="00BF3929" w:rsidRDefault="00BF3929" w:rsidP="00BF3929">
      <w:pPr>
        <w:pStyle w:val="Tekstpodstawowy2"/>
        <w:jc w:val="both"/>
        <w:rPr>
          <w:rFonts w:ascii="Arial" w:hAnsi="Arial" w:cs="Arial"/>
          <w:b w:val="0"/>
        </w:rPr>
      </w:pPr>
    </w:p>
    <w:p w:rsidR="00BF3929" w:rsidRDefault="00BF3929" w:rsidP="00BF3929">
      <w:pPr>
        <w:jc w:val="center"/>
        <w:rPr>
          <w:rFonts w:ascii="Arial" w:hAnsi="Arial" w:cs="Arial"/>
        </w:rPr>
      </w:pPr>
    </w:p>
    <w:p w:rsidR="00BF3929" w:rsidRDefault="00BF3929" w:rsidP="00BF3929">
      <w:pPr>
        <w:jc w:val="center"/>
        <w:rPr>
          <w:rFonts w:ascii="Arial" w:hAnsi="Arial" w:cs="Arial"/>
        </w:rPr>
      </w:pPr>
    </w:p>
    <w:p w:rsidR="00BF3929" w:rsidRPr="00E813CE" w:rsidRDefault="00BF3929" w:rsidP="00BF3929">
      <w:pPr>
        <w:jc w:val="center"/>
        <w:rPr>
          <w:rFonts w:ascii="Arial" w:hAnsi="Arial" w:cs="Arial"/>
        </w:rPr>
      </w:pPr>
      <w:r w:rsidRPr="00E813CE">
        <w:rPr>
          <w:rFonts w:ascii="Arial" w:hAnsi="Arial" w:cs="Arial"/>
        </w:rPr>
        <w:t xml:space="preserve">tab. 3.  Zestawienie pozostałych stanowisk archeologicznych objętych strefą „W III” </w:t>
      </w:r>
    </w:p>
    <w:p w:rsidR="00BF3929" w:rsidRPr="00E813CE" w:rsidRDefault="00BF3929" w:rsidP="00BF3929">
      <w:pPr>
        <w:jc w:val="center"/>
        <w:rPr>
          <w:rFonts w:ascii="Arial" w:hAnsi="Arial" w:cs="Arial"/>
        </w:rPr>
      </w:pPr>
      <w:r w:rsidRPr="00E813CE">
        <w:rPr>
          <w:rFonts w:ascii="Arial" w:hAnsi="Arial" w:cs="Arial"/>
        </w:rPr>
        <w:t>w gminie Kołobrzeg  - stan na dzień: 30 październik 1998 r.</w:t>
      </w:r>
    </w:p>
    <w:p w:rsidR="00BF3929" w:rsidRPr="00E813CE" w:rsidRDefault="00BF3929" w:rsidP="00BF3929">
      <w:pPr>
        <w:pStyle w:val="Tekstpodstawowy2"/>
        <w:jc w:val="both"/>
        <w:rPr>
          <w:rFonts w:ascii="Arial" w:hAnsi="Arial" w:cs="Arial"/>
          <w:b w:val="0"/>
          <w:sz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8"/>
        <w:gridCol w:w="2691"/>
        <w:gridCol w:w="1276"/>
        <w:gridCol w:w="2102"/>
        <w:gridCol w:w="2268"/>
      </w:tblGrid>
      <w:tr w:rsidR="00BF3929" w:rsidRPr="00E813CE">
        <w:tblPrEx>
          <w:tblCellMar>
            <w:top w:w="0" w:type="dxa"/>
            <w:bottom w:w="0" w:type="dxa"/>
          </w:tblCellMar>
        </w:tblPrEx>
        <w:trPr>
          <w:jc w:val="center"/>
        </w:trPr>
        <w:tc>
          <w:tcPr>
            <w:tcW w:w="618" w:type="dxa"/>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2691" w:type="dxa"/>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1276" w:type="dxa"/>
          </w:tcPr>
          <w:p w:rsidR="00BF3929" w:rsidRPr="00E813CE" w:rsidRDefault="00BF3929" w:rsidP="00BF3929">
            <w:pPr>
              <w:jc w:val="center"/>
              <w:rPr>
                <w:rFonts w:ascii="Arial" w:hAnsi="Arial" w:cs="Arial"/>
                <w:sz w:val="20"/>
              </w:rPr>
            </w:pPr>
            <w:r w:rsidRPr="00E813CE">
              <w:rPr>
                <w:rFonts w:ascii="Arial" w:hAnsi="Arial" w:cs="Arial"/>
                <w:sz w:val="20"/>
              </w:rPr>
              <w:t>AZP</w:t>
            </w:r>
          </w:p>
        </w:tc>
        <w:tc>
          <w:tcPr>
            <w:tcW w:w="2102" w:type="dxa"/>
          </w:tcPr>
          <w:p w:rsidR="00BF3929" w:rsidRPr="00E813CE" w:rsidRDefault="00BF3929" w:rsidP="00BF3929">
            <w:pPr>
              <w:jc w:val="center"/>
              <w:rPr>
                <w:rFonts w:ascii="Arial" w:hAnsi="Arial" w:cs="Arial"/>
                <w:sz w:val="20"/>
              </w:rPr>
            </w:pPr>
            <w:r w:rsidRPr="00E813CE">
              <w:rPr>
                <w:rFonts w:ascii="Arial" w:hAnsi="Arial" w:cs="Arial"/>
                <w:sz w:val="20"/>
              </w:rPr>
              <w:t>Chronologia</w:t>
            </w:r>
          </w:p>
        </w:tc>
        <w:tc>
          <w:tcPr>
            <w:tcW w:w="2268" w:type="dxa"/>
          </w:tcPr>
          <w:p w:rsidR="00BF3929" w:rsidRPr="00E813CE" w:rsidRDefault="00BF3929" w:rsidP="00BF3929">
            <w:pPr>
              <w:jc w:val="center"/>
              <w:rPr>
                <w:rFonts w:ascii="Arial" w:hAnsi="Arial" w:cs="Arial"/>
                <w:sz w:val="20"/>
              </w:rPr>
            </w:pPr>
            <w:r w:rsidRPr="00E813CE">
              <w:rPr>
                <w:rFonts w:ascii="Arial" w:hAnsi="Arial" w:cs="Arial"/>
                <w:sz w:val="20"/>
              </w:rPr>
              <w:t>Funkcja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pStyle w:val="moje"/>
              <w:jc w:val="center"/>
              <w:rPr>
                <w:rFonts w:ascii="Arial" w:hAnsi="Arial" w:cs="Arial"/>
              </w:rPr>
            </w:pPr>
            <w:r w:rsidRPr="00E813CE">
              <w:rPr>
                <w:rFonts w:ascii="Arial" w:hAnsi="Arial" w:cs="Arial"/>
              </w:rPr>
              <w:t>Dźwirzyno</w:t>
            </w:r>
          </w:p>
        </w:tc>
        <w:tc>
          <w:tcPr>
            <w:tcW w:w="1276" w:type="dxa"/>
          </w:tcPr>
          <w:p w:rsidR="00BF3929" w:rsidRPr="00E813CE" w:rsidRDefault="00BF3929" w:rsidP="00BF3929">
            <w:pPr>
              <w:jc w:val="center"/>
              <w:rPr>
                <w:rFonts w:ascii="Arial" w:hAnsi="Arial" w:cs="Arial"/>
              </w:rPr>
            </w:pPr>
            <w:r w:rsidRPr="00E813CE">
              <w:rPr>
                <w:rFonts w:ascii="Arial" w:hAnsi="Arial" w:cs="Arial"/>
              </w:rPr>
              <w:t>7/15-14</w:t>
            </w:r>
          </w:p>
        </w:tc>
        <w:tc>
          <w:tcPr>
            <w:tcW w:w="2102" w:type="dxa"/>
          </w:tcPr>
          <w:p w:rsidR="00BF3929" w:rsidRPr="00E813CE" w:rsidRDefault="00BF3929" w:rsidP="00BF3929">
            <w:pPr>
              <w:rPr>
                <w:rFonts w:ascii="Arial" w:hAnsi="Arial" w:cs="Arial"/>
              </w:rPr>
            </w:pPr>
            <w:r w:rsidRPr="00E813CE">
              <w:rPr>
                <w:rFonts w:ascii="Arial" w:hAnsi="Arial" w:cs="Arial"/>
              </w:rPr>
              <w:t>SR XII-XIV w.</w:t>
            </w:r>
          </w:p>
        </w:tc>
        <w:tc>
          <w:tcPr>
            <w:tcW w:w="2268" w:type="dxa"/>
          </w:tcPr>
          <w:p w:rsidR="00BF3929" w:rsidRPr="00E813CE" w:rsidRDefault="00BF3929" w:rsidP="00BF3929">
            <w:pPr>
              <w:rPr>
                <w:rFonts w:ascii="Arial" w:hAnsi="Arial" w:cs="Arial"/>
              </w:rPr>
            </w:pPr>
            <w:r w:rsidRPr="00E813CE">
              <w:rPr>
                <w:rFonts w:ascii="Arial" w:hAnsi="Arial" w:cs="Arial"/>
              </w:rPr>
              <w:t>zabudowa drewniana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8/15-14</w:t>
            </w:r>
          </w:p>
        </w:tc>
        <w:tc>
          <w:tcPr>
            <w:tcW w:w="2102" w:type="dxa"/>
          </w:tcPr>
          <w:p w:rsidR="00BF3929" w:rsidRPr="00E813CE" w:rsidRDefault="00BF3929" w:rsidP="00BF3929">
            <w:pPr>
              <w:rPr>
                <w:rFonts w:ascii="Arial" w:hAnsi="Arial" w:cs="Arial"/>
              </w:rPr>
            </w:pPr>
            <w:r w:rsidRPr="00E813CE">
              <w:rPr>
                <w:rFonts w:ascii="Arial" w:hAnsi="Arial" w:cs="Arial"/>
              </w:rPr>
              <w:t>NOW XVII w.</w:t>
            </w:r>
          </w:p>
        </w:tc>
        <w:tc>
          <w:tcPr>
            <w:tcW w:w="2268" w:type="dxa"/>
          </w:tcPr>
          <w:p w:rsidR="00BF3929" w:rsidRPr="00E813CE" w:rsidRDefault="00BF3929" w:rsidP="00BF3929">
            <w:pPr>
              <w:rPr>
                <w:rFonts w:ascii="Arial" w:hAnsi="Arial" w:cs="Arial"/>
              </w:rPr>
            </w:pPr>
            <w:r w:rsidRPr="00E813CE">
              <w:rPr>
                <w:rFonts w:ascii="Arial" w:hAnsi="Arial" w:cs="Arial"/>
              </w:rPr>
              <w:t>wieża obronna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Karcino – Rogozina</w:t>
            </w:r>
          </w:p>
        </w:tc>
        <w:tc>
          <w:tcPr>
            <w:tcW w:w="1276" w:type="dxa"/>
          </w:tcPr>
          <w:p w:rsidR="00BF3929" w:rsidRPr="00E813CE" w:rsidRDefault="00BF3929" w:rsidP="00BF3929">
            <w:pPr>
              <w:jc w:val="center"/>
              <w:rPr>
                <w:rFonts w:ascii="Arial" w:hAnsi="Arial" w:cs="Arial"/>
              </w:rPr>
            </w:pPr>
            <w:r w:rsidRPr="00E813CE">
              <w:rPr>
                <w:rFonts w:ascii="Arial" w:hAnsi="Arial" w:cs="Arial"/>
              </w:rPr>
              <w:t>11/15-14</w:t>
            </w:r>
          </w:p>
        </w:tc>
        <w:tc>
          <w:tcPr>
            <w:tcW w:w="2102" w:type="dxa"/>
          </w:tcPr>
          <w:p w:rsidR="00BF3929" w:rsidRPr="00E813CE" w:rsidRDefault="00BF3929" w:rsidP="00BF3929">
            <w:pPr>
              <w:rPr>
                <w:rFonts w:ascii="Arial" w:hAnsi="Arial" w:cs="Arial"/>
              </w:rPr>
            </w:pPr>
            <w:r w:rsidRPr="00E813CE">
              <w:rPr>
                <w:rFonts w:ascii="Arial" w:hAnsi="Arial" w:cs="Arial"/>
              </w:rPr>
              <w:t xml:space="preserve">WS </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pStyle w:val="moje"/>
              <w:jc w:val="center"/>
              <w:rPr>
                <w:rFonts w:ascii="Arial" w:hAnsi="Arial" w:cs="Arial"/>
              </w:rPr>
            </w:pPr>
            <w:r w:rsidRPr="00E813CE">
              <w:rPr>
                <w:rFonts w:ascii="Arial" w:hAnsi="Arial" w:cs="Arial"/>
              </w:rPr>
              <w:t xml:space="preserve">Karcino – </w:t>
            </w:r>
            <w:proofErr w:type="spellStart"/>
            <w:r w:rsidRPr="00E813CE">
              <w:rPr>
                <w:rFonts w:ascii="Arial" w:hAnsi="Arial" w:cs="Arial"/>
              </w:rPr>
              <w:t>Sieradowo</w:t>
            </w:r>
            <w:proofErr w:type="spellEnd"/>
          </w:p>
        </w:tc>
        <w:tc>
          <w:tcPr>
            <w:tcW w:w="1276" w:type="dxa"/>
          </w:tcPr>
          <w:p w:rsidR="00BF3929" w:rsidRPr="00E813CE" w:rsidRDefault="00BF3929" w:rsidP="00BF3929">
            <w:pPr>
              <w:jc w:val="center"/>
              <w:rPr>
                <w:rFonts w:ascii="Arial" w:hAnsi="Arial" w:cs="Arial"/>
              </w:rPr>
            </w:pPr>
            <w:r w:rsidRPr="00E813CE">
              <w:rPr>
                <w:rFonts w:ascii="Arial" w:hAnsi="Arial" w:cs="Arial"/>
              </w:rPr>
              <w:t>13/15-14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14/15-14</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15/15-14</w:t>
            </w:r>
          </w:p>
        </w:tc>
        <w:tc>
          <w:tcPr>
            <w:tcW w:w="2102" w:type="dxa"/>
          </w:tcPr>
          <w:p w:rsidR="00BF3929" w:rsidRPr="00E813CE" w:rsidRDefault="00BF3929" w:rsidP="00BF3929">
            <w:pPr>
              <w:rPr>
                <w:rFonts w:ascii="Arial" w:hAnsi="Arial" w:cs="Arial"/>
              </w:rPr>
            </w:pPr>
            <w:r w:rsidRPr="00E813CE">
              <w:rPr>
                <w:rFonts w:ascii="Arial" w:hAnsi="Arial" w:cs="Arial"/>
              </w:rPr>
              <w:t>KŁ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16/15-14</w:t>
            </w:r>
          </w:p>
        </w:tc>
        <w:tc>
          <w:tcPr>
            <w:tcW w:w="2102" w:type="dxa"/>
          </w:tcPr>
          <w:p w:rsidR="00BF3929" w:rsidRPr="00E813CE" w:rsidRDefault="00BF3929" w:rsidP="00BF3929">
            <w:pPr>
              <w:rPr>
                <w:rFonts w:ascii="Arial" w:hAnsi="Arial" w:cs="Arial"/>
              </w:rPr>
            </w:pPr>
            <w:r w:rsidRPr="00E813CE">
              <w:rPr>
                <w:rFonts w:ascii="Arial" w:hAnsi="Arial" w:cs="Arial"/>
              </w:rPr>
              <w:t>OR,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21/15-14</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proofErr w:type="spellStart"/>
            <w:r w:rsidRPr="00E813CE">
              <w:rPr>
                <w:rFonts w:ascii="Arial" w:hAnsi="Arial" w:cs="Arial"/>
              </w:rPr>
              <w:t>Głowaczewo</w:t>
            </w:r>
            <w:proofErr w:type="spellEnd"/>
          </w:p>
        </w:tc>
        <w:tc>
          <w:tcPr>
            <w:tcW w:w="1276" w:type="dxa"/>
          </w:tcPr>
          <w:p w:rsidR="00BF3929" w:rsidRPr="00E813CE" w:rsidRDefault="00BF3929" w:rsidP="00BF3929">
            <w:pPr>
              <w:jc w:val="center"/>
              <w:rPr>
                <w:rFonts w:ascii="Arial" w:hAnsi="Arial" w:cs="Arial"/>
              </w:rPr>
            </w:pPr>
            <w:r w:rsidRPr="00E813CE">
              <w:rPr>
                <w:rFonts w:ascii="Arial" w:hAnsi="Arial" w:cs="Arial"/>
              </w:rPr>
              <w:t>22/15-14</w:t>
            </w:r>
          </w:p>
        </w:tc>
        <w:tc>
          <w:tcPr>
            <w:tcW w:w="2102" w:type="dxa"/>
          </w:tcPr>
          <w:p w:rsidR="00BF3929" w:rsidRPr="00E813CE" w:rsidRDefault="00BF3929" w:rsidP="00BF3929">
            <w:pPr>
              <w:rPr>
                <w:rFonts w:ascii="Arial" w:hAnsi="Arial" w:cs="Arial"/>
              </w:rPr>
            </w:pPr>
            <w:r w:rsidRPr="00E813CE">
              <w:rPr>
                <w:rFonts w:ascii="Arial" w:hAnsi="Arial" w:cs="Arial"/>
              </w:rPr>
              <w:t>STAR,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Stary Borek</w:t>
            </w:r>
          </w:p>
        </w:tc>
        <w:tc>
          <w:tcPr>
            <w:tcW w:w="1276" w:type="dxa"/>
          </w:tcPr>
          <w:p w:rsidR="00BF3929" w:rsidRPr="00E813CE" w:rsidRDefault="00BF3929" w:rsidP="00BF3929">
            <w:pPr>
              <w:jc w:val="center"/>
              <w:rPr>
                <w:rFonts w:ascii="Arial" w:hAnsi="Arial" w:cs="Arial"/>
              </w:rPr>
            </w:pPr>
            <w:r w:rsidRPr="00E813CE">
              <w:rPr>
                <w:rFonts w:ascii="Arial" w:hAnsi="Arial" w:cs="Arial"/>
              </w:rPr>
              <w:t>26/15-14</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27/15-14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28/15-14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29/15-14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32/15-14</w:t>
            </w:r>
          </w:p>
        </w:tc>
        <w:tc>
          <w:tcPr>
            <w:tcW w:w="2102" w:type="dxa"/>
          </w:tcPr>
          <w:p w:rsidR="00BF3929" w:rsidRPr="00E813CE" w:rsidRDefault="00BF3929" w:rsidP="00BF3929">
            <w:pPr>
              <w:rPr>
                <w:rFonts w:ascii="Arial" w:hAnsi="Arial" w:cs="Arial"/>
              </w:rPr>
            </w:pPr>
            <w:r w:rsidRPr="00E813CE">
              <w:rPr>
                <w:rFonts w:ascii="Arial" w:hAnsi="Arial" w:cs="Arial"/>
              </w:rPr>
              <w:t>KP</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33/15-14</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38/15-14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44/15-14</w:t>
            </w:r>
          </w:p>
        </w:tc>
        <w:tc>
          <w:tcPr>
            <w:tcW w:w="2102" w:type="dxa"/>
          </w:tcPr>
          <w:p w:rsidR="00BF3929" w:rsidRPr="00E813CE" w:rsidRDefault="00BF3929" w:rsidP="00BF3929">
            <w:pPr>
              <w:rPr>
                <w:rFonts w:ascii="Arial" w:hAnsi="Arial" w:cs="Arial"/>
              </w:rPr>
            </w:pPr>
            <w:r w:rsidRPr="00E813CE">
              <w:rPr>
                <w:rFonts w:ascii="Arial" w:hAnsi="Arial" w:cs="Arial"/>
              </w:rPr>
              <w:t>STAR,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Korzystno</w:t>
            </w:r>
          </w:p>
        </w:tc>
        <w:tc>
          <w:tcPr>
            <w:tcW w:w="1276" w:type="dxa"/>
          </w:tcPr>
          <w:p w:rsidR="00BF3929" w:rsidRPr="00E813CE" w:rsidRDefault="00BF3929" w:rsidP="00BF3929">
            <w:pPr>
              <w:jc w:val="center"/>
              <w:rPr>
                <w:rFonts w:ascii="Arial" w:hAnsi="Arial" w:cs="Arial"/>
              </w:rPr>
            </w:pPr>
            <w:r w:rsidRPr="00E813CE">
              <w:rPr>
                <w:rFonts w:ascii="Arial" w:hAnsi="Arial" w:cs="Arial"/>
              </w:rPr>
              <w:t>42/15-14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47/15-15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48/15-15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52/15-15</w:t>
            </w:r>
          </w:p>
        </w:tc>
        <w:tc>
          <w:tcPr>
            <w:tcW w:w="2102" w:type="dxa"/>
          </w:tcPr>
          <w:p w:rsidR="00BF3929" w:rsidRPr="00E813CE" w:rsidRDefault="00BF3929" w:rsidP="00BF3929">
            <w:pPr>
              <w:rPr>
                <w:rFonts w:ascii="Arial" w:hAnsi="Arial" w:cs="Arial"/>
              </w:rPr>
            </w:pPr>
            <w:r w:rsidRPr="00E813CE">
              <w:rPr>
                <w:rFonts w:ascii="Arial" w:hAnsi="Arial" w:cs="Arial"/>
              </w:rPr>
              <w:t>EK,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60/15-15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61/15-15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Zieleniewo</w:t>
            </w:r>
          </w:p>
        </w:tc>
        <w:tc>
          <w:tcPr>
            <w:tcW w:w="1276" w:type="dxa"/>
          </w:tcPr>
          <w:p w:rsidR="00BF3929" w:rsidRPr="00E813CE" w:rsidRDefault="00BF3929" w:rsidP="00BF3929">
            <w:pPr>
              <w:jc w:val="center"/>
              <w:rPr>
                <w:rFonts w:ascii="Arial" w:hAnsi="Arial" w:cs="Arial"/>
              </w:rPr>
            </w:pPr>
            <w:r w:rsidRPr="00E813CE">
              <w:rPr>
                <w:rFonts w:ascii="Arial" w:hAnsi="Arial" w:cs="Arial"/>
              </w:rPr>
              <w:t>69/15-15</w:t>
            </w:r>
          </w:p>
        </w:tc>
        <w:tc>
          <w:tcPr>
            <w:tcW w:w="2102" w:type="dxa"/>
          </w:tcPr>
          <w:p w:rsidR="00BF3929" w:rsidRPr="00E813CE" w:rsidRDefault="00BF3929" w:rsidP="00BF3929">
            <w:pPr>
              <w:rPr>
                <w:rFonts w:ascii="Arial" w:hAnsi="Arial" w:cs="Arial"/>
              </w:rPr>
            </w:pPr>
            <w:r w:rsidRPr="00E813CE">
              <w:rPr>
                <w:rFonts w:ascii="Arial" w:hAnsi="Arial" w:cs="Arial"/>
              </w:rPr>
              <w:t>KŁŻ,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77/15-15</w:t>
            </w:r>
          </w:p>
        </w:tc>
        <w:tc>
          <w:tcPr>
            <w:tcW w:w="2102" w:type="dxa"/>
          </w:tcPr>
          <w:p w:rsidR="00BF3929" w:rsidRPr="00E813CE" w:rsidRDefault="00BF3929" w:rsidP="00BF3929">
            <w:pPr>
              <w:rPr>
                <w:rFonts w:ascii="Arial" w:hAnsi="Arial" w:cs="Arial"/>
              </w:rPr>
            </w:pPr>
            <w:r w:rsidRPr="00E813CE">
              <w:rPr>
                <w:rFonts w:ascii="Arial" w:hAnsi="Arial" w:cs="Arial"/>
              </w:rPr>
              <w:t>PRAD,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90/15-15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92/15-15</w:t>
            </w:r>
          </w:p>
        </w:tc>
        <w:tc>
          <w:tcPr>
            <w:tcW w:w="2102" w:type="dxa"/>
          </w:tcPr>
          <w:p w:rsidR="00BF3929" w:rsidRPr="00E813CE" w:rsidRDefault="00BF3929" w:rsidP="00BF3929">
            <w:pPr>
              <w:rPr>
                <w:rFonts w:ascii="Arial" w:hAnsi="Arial" w:cs="Arial"/>
              </w:rPr>
            </w:pPr>
            <w:r w:rsidRPr="00E813CE">
              <w:rPr>
                <w:rFonts w:ascii="Arial" w:hAnsi="Arial" w:cs="Arial"/>
              </w:rPr>
              <w:t>KŁŻ,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Budzistowo</w:t>
            </w:r>
          </w:p>
        </w:tc>
        <w:tc>
          <w:tcPr>
            <w:tcW w:w="1276" w:type="dxa"/>
          </w:tcPr>
          <w:p w:rsidR="00BF3929" w:rsidRPr="00E813CE" w:rsidRDefault="00BF3929" w:rsidP="00BF3929">
            <w:pPr>
              <w:jc w:val="center"/>
              <w:rPr>
                <w:rFonts w:ascii="Arial" w:hAnsi="Arial" w:cs="Arial"/>
              </w:rPr>
            </w:pPr>
            <w:r w:rsidRPr="00E813CE">
              <w:rPr>
                <w:rFonts w:ascii="Arial" w:hAnsi="Arial" w:cs="Arial"/>
              </w:rPr>
              <w:t>99/15-15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podgrodzie płn.</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100/15-15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 xml:space="preserve">osada </w:t>
            </w:r>
            <w:proofErr w:type="spellStart"/>
            <w:r w:rsidRPr="00E813CE">
              <w:rPr>
                <w:rFonts w:ascii="Arial" w:hAnsi="Arial" w:cs="Arial"/>
              </w:rPr>
              <w:t>przygrodowa</w:t>
            </w:r>
            <w:proofErr w:type="spellEnd"/>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101/15-15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port (</w:t>
            </w:r>
            <w:r w:rsidRPr="00E813CE">
              <w:rPr>
                <w:rFonts w:ascii="Arial" w:hAnsi="Arial" w:cs="Arial"/>
                <w:i/>
              </w:rPr>
              <w:t>domniemany</w:t>
            </w:r>
            <w:r w:rsidRPr="00E813CE">
              <w:rPr>
                <w:rFonts w:ascii="Arial" w:hAnsi="Arial" w:cs="Arial"/>
              </w:rPr>
              <w:t>)</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102/15/15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pStyle w:val="moje"/>
              <w:rPr>
                <w:rFonts w:ascii="Arial" w:hAnsi="Arial" w:cs="Arial"/>
              </w:rPr>
            </w:pPr>
            <w:r w:rsidRPr="00E813CE">
              <w:rPr>
                <w:rFonts w:ascii="Arial" w:hAnsi="Arial" w:cs="Arial"/>
              </w:rPr>
              <w:t>most</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108/15-15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110/15-15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111/15-15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112/15-15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115/15-15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116/15-15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119/15-15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121/15-15</w:t>
            </w:r>
          </w:p>
        </w:tc>
        <w:tc>
          <w:tcPr>
            <w:tcW w:w="2102" w:type="dxa"/>
          </w:tcPr>
          <w:p w:rsidR="00BF3929" w:rsidRPr="00E813CE" w:rsidRDefault="00BF3929" w:rsidP="00BF3929">
            <w:pPr>
              <w:rPr>
                <w:rFonts w:ascii="Arial" w:hAnsi="Arial" w:cs="Arial"/>
              </w:rPr>
            </w:pPr>
            <w:r w:rsidRPr="00E813CE">
              <w:rPr>
                <w:rFonts w:ascii="Arial" w:hAnsi="Arial" w:cs="Arial"/>
              </w:rPr>
              <w:t>KŁ,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127/15-15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128/15-15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129/15-15</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132/15-15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134/15-15</w:t>
            </w:r>
          </w:p>
        </w:tc>
        <w:tc>
          <w:tcPr>
            <w:tcW w:w="2102" w:type="dxa"/>
          </w:tcPr>
          <w:p w:rsidR="00BF3929" w:rsidRPr="00E813CE" w:rsidRDefault="00BF3929" w:rsidP="00BF3929">
            <w:pPr>
              <w:rPr>
                <w:rFonts w:ascii="Arial" w:hAnsi="Arial" w:cs="Arial"/>
              </w:rPr>
            </w:pPr>
            <w:r w:rsidRPr="00E813CE">
              <w:rPr>
                <w:rFonts w:ascii="Arial" w:hAnsi="Arial" w:cs="Arial"/>
              </w:rPr>
              <w:t>EK,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Niekanin</w:t>
            </w:r>
          </w:p>
        </w:tc>
        <w:tc>
          <w:tcPr>
            <w:tcW w:w="1276" w:type="dxa"/>
          </w:tcPr>
          <w:p w:rsidR="00BF3929" w:rsidRPr="00E813CE" w:rsidRDefault="00BF3929" w:rsidP="00BF3929">
            <w:pPr>
              <w:jc w:val="center"/>
              <w:rPr>
                <w:rFonts w:ascii="Arial" w:hAnsi="Arial" w:cs="Arial"/>
              </w:rPr>
            </w:pPr>
            <w:r w:rsidRPr="00E813CE">
              <w:rPr>
                <w:rFonts w:ascii="Arial" w:hAnsi="Arial" w:cs="Arial"/>
              </w:rPr>
              <w:t>144/15-15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148/15-15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52/15/16</w:t>
            </w:r>
          </w:p>
        </w:tc>
        <w:tc>
          <w:tcPr>
            <w:tcW w:w="2102" w:type="dxa"/>
          </w:tcPr>
          <w:p w:rsidR="00BF3929" w:rsidRPr="00E813CE" w:rsidRDefault="00BF3929" w:rsidP="00BF3929">
            <w:pPr>
              <w:rPr>
                <w:rFonts w:ascii="Arial" w:hAnsi="Arial" w:cs="Arial"/>
              </w:rPr>
            </w:pPr>
            <w:r w:rsidRPr="00E813CE">
              <w:rPr>
                <w:rFonts w:ascii="Arial" w:hAnsi="Arial" w:cs="Arial"/>
              </w:rPr>
              <w:t>KP,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61/15/16</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62/15-16</w:t>
            </w:r>
          </w:p>
        </w:tc>
        <w:tc>
          <w:tcPr>
            <w:tcW w:w="2102" w:type="dxa"/>
          </w:tcPr>
          <w:p w:rsidR="00BF3929" w:rsidRPr="00E813CE" w:rsidRDefault="00BF3929" w:rsidP="00BF3929">
            <w:pPr>
              <w:rPr>
                <w:rFonts w:ascii="Arial" w:hAnsi="Arial" w:cs="Arial"/>
              </w:rPr>
            </w:pPr>
            <w:r w:rsidRPr="00E813CE">
              <w:rPr>
                <w:rFonts w:ascii="Arial" w:hAnsi="Arial" w:cs="Arial"/>
              </w:rPr>
              <w:t>KW,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63/15-16</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70/15-16</w:t>
            </w:r>
          </w:p>
        </w:tc>
        <w:tc>
          <w:tcPr>
            <w:tcW w:w="2102" w:type="dxa"/>
          </w:tcPr>
          <w:p w:rsidR="00BF3929" w:rsidRPr="00E813CE" w:rsidRDefault="00BF3929" w:rsidP="00BF3929">
            <w:pPr>
              <w:rPr>
                <w:rFonts w:ascii="Arial" w:hAnsi="Arial" w:cs="Arial"/>
              </w:rPr>
            </w:pPr>
            <w:r w:rsidRPr="00E813CE">
              <w:rPr>
                <w:rFonts w:ascii="Arial" w:hAnsi="Arial" w:cs="Arial"/>
              </w:rPr>
              <w:t>KP,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Obroty</w:t>
            </w:r>
          </w:p>
        </w:tc>
        <w:tc>
          <w:tcPr>
            <w:tcW w:w="1276" w:type="dxa"/>
          </w:tcPr>
          <w:p w:rsidR="00BF3929" w:rsidRPr="00E813CE" w:rsidRDefault="00BF3929" w:rsidP="00BF3929">
            <w:pPr>
              <w:jc w:val="center"/>
              <w:rPr>
                <w:rFonts w:ascii="Arial" w:hAnsi="Arial" w:cs="Arial"/>
              </w:rPr>
            </w:pPr>
            <w:r w:rsidRPr="00E813CE">
              <w:rPr>
                <w:rFonts w:ascii="Arial" w:hAnsi="Arial" w:cs="Arial"/>
              </w:rPr>
              <w:t>67/15-16</w:t>
            </w:r>
          </w:p>
        </w:tc>
        <w:tc>
          <w:tcPr>
            <w:tcW w:w="2102" w:type="dxa"/>
          </w:tcPr>
          <w:p w:rsidR="00BF3929" w:rsidRPr="00E813CE" w:rsidRDefault="00BF3929" w:rsidP="00BF3929">
            <w:pPr>
              <w:rPr>
                <w:rFonts w:ascii="Arial" w:hAnsi="Arial" w:cs="Arial"/>
              </w:rPr>
            </w:pPr>
            <w:r w:rsidRPr="00E813CE">
              <w:rPr>
                <w:rFonts w:ascii="Arial" w:hAnsi="Arial" w:cs="Arial"/>
              </w:rPr>
              <w:t>OR,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77/15-16</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79/15-16</w:t>
            </w:r>
          </w:p>
        </w:tc>
        <w:tc>
          <w:tcPr>
            <w:tcW w:w="2102" w:type="dxa"/>
          </w:tcPr>
          <w:p w:rsidR="00BF3929" w:rsidRPr="00E813CE" w:rsidRDefault="00BF3929" w:rsidP="00BF3929">
            <w:pPr>
              <w:rPr>
                <w:rFonts w:ascii="Arial" w:hAnsi="Arial" w:cs="Arial"/>
              </w:rPr>
            </w:pPr>
            <w:r w:rsidRPr="00E813CE">
              <w:rPr>
                <w:rFonts w:ascii="Arial" w:hAnsi="Arial" w:cs="Arial"/>
              </w:rPr>
              <w:t>OR,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Stramnica</w:t>
            </w:r>
          </w:p>
        </w:tc>
        <w:tc>
          <w:tcPr>
            <w:tcW w:w="1276" w:type="dxa"/>
          </w:tcPr>
          <w:p w:rsidR="00BF3929" w:rsidRPr="00E813CE" w:rsidRDefault="00BF3929" w:rsidP="00BF3929">
            <w:pPr>
              <w:jc w:val="center"/>
              <w:rPr>
                <w:rFonts w:ascii="Arial" w:hAnsi="Arial" w:cs="Arial"/>
              </w:rPr>
            </w:pPr>
            <w:r w:rsidRPr="00E813CE">
              <w:rPr>
                <w:rFonts w:ascii="Arial" w:hAnsi="Arial" w:cs="Arial"/>
              </w:rPr>
              <w:t>92/15-16</w:t>
            </w:r>
          </w:p>
        </w:tc>
        <w:tc>
          <w:tcPr>
            <w:tcW w:w="2102" w:type="dxa"/>
          </w:tcPr>
          <w:p w:rsidR="00BF3929" w:rsidRPr="00E813CE" w:rsidRDefault="00BF3929" w:rsidP="00BF3929">
            <w:pPr>
              <w:rPr>
                <w:rFonts w:ascii="Arial" w:hAnsi="Arial" w:cs="Arial"/>
              </w:rPr>
            </w:pPr>
            <w:r w:rsidRPr="00E813CE">
              <w:rPr>
                <w:rFonts w:ascii="Arial" w:hAnsi="Arial" w:cs="Arial"/>
              </w:rPr>
              <w:t>KW, 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103/15-16</w:t>
            </w:r>
          </w:p>
        </w:tc>
        <w:tc>
          <w:tcPr>
            <w:tcW w:w="2102" w:type="dxa"/>
          </w:tcPr>
          <w:p w:rsidR="00BF3929" w:rsidRPr="00E813CE" w:rsidRDefault="00BF3929" w:rsidP="00BF3929">
            <w:pPr>
              <w:rPr>
                <w:rFonts w:ascii="Arial" w:hAnsi="Arial" w:cs="Arial"/>
              </w:rPr>
            </w:pPr>
            <w:r w:rsidRPr="00E813CE">
              <w:rPr>
                <w:rFonts w:ascii="Arial" w:hAnsi="Arial" w:cs="Arial"/>
              </w:rPr>
              <w:t>KW,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104/15-16</w:t>
            </w:r>
          </w:p>
        </w:tc>
        <w:tc>
          <w:tcPr>
            <w:tcW w:w="2102" w:type="dxa"/>
          </w:tcPr>
          <w:p w:rsidR="00BF3929" w:rsidRPr="00E813CE" w:rsidRDefault="00BF3929" w:rsidP="00BF3929">
            <w:pPr>
              <w:rPr>
                <w:rFonts w:ascii="Arial" w:hAnsi="Arial" w:cs="Arial"/>
              </w:rPr>
            </w:pPr>
            <w:r w:rsidRPr="00E813CE">
              <w:rPr>
                <w:rFonts w:ascii="Arial" w:hAnsi="Arial" w:cs="Arial"/>
              </w:rPr>
              <w:t>GRD IV w.</w:t>
            </w:r>
          </w:p>
        </w:tc>
        <w:tc>
          <w:tcPr>
            <w:tcW w:w="2268" w:type="dxa"/>
          </w:tcPr>
          <w:p w:rsidR="00BF3929" w:rsidRPr="00E813CE" w:rsidRDefault="00BF3929" w:rsidP="00BF3929">
            <w:pPr>
              <w:rPr>
                <w:rFonts w:ascii="Arial" w:hAnsi="Arial" w:cs="Arial"/>
              </w:rPr>
            </w:pPr>
            <w:r w:rsidRPr="00E813CE">
              <w:rPr>
                <w:rFonts w:ascii="Arial" w:hAnsi="Arial" w:cs="Arial"/>
              </w:rPr>
              <w:t>grób szkieletowy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Karcino - Świerszczewo</w:t>
            </w:r>
          </w:p>
        </w:tc>
        <w:tc>
          <w:tcPr>
            <w:tcW w:w="1276" w:type="dxa"/>
          </w:tcPr>
          <w:p w:rsidR="00BF3929" w:rsidRPr="00E813CE" w:rsidRDefault="00BF3929" w:rsidP="00BF3929">
            <w:pPr>
              <w:jc w:val="center"/>
              <w:rPr>
                <w:rFonts w:ascii="Arial" w:hAnsi="Arial" w:cs="Arial"/>
              </w:rPr>
            </w:pPr>
            <w:r w:rsidRPr="00E813CE">
              <w:rPr>
                <w:rFonts w:ascii="Arial" w:hAnsi="Arial" w:cs="Arial"/>
              </w:rPr>
              <w:t>63/16-13</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73/16-13</w:t>
            </w:r>
          </w:p>
        </w:tc>
        <w:tc>
          <w:tcPr>
            <w:tcW w:w="2102" w:type="dxa"/>
          </w:tcPr>
          <w:p w:rsidR="00BF3929" w:rsidRPr="00E813CE" w:rsidRDefault="00BF3929" w:rsidP="00BF3929">
            <w:pPr>
              <w:rPr>
                <w:rFonts w:ascii="Arial" w:hAnsi="Arial" w:cs="Arial"/>
              </w:rPr>
            </w:pPr>
            <w:r w:rsidRPr="00E813CE">
              <w:rPr>
                <w:rFonts w:ascii="Arial" w:hAnsi="Arial" w:cs="Arial"/>
              </w:rPr>
              <w:t>PRAD,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74/16-13</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Samowo</w:t>
            </w:r>
          </w:p>
        </w:tc>
        <w:tc>
          <w:tcPr>
            <w:tcW w:w="1276" w:type="dxa"/>
          </w:tcPr>
          <w:p w:rsidR="00BF3929" w:rsidRPr="00E813CE" w:rsidRDefault="00BF3929" w:rsidP="00BF3929">
            <w:pPr>
              <w:jc w:val="center"/>
              <w:rPr>
                <w:rFonts w:ascii="Arial" w:hAnsi="Arial" w:cs="Arial"/>
              </w:rPr>
            </w:pPr>
            <w:r w:rsidRPr="00E813CE">
              <w:rPr>
                <w:rFonts w:ascii="Arial" w:hAnsi="Arial" w:cs="Arial"/>
              </w:rPr>
              <w:t>37/16-13</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90/16-13</w:t>
            </w:r>
          </w:p>
        </w:tc>
        <w:tc>
          <w:tcPr>
            <w:tcW w:w="2102" w:type="dxa"/>
          </w:tcPr>
          <w:p w:rsidR="00BF3929" w:rsidRPr="00E813CE" w:rsidRDefault="00BF3929" w:rsidP="00BF3929">
            <w:pPr>
              <w:rPr>
                <w:rFonts w:ascii="Arial" w:hAnsi="Arial" w:cs="Arial"/>
              </w:rPr>
            </w:pPr>
            <w:r w:rsidRPr="00E813CE">
              <w:rPr>
                <w:rFonts w:ascii="Arial" w:hAnsi="Arial" w:cs="Arial"/>
              </w:rPr>
              <w:t>PRAD,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92/16-13</w:t>
            </w:r>
          </w:p>
        </w:tc>
        <w:tc>
          <w:tcPr>
            <w:tcW w:w="2102" w:type="dxa"/>
          </w:tcPr>
          <w:p w:rsidR="00BF3929" w:rsidRPr="00E813CE" w:rsidRDefault="00BF3929" w:rsidP="00BF3929">
            <w:pPr>
              <w:rPr>
                <w:rFonts w:ascii="Arial" w:hAnsi="Arial" w:cs="Arial"/>
              </w:rPr>
            </w:pPr>
            <w:r w:rsidRPr="00E813CE">
              <w:rPr>
                <w:rFonts w:ascii="Arial" w:hAnsi="Arial" w:cs="Arial"/>
              </w:rPr>
              <w:t>KŁŻ,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96/16-13</w:t>
            </w:r>
          </w:p>
        </w:tc>
        <w:tc>
          <w:tcPr>
            <w:tcW w:w="2102" w:type="dxa"/>
          </w:tcPr>
          <w:p w:rsidR="00BF3929" w:rsidRPr="00E813CE" w:rsidRDefault="00BF3929" w:rsidP="00BF3929">
            <w:pPr>
              <w:rPr>
                <w:rFonts w:ascii="Arial" w:hAnsi="Arial" w:cs="Arial"/>
              </w:rPr>
            </w:pPr>
            <w:r w:rsidRPr="00E813CE">
              <w:rPr>
                <w:rFonts w:ascii="Arial" w:hAnsi="Arial" w:cs="Arial"/>
              </w:rPr>
              <w:t>KŁŻ,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99/16-13</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102/16-13</w:t>
            </w:r>
          </w:p>
        </w:tc>
        <w:tc>
          <w:tcPr>
            <w:tcW w:w="2102" w:type="dxa"/>
          </w:tcPr>
          <w:p w:rsidR="00BF3929" w:rsidRPr="00E813CE" w:rsidRDefault="00BF3929" w:rsidP="00BF3929">
            <w:pPr>
              <w:rPr>
                <w:rFonts w:ascii="Arial" w:hAnsi="Arial" w:cs="Arial"/>
              </w:rPr>
            </w:pPr>
            <w:r w:rsidRPr="00E813CE">
              <w:rPr>
                <w:rFonts w:ascii="Arial" w:hAnsi="Arial" w:cs="Arial"/>
              </w:rPr>
              <w:t>KŁŻ, EK, SR</w:t>
            </w:r>
          </w:p>
        </w:tc>
        <w:tc>
          <w:tcPr>
            <w:tcW w:w="2268" w:type="dxa"/>
          </w:tcPr>
          <w:p w:rsidR="00BF3929" w:rsidRPr="00E813CE" w:rsidRDefault="00BF3929" w:rsidP="00BF3929">
            <w:pPr>
              <w:rPr>
                <w:rFonts w:ascii="Arial" w:hAnsi="Arial" w:cs="Arial"/>
              </w:rPr>
            </w:pPr>
            <w:r w:rsidRPr="00E813CE">
              <w:rPr>
                <w:rFonts w:ascii="Arial" w:hAnsi="Arial" w:cs="Arial"/>
              </w:rPr>
              <w:t>osada, 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108/16-13</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111/16-13</w:t>
            </w:r>
          </w:p>
        </w:tc>
        <w:tc>
          <w:tcPr>
            <w:tcW w:w="2102" w:type="dxa"/>
          </w:tcPr>
          <w:p w:rsidR="00BF3929" w:rsidRPr="00E813CE" w:rsidRDefault="00BF3929" w:rsidP="00BF3929">
            <w:pPr>
              <w:rPr>
                <w:rFonts w:ascii="Arial" w:hAnsi="Arial" w:cs="Arial"/>
              </w:rPr>
            </w:pPr>
            <w:r w:rsidRPr="00E813CE">
              <w:rPr>
                <w:rFonts w:ascii="Arial" w:hAnsi="Arial" w:cs="Arial"/>
              </w:rPr>
              <w:t>PRAD,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118/16-13</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Sarbia</w:t>
            </w:r>
          </w:p>
        </w:tc>
        <w:tc>
          <w:tcPr>
            <w:tcW w:w="1276" w:type="dxa"/>
          </w:tcPr>
          <w:p w:rsidR="00BF3929" w:rsidRPr="00E813CE" w:rsidRDefault="00BF3929" w:rsidP="00BF3929">
            <w:pPr>
              <w:jc w:val="center"/>
              <w:rPr>
                <w:rFonts w:ascii="Arial" w:hAnsi="Arial" w:cs="Arial"/>
              </w:rPr>
            </w:pPr>
            <w:r w:rsidRPr="00E813CE">
              <w:rPr>
                <w:rFonts w:ascii="Arial" w:hAnsi="Arial" w:cs="Arial"/>
              </w:rPr>
              <w:t>120/16-13</w:t>
            </w:r>
          </w:p>
        </w:tc>
        <w:tc>
          <w:tcPr>
            <w:tcW w:w="2102" w:type="dxa"/>
          </w:tcPr>
          <w:p w:rsidR="00BF3929" w:rsidRPr="00E813CE" w:rsidRDefault="00BF3929" w:rsidP="00BF3929">
            <w:pPr>
              <w:rPr>
                <w:rFonts w:ascii="Arial" w:hAnsi="Arial" w:cs="Arial"/>
              </w:rPr>
            </w:pPr>
            <w:r w:rsidRPr="00E813CE">
              <w:rPr>
                <w:rFonts w:ascii="Arial" w:hAnsi="Arial" w:cs="Arial"/>
              </w:rPr>
              <w:t>PRAD,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124/16-13</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125/16-13</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Karcino – Rogozina</w:t>
            </w:r>
          </w:p>
        </w:tc>
        <w:tc>
          <w:tcPr>
            <w:tcW w:w="1276" w:type="dxa"/>
          </w:tcPr>
          <w:p w:rsidR="00BF3929" w:rsidRPr="00E813CE" w:rsidRDefault="00BF3929" w:rsidP="00BF3929">
            <w:pPr>
              <w:jc w:val="center"/>
              <w:rPr>
                <w:rFonts w:ascii="Arial" w:hAnsi="Arial" w:cs="Arial"/>
              </w:rPr>
            </w:pPr>
            <w:r w:rsidRPr="00E813CE">
              <w:rPr>
                <w:rFonts w:ascii="Arial" w:hAnsi="Arial" w:cs="Arial"/>
              </w:rPr>
              <w:t>2/16-14</w:t>
            </w:r>
          </w:p>
        </w:tc>
        <w:tc>
          <w:tcPr>
            <w:tcW w:w="2102" w:type="dxa"/>
          </w:tcPr>
          <w:p w:rsidR="00BF3929" w:rsidRPr="00E813CE" w:rsidRDefault="00BF3929" w:rsidP="00BF3929">
            <w:pPr>
              <w:rPr>
                <w:rFonts w:ascii="Arial" w:hAnsi="Arial" w:cs="Arial"/>
              </w:rPr>
            </w:pPr>
            <w:r w:rsidRPr="00E813CE">
              <w:rPr>
                <w:rFonts w:ascii="Arial" w:hAnsi="Arial" w:cs="Arial"/>
              </w:rPr>
              <w:t>PRAD</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Sarbia</w:t>
            </w:r>
          </w:p>
        </w:tc>
        <w:tc>
          <w:tcPr>
            <w:tcW w:w="1276" w:type="dxa"/>
          </w:tcPr>
          <w:p w:rsidR="00BF3929" w:rsidRPr="00E813CE" w:rsidRDefault="00BF3929" w:rsidP="00BF3929">
            <w:pPr>
              <w:jc w:val="center"/>
              <w:rPr>
                <w:rFonts w:ascii="Arial" w:hAnsi="Arial" w:cs="Arial"/>
              </w:rPr>
            </w:pPr>
            <w:r w:rsidRPr="00E813CE">
              <w:rPr>
                <w:rFonts w:ascii="Arial" w:hAnsi="Arial" w:cs="Arial"/>
              </w:rPr>
              <w:t>20/16-14</w:t>
            </w:r>
          </w:p>
        </w:tc>
        <w:tc>
          <w:tcPr>
            <w:tcW w:w="2102" w:type="dxa"/>
          </w:tcPr>
          <w:p w:rsidR="00BF3929" w:rsidRPr="00E813CE" w:rsidRDefault="00BF3929" w:rsidP="00BF3929">
            <w:pPr>
              <w:rPr>
                <w:rFonts w:ascii="Arial" w:hAnsi="Arial" w:cs="Arial"/>
              </w:rPr>
            </w:pPr>
            <w:r w:rsidRPr="00E813CE">
              <w:rPr>
                <w:rFonts w:ascii="Arial" w:hAnsi="Arial" w:cs="Arial"/>
              </w:rPr>
              <w:t>NEOL</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25/16-14</w:t>
            </w:r>
          </w:p>
        </w:tc>
        <w:tc>
          <w:tcPr>
            <w:tcW w:w="2102" w:type="dxa"/>
          </w:tcPr>
          <w:p w:rsidR="00BF3929" w:rsidRPr="00E813CE" w:rsidRDefault="00BF3929" w:rsidP="00BF3929">
            <w:pPr>
              <w:rPr>
                <w:rFonts w:ascii="Arial" w:hAnsi="Arial" w:cs="Arial"/>
              </w:rPr>
            </w:pPr>
            <w:r w:rsidRPr="00E813CE">
              <w:rPr>
                <w:rFonts w:ascii="Arial" w:hAnsi="Arial" w:cs="Arial"/>
              </w:rPr>
              <w:t>NEOL, WEBR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28/16-14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31/16-14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32/16-14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37/16-14</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38/16-14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39/16-14</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44/16-14</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Nowogardek</w:t>
            </w:r>
          </w:p>
        </w:tc>
        <w:tc>
          <w:tcPr>
            <w:tcW w:w="1276" w:type="dxa"/>
          </w:tcPr>
          <w:p w:rsidR="00BF3929" w:rsidRPr="00E813CE" w:rsidRDefault="00BF3929" w:rsidP="00BF3929">
            <w:pPr>
              <w:jc w:val="center"/>
              <w:rPr>
                <w:rFonts w:ascii="Arial" w:hAnsi="Arial" w:cs="Arial"/>
              </w:rPr>
            </w:pPr>
            <w:r w:rsidRPr="00E813CE">
              <w:rPr>
                <w:rFonts w:ascii="Arial" w:hAnsi="Arial" w:cs="Arial"/>
              </w:rPr>
              <w:t>45/16-14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46/16-14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48/16-14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49/16-14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51/16-14</w:t>
            </w:r>
          </w:p>
        </w:tc>
        <w:tc>
          <w:tcPr>
            <w:tcW w:w="2102" w:type="dxa"/>
          </w:tcPr>
          <w:p w:rsidR="00BF3929" w:rsidRPr="00E813CE" w:rsidRDefault="00BF3929" w:rsidP="00BF3929">
            <w:pPr>
              <w:rPr>
                <w:rFonts w:ascii="Arial" w:hAnsi="Arial" w:cs="Arial"/>
              </w:rPr>
            </w:pPr>
            <w:r w:rsidRPr="00E813CE">
              <w:rPr>
                <w:rFonts w:ascii="Arial" w:hAnsi="Arial" w:cs="Arial"/>
              </w:rPr>
              <w:t>KŁZ</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52/16-14</w:t>
            </w:r>
          </w:p>
        </w:tc>
        <w:tc>
          <w:tcPr>
            <w:tcW w:w="2102" w:type="dxa"/>
          </w:tcPr>
          <w:p w:rsidR="00BF3929" w:rsidRPr="00E813CE" w:rsidRDefault="00BF3929" w:rsidP="00BF3929">
            <w:pPr>
              <w:rPr>
                <w:rFonts w:ascii="Arial" w:hAnsi="Arial" w:cs="Arial"/>
              </w:rPr>
            </w:pPr>
            <w:r w:rsidRPr="00E813CE">
              <w:rPr>
                <w:rFonts w:ascii="Arial" w:hAnsi="Arial" w:cs="Arial"/>
              </w:rPr>
              <w:t>KŁZ</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Drzonowo</w:t>
            </w:r>
          </w:p>
        </w:tc>
        <w:tc>
          <w:tcPr>
            <w:tcW w:w="1276" w:type="dxa"/>
          </w:tcPr>
          <w:p w:rsidR="00BF3929" w:rsidRPr="00E813CE" w:rsidRDefault="00BF3929" w:rsidP="00BF3929">
            <w:pPr>
              <w:jc w:val="center"/>
              <w:rPr>
                <w:rFonts w:ascii="Arial" w:hAnsi="Arial" w:cs="Arial"/>
              </w:rPr>
            </w:pPr>
            <w:r w:rsidRPr="00E813CE">
              <w:rPr>
                <w:rFonts w:ascii="Arial" w:hAnsi="Arial" w:cs="Arial"/>
              </w:rPr>
              <w:t>64/16-14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65/16-14</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66/16-14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67/16-14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72/16-14</w:t>
            </w:r>
          </w:p>
        </w:tc>
        <w:tc>
          <w:tcPr>
            <w:tcW w:w="2102" w:type="dxa"/>
          </w:tcPr>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Błotnica</w:t>
            </w:r>
          </w:p>
        </w:tc>
        <w:tc>
          <w:tcPr>
            <w:tcW w:w="1276" w:type="dxa"/>
          </w:tcPr>
          <w:p w:rsidR="00BF3929" w:rsidRPr="00E813CE" w:rsidRDefault="00BF3929" w:rsidP="00BF3929">
            <w:pPr>
              <w:jc w:val="center"/>
              <w:rPr>
                <w:rFonts w:ascii="Arial" w:hAnsi="Arial" w:cs="Arial"/>
              </w:rPr>
            </w:pPr>
            <w:r w:rsidRPr="00E813CE">
              <w:rPr>
                <w:rFonts w:ascii="Arial" w:hAnsi="Arial" w:cs="Arial"/>
              </w:rPr>
              <w:t>84/16-14</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85/16-14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Przećmino</w:t>
            </w:r>
          </w:p>
        </w:tc>
        <w:tc>
          <w:tcPr>
            <w:tcW w:w="1276" w:type="dxa"/>
          </w:tcPr>
          <w:p w:rsidR="00BF3929" w:rsidRPr="00E813CE" w:rsidRDefault="00BF3929" w:rsidP="00BF3929">
            <w:pPr>
              <w:jc w:val="center"/>
              <w:rPr>
                <w:rFonts w:ascii="Arial" w:hAnsi="Arial" w:cs="Arial"/>
              </w:rPr>
            </w:pPr>
            <w:r w:rsidRPr="00E813CE">
              <w:rPr>
                <w:rFonts w:ascii="Arial" w:hAnsi="Arial" w:cs="Arial"/>
              </w:rPr>
              <w:t>3/16-15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10/16-15</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11/16-15</w:t>
            </w:r>
          </w:p>
        </w:tc>
        <w:tc>
          <w:tcPr>
            <w:tcW w:w="2102" w:type="dxa"/>
          </w:tcPr>
          <w:p w:rsidR="00BF3929" w:rsidRPr="00E813CE" w:rsidRDefault="00BF3929" w:rsidP="00BF3929">
            <w:pPr>
              <w:rPr>
                <w:rFonts w:ascii="Arial" w:hAnsi="Arial" w:cs="Arial"/>
              </w:rPr>
            </w:pPr>
            <w:r w:rsidRPr="00E813CE">
              <w:rPr>
                <w:rFonts w:ascii="Arial" w:hAnsi="Arial" w:cs="Arial"/>
              </w:rPr>
              <w:t>NEOL, EK, 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12/16-15</w:t>
            </w:r>
          </w:p>
        </w:tc>
        <w:tc>
          <w:tcPr>
            <w:tcW w:w="2102" w:type="dxa"/>
          </w:tcPr>
          <w:p w:rsidR="00BF3929" w:rsidRPr="00E813CE" w:rsidRDefault="00BF3929" w:rsidP="00BF3929">
            <w:pPr>
              <w:rPr>
                <w:rFonts w:ascii="Arial" w:hAnsi="Arial" w:cs="Arial"/>
              </w:rPr>
            </w:pPr>
            <w:r w:rsidRPr="00E813CE">
              <w:rPr>
                <w:rFonts w:ascii="Arial" w:hAnsi="Arial" w:cs="Arial"/>
              </w:rPr>
              <w:t>NEOL, EK, 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14/16-15</w:t>
            </w:r>
          </w:p>
        </w:tc>
        <w:tc>
          <w:tcPr>
            <w:tcW w:w="2102" w:type="dxa"/>
          </w:tcPr>
          <w:p w:rsidR="00BF3929" w:rsidRPr="00E813CE" w:rsidRDefault="00BF3929" w:rsidP="00BF3929">
            <w:pPr>
              <w:rPr>
                <w:rFonts w:ascii="Arial" w:hAnsi="Arial" w:cs="Arial"/>
              </w:rPr>
            </w:pPr>
            <w:r w:rsidRPr="00E813CE">
              <w:rPr>
                <w:rFonts w:ascii="Arial" w:hAnsi="Arial" w:cs="Arial"/>
              </w:rPr>
              <w:t>MEZOL, 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15/16-15</w:t>
            </w:r>
          </w:p>
        </w:tc>
        <w:tc>
          <w:tcPr>
            <w:tcW w:w="2102" w:type="dxa"/>
          </w:tcPr>
          <w:p w:rsidR="00BF3929" w:rsidRPr="00E813CE" w:rsidRDefault="00BF3929" w:rsidP="00BF3929">
            <w:pPr>
              <w:rPr>
                <w:rFonts w:ascii="Arial" w:hAnsi="Arial" w:cs="Arial"/>
              </w:rPr>
            </w:pPr>
            <w:r w:rsidRPr="00E813CE">
              <w:rPr>
                <w:rFonts w:ascii="Arial" w:hAnsi="Arial" w:cs="Arial"/>
              </w:rPr>
              <w:t>OR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17/16-15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24/16-15</w:t>
            </w:r>
          </w:p>
        </w:tc>
        <w:tc>
          <w:tcPr>
            <w:tcW w:w="2102" w:type="dxa"/>
          </w:tcPr>
          <w:p w:rsidR="00BF3929" w:rsidRPr="00E813CE" w:rsidRDefault="00BF3929" w:rsidP="00BF3929">
            <w:pPr>
              <w:rPr>
                <w:rFonts w:ascii="Arial" w:hAnsi="Arial" w:cs="Arial"/>
              </w:rPr>
            </w:pPr>
            <w:r w:rsidRPr="00E813CE">
              <w:rPr>
                <w:rFonts w:ascii="Arial" w:hAnsi="Arial" w:cs="Arial"/>
              </w:rPr>
              <w:t>KP</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25/16-15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26/16-15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35/16-15</w:t>
            </w:r>
          </w:p>
        </w:tc>
        <w:tc>
          <w:tcPr>
            <w:tcW w:w="2102" w:type="dxa"/>
          </w:tcPr>
          <w:p w:rsidR="00BF3929" w:rsidRPr="00E813CE" w:rsidRDefault="00BF3929" w:rsidP="00BF3929">
            <w:pPr>
              <w:rPr>
                <w:rFonts w:ascii="Arial" w:hAnsi="Arial" w:cs="Arial"/>
              </w:rPr>
            </w:pPr>
            <w:r w:rsidRPr="00E813CE">
              <w:rPr>
                <w:rFonts w:ascii="Arial" w:hAnsi="Arial" w:cs="Arial"/>
              </w:rPr>
              <w:t>OR, 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proofErr w:type="spellStart"/>
            <w:r w:rsidRPr="00E813CE">
              <w:rPr>
                <w:rFonts w:ascii="Arial" w:hAnsi="Arial" w:cs="Arial"/>
              </w:rPr>
              <w:t>Bezpraw</w:t>
            </w:r>
            <w:proofErr w:type="spellEnd"/>
          </w:p>
        </w:tc>
        <w:tc>
          <w:tcPr>
            <w:tcW w:w="1276" w:type="dxa"/>
          </w:tcPr>
          <w:p w:rsidR="00BF3929" w:rsidRPr="00E813CE" w:rsidRDefault="00BF3929" w:rsidP="00BF3929">
            <w:pPr>
              <w:jc w:val="center"/>
              <w:rPr>
                <w:rFonts w:ascii="Arial" w:hAnsi="Arial" w:cs="Arial"/>
              </w:rPr>
            </w:pPr>
            <w:r w:rsidRPr="00E813CE">
              <w:rPr>
                <w:rFonts w:ascii="Arial" w:hAnsi="Arial" w:cs="Arial"/>
              </w:rPr>
              <w:t>43/16-15</w:t>
            </w:r>
          </w:p>
        </w:tc>
        <w:tc>
          <w:tcPr>
            <w:tcW w:w="2102" w:type="dxa"/>
          </w:tcPr>
          <w:p w:rsidR="00BF3929" w:rsidRPr="00E813CE" w:rsidRDefault="00BF3929" w:rsidP="00BF3929">
            <w:pPr>
              <w:rPr>
                <w:rFonts w:ascii="Arial" w:hAnsi="Arial" w:cs="Arial"/>
              </w:rPr>
            </w:pPr>
            <w:r w:rsidRPr="00E813CE">
              <w:rPr>
                <w:rFonts w:ascii="Arial" w:hAnsi="Arial" w:cs="Arial"/>
              </w:rPr>
              <w:t>KP</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47/16-15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48/16-15</w:t>
            </w:r>
          </w:p>
        </w:tc>
        <w:tc>
          <w:tcPr>
            <w:tcW w:w="2102" w:type="dxa"/>
          </w:tcPr>
          <w:p w:rsidR="00BF3929" w:rsidRPr="00E813CE" w:rsidRDefault="00BF3929" w:rsidP="00BF3929">
            <w:pPr>
              <w:rPr>
                <w:rFonts w:ascii="Arial" w:hAnsi="Arial" w:cs="Arial"/>
              </w:rPr>
            </w:pPr>
            <w:r w:rsidRPr="00E813CE">
              <w:rPr>
                <w:rFonts w:ascii="Arial" w:hAnsi="Arial" w:cs="Arial"/>
              </w:rPr>
              <w:t>KP</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50/16-15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51/16-15</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cmentarzysko</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54/16-15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vAlign w:val="center"/>
          </w:tcPr>
          <w:p w:rsidR="00BF3929" w:rsidRPr="00E813CE" w:rsidRDefault="00BF3929" w:rsidP="00763492">
            <w:pPr>
              <w:numPr>
                <w:ilvl w:val="0"/>
                <w:numId w:val="139"/>
              </w:numPr>
              <w:jc w:val="center"/>
              <w:rPr>
                <w:rFonts w:ascii="Arial" w:hAnsi="Arial" w:cs="Arial"/>
              </w:rPr>
            </w:pPr>
          </w:p>
        </w:tc>
        <w:tc>
          <w:tcPr>
            <w:tcW w:w="2691" w:type="dxa"/>
            <w:vAlign w:val="center"/>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vAlign w:val="center"/>
          </w:tcPr>
          <w:p w:rsidR="00BF3929" w:rsidRPr="00E813CE" w:rsidRDefault="00BF3929" w:rsidP="00BF3929">
            <w:pPr>
              <w:jc w:val="center"/>
              <w:rPr>
                <w:rFonts w:ascii="Arial" w:hAnsi="Arial" w:cs="Arial"/>
              </w:rPr>
            </w:pPr>
            <w:r w:rsidRPr="00E813CE">
              <w:rPr>
                <w:rFonts w:ascii="Arial" w:hAnsi="Arial" w:cs="Arial"/>
              </w:rPr>
              <w:t>57/16-15</w:t>
            </w:r>
          </w:p>
        </w:tc>
        <w:tc>
          <w:tcPr>
            <w:tcW w:w="2102" w:type="dxa"/>
          </w:tcPr>
          <w:p w:rsidR="00BF3929" w:rsidRPr="00E813CE" w:rsidRDefault="00BF3929" w:rsidP="00BF3929">
            <w:pPr>
              <w:rPr>
                <w:rFonts w:ascii="Arial" w:hAnsi="Arial" w:cs="Arial"/>
              </w:rPr>
            </w:pPr>
            <w:r w:rsidRPr="00E813CE">
              <w:rPr>
                <w:rFonts w:ascii="Arial" w:hAnsi="Arial" w:cs="Arial"/>
              </w:rPr>
              <w:t xml:space="preserve">EK </w:t>
            </w:r>
          </w:p>
          <w:p w:rsidR="00BF3929" w:rsidRPr="00E813CE" w:rsidRDefault="00BF3929" w:rsidP="00BF3929">
            <w:pPr>
              <w:rPr>
                <w:rFonts w:ascii="Arial" w:hAnsi="Arial" w:cs="Arial"/>
              </w:rPr>
            </w:pPr>
            <w:r w:rsidRPr="00E813CE">
              <w:rPr>
                <w:rFonts w:ascii="Arial" w:hAnsi="Arial" w:cs="Arial"/>
              </w:rPr>
              <w:t>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58/16-15</w:t>
            </w:r>
          </w:p>
        </w:tc>
        <w:tc>
          <w:tcPr>
            <w:tcW w:w="2102" w:type="dxa"/>
          </w:tcPr>
          <w:p w:rsidR="00BF3929" w:rsidRPr="00E813CE" w:rsidRDefault="00BF3929" w:rsidP="00BF3929">
            <w:pPr>
              <w:rPr>
                <w:rFonts w:ascii="Arial" w:hAnsi="Arial" w:cs="Arial"/>
              </w:rPr>
            </w:pPr>
            <w:r w:rsidRPr="00E813CE">
              <w:rPr>
                <w:rFonts w:ascii="Arial" w:hAnsi="Arial" w:cs="Arial"/>
              </w:rPr>
              <w:t>EK</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Rościęcino</w:t>
            </w:r>
          </w:p>
        </w:tc>
        <w:tc>
          <w:tcPr>
            <w:tcW w:w="1276" w:type="dxa"/>
          </w:tcPr>
          <w:p w:rsidR="00BF3929" w:rsidRPr="00E813CE" w:rsidRDefault="00BF3929" w:rsidP="00BF3929">
            <w:pPr>
              <w:jc w:val="center"/>
              <w:rPr>
                <w:rFonts w:ascii="Arial" w:hAnsi="Arial" w:cs="Arial"/>
              </w:rPr>
            </w:pPr>
            <w:r w:rsidRPr="00E813CE">
              <w:rPr>
                <w:rFonts w:ascii="Arial" w:hAnsi="Arial" w:cs="Arial"/>
              </w:rPr>
              <w:t>62/16-15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punkt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Budzistowo</w:t>
            </w:r>
          </w:p>
        </w:tc>
        <w:tc>
          <w:tcPr>
            <w:tcW w:w="1276" w:type="dxa"/>
          </w:tcPr>
          <w:p w:rsidR="00BF3929" w:rsidRPr="00E813CE" w:rsidRDefault="00BF3929" w:rsidP="00BF3929">
            <w:pPr>
              <w:jc w:val="center"/>
              <w:rPr>
                <w:rFonts w:ascii="Arial" w:hAnsi="Arial" w:cs="Arial"/>
              </w:rPr>
            </w:pPr>
            <w:r w:rsidRPr="00E813CE">
              <w:rPr>
                <w:rFonts w:ascii="Arial" w:hAnsi="Arial" w:cs="Arial"/>
              </w:rPr>
              <w:t>64/16-15</w:t>
            </w:r>
          </w:p>
        </w:tc>
        <w:tc>
          <w:tcPr>
            <w:tcW w:w="2102" w:type="dxa"/>
          </w:tcPr>
          <w:p w:rsidR="00BF3929" w:rsidRPr="00E813CE" w:rsidRDefault="00BF3929" w:rsidP="00BF3929">
            <w:pPr>
              <w:rPr>
                <w:rFonts w:ascii="Arial" w:hAnsi="Arial" w:cs="Arial"/>
              </w:rPr>
            </w:pPr>
            <w:r w:rsidRPr="00E813CE">
              <w:rPr>
                <w:rFonts w:ascii="Arial" w:hAnsi="Arial" w:cs="Arial"/>
              </w:rPr>
              <w:t>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Błotnica</w:t>
            </w:r>
          </w:p>
        </w:tc>
        <w:tc>
          <w:tcPr>
            <w:tcW w:w="1276" w:type="dxa"/>
          </w:tcPr>
          <w:p w:rsidR="00BF3929" w:rsidRPr="00E813CE" w:rsidRDefault="00BF3929" w:rsidP="00BF3929">
            <w:pPr>
              <w:jc w:val="center"/>
              <w:rPr>
                <w:rFonts w:ascii="Arial" w:hAnsi="Arial" w:cs="Arial"/>
              </w:rPr>
            </w:pPr>
            <w:r w:rsidRPr="00E813CE">
              <w:rPr>
                <w:rFonts w:ascii="Arial" w:hAnsi="Arial" w:cs="Arial"/>
              </w:rPr>
              <w:t>152/16-15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153/16-15</w:t>
            </w:r>
          </w:p>
        </w:tc>
        <w:tc>
          <w:tcPr>
            <w:tcW w:w="2102" w:type="dxa"/>
          </w:tcPr>
          <w:p w:rsidR="00BF3929" w:rsidRPr="00E813CE" w:rsidRDefault="00BF3929" w:rsidP="00BF3929">
            <w:pPr>
              <w:rPr>
                <w:rFonts w:ascii="Arial" w:hAnsi="Arial" w:cs="Arial"/>
              </w:rPr>
            </w:pPr>
            <w:r w:rsidRPr="00E813CE">
              <w:rPr>
                <w:rFonts w:ascii="Arial" w:hAnsi="Arial" w:cs="Arial"/>
              </w:rPr>
              <w:t>KP</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154/16-15</w:t>
            </w:r>
          </w:p>
        </w:tc>
        <w:tc>
          <w:tcPr>
            <w:tcW w:w="2102" w:type="dxa"/>
          </w:tcPr>
          <w:p w:rsidR="00BF3929" w:rsidRPr="00E813CE" w:rsidRDefault="00BF3929" w:rsidP="00BF3929">
            <w:pPr>
              <w:rPr>
                <w:rFonts w:ascii="Arial" w:hAnsi="Arial" w:cs="Arial"/>
              </w:rPr>
            </w:pPr>
            <w:r w:rsidRPr="00E813CE">
              <w:rPr>
                <w:rFonts w:ascii="Arial" w:hAnsi="Arial" w:cs="Arial"/>
              </w:rPr>
              <w:t>KP,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155/16-15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156/16-15</w:t>
            </w:r>
          </w:p>
        </w:tc>
        <w:tc>
          <w:tcPr>
            <w:tcW w:w="2102" w:type="dxa"/>
          </w:tcPr>
          <w:p w:rsidR="00BF3929" w:rsidRPr="00E813CE" w:rsidRDefault="00BF3929" w:rsidP="00BF3929">
            <w:pPr>
              <w:rPr>
                <w:rFonts w:ascii="Arial" w:hAnsi="Arial" w:cs="Arial"/>
              </w:rPr>
            </w:pPr>
            <w:r w:rsidRPr="00E813CE">
              <w:rPr>
                <w:rFonts w:ascii="Arial" w:hAnsi="Arial" w:cs="Arial"/>
              </w:rPr>
              <w:t>EK, NEOL</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159/16-15</w:t>
            </w:r>
          </w:p>
        </w:tc>
        <w:tc>
          <w:tcPr>
            <w:tcW w:w="2102" w:type="dxa"/>
          </w:tcPr>
          <w:p w:rsidR="00BF3929" w:rsidRPr="00E813CE" w:rsidRDefault="00BF3929" w:rsidP="00BF3929">
            <w:pPr>
              <w:rPr>
                <w:rFonts w:ascii="Arial" w:hAnsi="Arial" w:cs="Arial"/>
              </w:rPr>
            </w:pPr>
            <w:r w:rsidRPr="00E813CE">
              <w:rPr>
                <w:rFonts w:ascii="Arial" w:hAnsi="Arial" w:cs="Arial"/>
              </w:rPr>
              <w:t>EK,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161/16-15</w:t>
            </w:r>
          </w:p>
        </w:tc>
        <w:tc>
          <w:tcPr>
            <w:tcW w:w="2102" w:type="dxa"/>
          </w:tcPr>
          <w:p w:rsidR="00BF3929" w:rsidRPr="00E813CE" w:rsidRDefault="00BF3929" w:rsidP="00BF3929">
            <w:pPr>
              <w:rPr>
                <w:rFonts w:ascii="Arial" w:hAnsi="Arial" w:cs="Arial"/>
              </w:rPr>
            </w:pPr>
            <w:r w:rsidRPr="00E813CE">
              <w:rPr>
                <w:rFonts w:ascii="Arial" w:hAnsi="Arial" w:cs="Arial"/>
              </w:rPr>
              <w:t>WS,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164/16-15</w:t>
            </w:r>
          </w:p>
        </w:tc>
        <w:tc>
          <w:tcPr>
            <w:tcW w:w="2102" w:type="dxa"/>
          </w:tcPr>
          <w:p w:rsidR="00BF3929" w:rsidRPr="00E813CE" w:rsidRDefault="00BF3929" w:rsidP="00BF3929">
            <w:pPr>
              <w:rPr>
                <w:rFonts w:ascii="Arial" w:hAnsi="Arial" w:cs="Arial"/>
              </w:rPr>
            </w:pPr>
            <w:r w:rsidRPr="00E813CE">
              <w:rPr>
                <w:rFonts w:ascii="Arial" w:hAnsi="Arial" w:cs="Arial"/>
              </w:rPr>
              <w:t>EK, NEOL</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166/16-15</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Obroty</w:t>
            </w:r>
          </w:p>
        </w:tc>
        <w:tc>
          <w:tcPr>
            <w:tcW w:w="1276" w:type="dxa"/>
          </w:tcPr>
          <w:p w:rsidR="00BF3929" w:rsidRPr="00E813CE" w:rsidRDefault="00BF3929" w:rsidP="00BF3929">
            <w:pPr>
              <w:jc w:val="center"/>
              <w:rPr>
                <w:rFonts w:ascii="Arial" w:hAnsi="Arial" w:cs="Arial"/>
              </w:rPr>
            </w:pPr>
            <w:r w:rsidRPr="00E813CE">
              <w:rPr>
                <w:rFonts w:ascii="Arial" w:hAnsi="Arial" w:cs="Arial"/>
              </w:rPr>
              <w:t>3/16-16</w:t>
            </w:r>
          </w:p>
        </w:tc>
        <w:tc>
          <w:tcPr>
            <w:tcW w:w="2102" w:type="dxa"/>
          </w:tcPr>
          <w:p w:rsidR="00BF3929" w:rsidRPr="00E813CE" w:rsidRDefault="00BF3929" w:rsidP="00BF3929">
            <w:pPr>
              <w:rPr>
                <w:rFonts w:ascii="Arial" w:hAnsi="Arial" w:cs="Arial"/>
              </w:rPr>
            </w:pPr>
            <w:r w:rsidRPr="00E813CE">
              <w:rPr>
                <w:rFonts w:ascii="Arial" w:hAnsi="Arial" w:cs="Arial"/>
              </w:rPr>
              <w:t>KP, SR</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vAlign w:val="center"/>
          </w:tcPr>
          <w:p w:rsidR="00BF3929" w:rsidRPr="00E813CE" w:rsidRDefault="00BF3929" w:rsidP="00763492">
            <w:pPr>
              <w:numPr>
                <w:ilvl w:val="0"/>
                <w:numId w:val="139"/>
              </w:numPr>
              <w:jc w:val="center"/>
              <w:rPr>
                <w:rFonts w:ascii="Arial" w:hAnsi="Arial" w:cs="Arial"/>
              </w:rPr>
            </w:pPr>
          </w:p>
        </w:tc>
        <w:tc>
          <w:tcPr>
            <w:tcW w:w="2691" w:type="dxa"/>
            <w:vAlign w:val="center"/>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vAlign w:val="center"/>
          </w:tcPr>
          <w:p w:rsidR="00BF3929" w:rsidRPr="00E813CE" w:rsidRDefault="00BF3929" w:rsidP="00BF3929">
            <w:pPr>
              <w:jc w:val="center"/>
              <w:rPr>
                <w:rFonts w:ascii="Arial" w:hAnsi="Arial" w:cs="Arial"/>
              </w:rPr>
            </w:pPr>
            <w:r w:rsidRPr="00E813CE">
              <w:rPr>
                <w:rFonts w:ascii="Arial" w:hAnsi="Arial" w:cs="Arial"/>
              </w:rPr>
              <w:t>4/16-16</w:t>
            </w:r>
          </w:p>
        </w:tc>
        <w:tc>
          <w:tcPr>
            <w:tcW w:w="2102" w:type="dxa"/>
          </w:tcPr>
          <w:p w:rsidR="00BF3929" w:rsidRPr="00E813CE" w:rsidRDefault="00BF3929" w:rsidP="00BF3929">
            <w:pPr>
              <w:rPr>
                <w:rFonts w:ascii="Arial" w:hAnsi="Arial" w:cs="Arial"/>
              </w:rPr>
            </w:pPr>
            <w:r w:rsidRPr="00E813CE">
              <w:rPr>
                <w:rFonts w:ascii="Arial" w:hAnsi="Arial" w:cs="Arial"/>
              </w:rPr>
              <w:t>KŁŻ</w:t>
            </w:r>
          </w:p>
          <w:p w:rsidR="00BF3929" w:rsidRPr="00E813CE" w:rsidRDefault="00BF3929" w:rsidP="00BF3929">
            <w:pPr>
              <w:rPr>
                <w:rFonts w:ascii="Arial" w:hAnsi="Arial" w:cs="Arial"/>
              </w:rPr>
            </w:pPr>
            <w:r w:rsidRPr="00E813CE">
              <w:rPr>
                <w:rFonts w:ascii="Arial" w:hAnsi="Arial" w:cs="Arial"/>
              </w:rPr>
              <w:t>KP-WS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6/16-16</w:t>
            </w:r>
          </w:p>
        </w:tc>
        <w:tc>
          <w:tcPr>
            <w:tcW w:w="2102" w:type="dxa"/>
          </w:tcPr>
          <w:p w:rsidR="00BF3929" w:rsidRPr="00E813CE" w:rsidRDefault="00BF3929" w:rsidP="00BF3929">
            <w:pPr>
              <w:rPr>
                <w:rFonts w:ascii="Arial" w:hAnsi="Arial" w:cs="Arial"/>
              </w:rPr>
            </w:pPr>
            <w:r w:rsidRPr="00E813CE">
              <w:rPr>
                <w:rFonts w:ascii="Arial" w:hAnsi="Arial" w:cs="Arial"/>
              </w:rPr>
              <w:t>KP, 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7/16-16</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8/16-16</w:t>
            </w:r>
          </w:p>
        </w:tc>
        <w:tc>
          <w:tcPr>
            <w:tcW w:w="2102" w:type="dxa"/>
          </w:tcPr>
          <w:p w:rsidR="00BF3929" w:rsidRPr="00E813CE" w:rsidRDefault="00BF3929" w:rsidP="00BF3929">
            <w:pPr>
              <w:rPr>
                <w:rFonts w:ascii="Arial" w:hAnsi="Arial" w:cs="Arial"/>
              </w:rPr>
            </w:pPr>
            <w:r w:rsidRPr="00E813CE">
              <w:rPr>
                <w:rFonts w:ascii="Arial" w:hAnsi="Arial" w:cs="Arial"/>
              </w:rPr>
              <w:t>KP-WS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Bogucino</w:t>
            </w:r>
          </w:p>
        </w:tc>
        <w:tc>
          <w:tcPr>
            <w:tcW w:w="1276" w:type="dxa"/>
          </w:tcPr>
          <w:p w:rsidR="00BF3929" w:rsidRPr="00E813CE" w:rsidRDefault="00BF3929" w:rsidP="00BF3929">
            <w:pPr>
              <w:jc w:val="center"/>
              <w:rPr>
                <w:rFonts w:ascii="Arial" w:hAnsi="Arial" w:cs="Arial"/>
              </w:rPr>
            </w:pPr>
            <w:r w:rsidRPr="00E813CE">
              <w:rPr>
                <w:rFonts w:ascii="Arial" w:hAnsi="Arial" w:cs="Arial"/>
              </w:rPr>
              <w:t>44/16-16</w:t>
            </w:r>
          </w:p>
        </w:tc>
        <w:tc>
          <w:tcPr>
            <w:tcW w:w="2102" w:type="dxa"/>
          </w:tcPr>
          <w:p w:rsidR="00BF3929" w:rsidRPr="00E813CE" w:rsidRDefault="00BF3929" w:rsidP="00BF3929">
            <w:pPr>
              <w:rPr>
                <w:rFonts w:ascii="Arial" w:hAnsi="Arial" w:cs="Arial"/>
              </w:rPr>
            </w:pPr>
            <w:r w:rsidRPr="00E813CE">
              <w:rPr>
                <w:rFonts w:ascii="Arial" w:hAnsi="Arial" w:cs="Arial"/>
              </w:rPr>
              <w:t>KP-WS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49/16-16</w:t>
            </w:r>
          </w:p>
        </w:tc>
        <w:tc>
          <w:tcPr>
            <w:tcW w:w="2102" w:type="dxa"/>
          </w:tcPr>
          <w:p w:rsidR="00BF3929" w:rsidRPr="00E813CE" w:rsidRDefault="00BF3929" w:rsidP="00BF3929">
            <w:pPr>
              <w:rPr>
                <w:rFonts w:ascii="Arial" w:hAnsi="Arial" w:cs="Arial"/>
              </w:rPr>
            </w:pPr>
            <w:r w:rsidRPr="00E813CE">
              <w:rPr>
                <w:rFonts w:ascii="Arial" w:hAnsi="Arial" w:cs="Arial"/>
              </w:rPr>
              <w:t>KP-WS</w:t>
            </w:r>
          </w:p>
        </w:tc>
        <w:tc>
          <w:tcPr>
            <w:tcW w:w="2268" w:type="dxa"/>
          </w:tcPr>
          <w:p w:rsidR="00BF3929" w:rsidRPr="00E813CE" w:rsidRDefault="00BF3929" w:rsidP="00BF3929">
            <w:pPr>
              <w:rPr>
                <w:rFonts w:ascii="Arial" w:hAnsi="Arial" w:cs="Arial"/>
              </w:rPr>
            </w:pPr>
            <w:r w:rsidRPr="00E813CE">
              <w:rPr>
                <w:rFonts w:ascii="Arial" w:hAnsi="Arial" w:cs="Arial"/>
              </w:rPr>
              <w:t>osada</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55/16-16</w:t>
            </w:r>
          </w:p>
        </w:tc>
        <w:tc>
          <w:tcPr>
            <w:tcW w:w="2102" w:type="dxa"/>
          </w:tcPr>
          <w:p w:rsidR="00BF3929" w:rsidRPr="00E813CE" w:rsidRDefault="00BF3929" w:rsidP="00BF3929">
            <w:pPr>
              <w:rPr>
                <w:rFonts w:ascii="Arial" w:hAnsi="Arial" w:cs="Arial"/>
              </w:rPr>
            </w:pPr>
            <w:r w:rsidRPr="00E813CE">
              <w:rPr>
                <w:rFonts w:ascii="Arial" w:hAnsi="Arial" w:cs="Arial"/>
              </w:rPr>
              <w:t>GRD III-IV w.</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Samowo</w:t>
            </w:r>
          </w:p>
        </w:tc>
        <w:tc>
          <w:tcPr>
            <w:tcW w:w="1276" w:type="dxa"/>
          </w:tcPr>
          <w:p w:rsidR="00BF3929" w:rsidRPr="00E813CE" w:rsidRDefault="00BF3929" w:rsidP="00BF3929">
            <w:pPr>
              <w:jc w:val="center"/>
              <w:rPr>
                <w:rFonts w:ascii="Arial" w:hAnsi="Arial" w:cs="Arial"/>
              </w:rPr>
            </w:pPr>
            <w:r w:rsidRPr="00E813CE">
              <w:rPr>
                <w:rFonts w:ascii="Arial" w:hAnsi="Arial" w:cs="Arial"/>
              </w:rPr>
              <w:t>1/17-13</w:t>
            </w:r>
          </w:p>
        </w:tc>
        <w:tc>
          <w:tcPr>
            <w:tcW w:w="2102" w:type="dxa"/>
          </w:tcPr>
          <w:p w:rsidR="00BF3929" w:rsidRPr="00E813CE" w:rsidRDefault="00BF3929" w:rsidP="00BF3929">
            <w:pPr>
              <w:rPr>
                <w:rFonts w:ascii="Arial" w:hAnsi="Arial" w:cs="Arial"/>
              </w:rPr>
            </w:pPr>
            <w:r w:rsidRPr="00E813CE">
              <w:rPr>
                <w:rFonts w:ascii="Arial" w:hAnsi="Arial" w:cs="Arial"/>
              </w:rPr>
              <w:t>EK,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2/17-13</w:t>
            </w:r>
          </w:p>
        </w:tc>
        <w:tc>
          <w:tcPr>
            <w:tcW w:w="2102" w:type="dxa"/>
          </w:tcPr>
          <w:p w:rsidR="00BF3929" w:rsidRPr="00E813CE" w:rsidRDefault="00BF3929" w:rsidP="00BF3929">
            <w:pPr>
              <w:rPr>
                <w:rFonts w:ascii="Arial" w:hAnsi="Arial" w:cs="Arial"/>
              </w:rPr>
            </w:pPr>
            <w:r w:rsidRPr="00E813CE">
              <w:rPr>
                <w:rFonts w:ascii="Arial" w:hAnsi="Arial" w:cs="Arial"/>
              </w:rPr>
              <w:t>EK, WS</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Drzonowo</w:t>
            </w:r>
          </w:p>
        </w:tc>
        <w:tc>
          <w:tcPr>
            <w:tcW w:w="1276" w:type="dxa"/>
          </w:tcPr>
          <w:p w:rsidR="00BF3929" w:rsidRPr="00E813CE" w:rsidRDefault="00BF3929" w:rsidP="00BF3929">
            <w:pPr>
              <w:jc w:val="center"/>
              <w:rPr>
                <w:rFonts w:ascii="Arial" w:hAnsi="Arial" w:cs="Arial"/>
              </w:rPr>
            </w:pPr>
            <w:r w:rsidRPr="00E813CE">
              <w:rPr>
                <w:rFonts w:ascii="Arial" w:hAnsi="Arial" w:cs="Arial"/>
              </w:rPr>
              <w:t>26/17-14</w:t>
            </w:r>
          </w:p>
        </w:tc>
        <w:tc>
          <w:tcPr>
            <w:tcW w:w="2102" w:type="dxa"/>
          </w:tcPr>
          <w:p w:rsidR="00BF3929" w:rsidRPr="00E813CE" w:rsidRDefault="00BF3929" w:rsidP="00BF3929">
            <w:pPr>
              <w:rPr>
                <w:rFonts w:ascii="Arial" w:hAnsi="Arial" w:cs="Arial"/>
              </w:rPr>
            </w:pPr>
            <w:r w:rsidRPr="00E813CE">
              <w:rPr>
                <w:rFonts w:ascii="Arial" w:hAnsi="Arial" w:cs="Arial"/>
              </w:rPr>
              <w:t>EK, SR</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Bogusławiec</w:t>
            </w:r>
          </w:p>
        </w:tc>
        <w:tc>
          <w:tcPr>
            <w:tcW w:w="1276" w:type="dxa"/>
          </w:tcPr>
          <w:p w:rsidR="00BF3929" w:rsidRPr="00E813CE" w:rsidRDefault="00BF3929" w:rsidP="00BF3929">
            <w:pPr>
              <w:jc w:val="center"/>
              <w:rPr>
                <w:rFonts w:ascii="Arial" w:hAnsi="Arial" w:cs="Arial"/>
              </w:rPr>
            </w:pPr>
            <w:r w:rsidRPr="00E813CE">
              <w:rPr>
                <w:rFonts w:ascii="Arial" w:hAnsi="Arial" w:cs="Arial"/>
              </w:rPr>
              <w:t>27/17-14</w:t>
            </w:r>
          </w:p>
        </w:tc>
        <w:tc>
          <w:tcPr>
            <w:tcW w:w="2102" w:type="dxa"/>
          </w:tcPr>
          <w:p w:rsidR="00BF3929" w:rsidRPr="00E813CE" w:rsidRDefault="00BF3929" w:rsidP="00BF3929">
            <w:pPr>
              <w:rPr>
                <w:rFonts w:ascii="Arial" w:hAnsi="Arial" w:cs="Arial"/>
              </w:rPr>
            </w:pPr>
            <w:r w:rsidRPr="00E813CE">
              <w:rPr>
                <w:rFonts w:ascii="Arial" w:hAnsi="Arial" w:cs="Arial"/>
              </w:rPr>
              <w:t>EK, NEOL</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r w:rsidR="00BF3929" w:rsidRPr="00E813CE">
        <w:tblPrEx>
          <w:tblCellMar>
            <w:top w:w="0" w:type="dxa"/>
            <w:bottom w:w="0" w:type="dxa"/>
          </w:tblCellMar>
        </w:tblPrEx>
        <w:trPr>
          <w:jc w:val="center"/>
        </w:trPr>
        <w:tc>
          <w:tcPr>
            <w:tcW w:w="618" w:type="dxa"/>
          </w:tcPr>
          <w:p w:rsidR="00BF3929" w:rsidRPr="00E813CE" w:rsidRDefault="00BF3929" w:rsidP="00763492">
            <w:pPr>
              <w:numPr>
                <w:ilvl w:val="0"/>
                <w:numId w:val="139"/>
              </w:numPr>
              <w:jc w:val="center"/>
              <w:rPr>
                <w:rFonts w:ascii="Arial" w:hAnsi="Arial" w:cs="Arial"/>
              </w:rPr>
            </w:pPr>
          </w:p>
        </w:tc>
        <w:tc>
          <w:tcPr>
            <w:tcW w:w="2691" w:type="dxa"/>
          </w:tcPr>
          <w:p w:rsidR="00BF3929" w:rsidRPr="00E813CE" w:rsidRDefault="00BF3929" w:rsidP="00BF3929">
            <w:pPr>
              <w:jc w:val="center"/>
              <w:rPr>
                <w:rFonts w:ascii="Arial" w:hAnsi="Arial" w:cs="Arial"/>
              </w:rPr>
            </w:pPr>
            <w:r w:rsidRPr="00E813CE">
              <w:rPr>
                <w:rFonts w:ascii="Arial" w:hAnsi="Arial" w:cs="Arial"/>
              </w:rPr>
              <w:t xml:space="preserve">- </w:t>
            </w:r>
            <w:r w:rsidRPr="00E813CE">
              <w:rPr>
                <w:rFonts w:ascii="Arial" w:hAnsi="Arial" w:cs="Arial"/>
                <w:vertAlign w:val="superscript"/>
              </w:rPr>
              <w:t>„</w:t>
            </w:r>
            <w:r w:rsidRPr="00E813CE">
              <w:rPr>
                <w:rFonts w:ascii="Arial" w:hAnsi="Arial" w:cs="Arial"/>
              </w:rPr>
              <w:t xml:space="preserve"> -</w:t>
            </w:r>
          </w:p>
        </w:tc>
        <w:tc>
          <w:tcPr>
            <w:tcW w:w="1276" w:type="dxa"/>
          </w:tcPr>
          <w:p w:rsidR="00BF3929" w:rsidRPr="00E813CE" w:rsidRDefault="00BF3929" w:rsidP="00BF3929">
            <w:pPr>
              <w:jc w:val="center"/>
              <w:rPr>
                <w:rFonts w:ascii="Arial" w:hAnsi="Arial" w:cs="Arial"/>
              </w:rPr>
            </w:pPr>
            <w:r w:rsidRPr="00E813CE">
              <w:rPr>
                <w:rFonts w:ascii="Arial" w:hAnsi="Arial" w:cs="Arial"/>
              </w:rPr>
              <w:t>28/17-14</w:t>
            </w:r>
          </w:p>
        </w:tc>
        <w:tc>
          <w:tcPr>
            <w:tcW w:w="2102" w:type="dxa"/>
          </w:tcPr>
          <w:p w:rsidR="00BF3929" w:rsidRPr="00E813CE" w:rsidRDefault="00BF3929" w:rsidP="00BF3929">
            <w:pPr>
              <w:rPr>
                <w:rFonts w:ascii="Arial" w:hAnsi="Arial" w:cs="Arial"/>
              </w:rPr>
            </w:pPr>
            <w:r w:rsidRPr="00E813CE">
              <w:rPr>
                <w:rFonts w:ascii="Arial" w:hAnsi="Arial" w:cs="Arial"/>
              </w:rPr>
              <w:t>KŁŻ</w:t>
            </w:r>
          </w:p>
        </w:tc>
        <w:tc>
          <w:tcPr>
            <w:tcW w:w="2268" w:type="dxa"/>
          </w:tcPr>
          <w:p w:rsidR="00BF3929" w:rsidRPr="00E813CE" w:rsidRDefault="00BF3929" w:rsidP="00BF3929">
            <w:pPr>
              <w:rPr>
                <w:rFonts w:ascii="Arial" w:hAnsi="Arial" w:cs="Arial"/>
              </w:rPr>
            </w:pPr>
            <w:r w:rsidRPr="00E813CE">
              <w:rPr>
                <w:rFonts w:ascii="Arial" w:hAnsi="Arial" w:cs="Arial"/>
              </w:rPr>
              <w:t>ślad osadniczy</w:t>
            </w:r>
          </w:p>
        </w:tc>
      </w:tr>
    </w:tbl>
    <w:p w:rsidR="00BF3929" w:rsidRPr="00E813CE" w:rsidRDefault="00BF3929" w:rsidP="00BF3929">
      <w:pPr>
        <w:pStyle w:val="Tekstpodstawowy2"/>
        <w:jc w:val="both"/>
        <w:rPr>
          <w:rFonts w:ascii="Arial" w:hAnsi="Arial" w:cs="Arial"/>
          <w:b w:val="0"/>
          <w:sz w:val="12"/>
        </w:rPr>
      </w:pPr>
    </w:p>
    <w:p w:rsidR="00BF3929" w:rsidRPr="00E813CE" w:rsidRDefault="00BF3929" w:rsidP="00BF3929">
      <w:pPr>
        <w:pStyle w:val="Tekstpodstawowy2"/>
        <w:jc w:val="both"/>
        <w:rPr>
          <w:rFonts w:ascii="Arial" w:hAnsi="Arial" w:cs="Arial"/>
          <w:b w:val="0"/>
        </w:rPr>
      </w:pPr>
      <w:r w:rsidRPr="00E813CE">
        <w:rPr>
          <w:rFonts w:ascii="Arial" w:hAnsi="Arial" w:cs="Arial"/>
          <w:b w:val="0"/>
        </w:rPr>
        <w:t>Stanowiska wpisane do rejestru zabytków oraz stanowiska wskazane do ochrony strefą „W I”, „W II” i strefą „W III” zostały naniesione na planszy w skali 1:10000 „Rysunek studium – Zagospodarowanie przestrzenne”.</w:t>
      </w:r>
    </w:p>
    <w:p w:rsidR="00BF3929" w:rsidRPr="00E813CE" w:rsidRDefault="00BF3929" w:rsidP="00BF3929">
      <w:pPr>
        <w:outlineLvl w:val="0"/>
        <w:rPr>
          <w:rFonts w:ascii="Arial" w:hAnsi="Arial" w:cs="Arial"/>
          <w:sz w:val="28"/>
        </w:rPr>
      </w:pPr>
    </w:p>
    <w:p w:rsidR="00BF3929" w:rsidRPr="00E813CE" w:rsidRDefault="00BF3929" w:rsidP="00BF3929">
      <w:pPr>
        <w:pStyle w:val="Tekstpodstawowywcity2"/>
        <w:ind w:left="0" w:firstLine="0"/>
        <w:jc w:val="both"/>
        <w:rPr>
          <w:rFonts w:ascii="Arial" w:hAnsi="Arial" w:cs="Arial"/>
          <w:b/>
        </w:rPr>
      </w:pPr>
      <w:r>
        <w:rPr>
          <w:rFonts w:ascii="Arial" w:hAnsi="Arial" w:cs="Arial"/>
          <w:b/>
        </w:rPr>
        <w:t>4.2.3.3</w:t>
      </w:r>
      <w:r w:rsidRPr="00E813CE">
        <w:rPr>
          <w:rFonts w:ascii="Arial" w:hAnsi="Arial" w:cs="Arial"/>
          <w:b/>
        </w:rPr>
        <w:t xml:space="preserve"> Ochrona krajobrazu kulturowego i zabytkowych układów ruralistycznych. </w:t>
      </w:r>
    </w:p>
    <w:p w:rsidR="00BF3929" w:rsidRPr="00E813CE" w:rsidRDefault="00BF3929" w:rsidP="00BF3929">
      <w:pPr>
        <w:pStyle w:val="Tekstpodstawowy3"/>
        <w:ind w:firstLine="851"/>
        <w:rPr>
          <w:rFonts w:ascii="Arial" w:hAnsi="Arial" w:cs="Arial"/>
        </w:rPr>
      </w:pPr>
      <w:r w:rsidRPr="00E813CE">
        <w:rPr>
          <w:rFonts w:ascii="Arial" w:hAnsi="Arial" w:cs="Arial"/>
        </w:rPr>
        <w:t>Celem ochrony historycznego krajobrazu i zabytkowych układów ruralistycznych jest zachowanie charakterystycznej fizjonomii krajobrazu gminy Kołobrzeg wraz z całym bogactwem form przyrodniczych i kulturowych.</w:t>
      </w:r>
    </w:p>
    <w:p w:rsidR="00BF3929" w:rsidRPr="00E813CE" w:rsidRDefault="00BF3929" w:rsidP="00BF3929">
      <w:pPr>
        <w:rPr>
          <w:rFonts w:ascii="Arial" w:hAnsi="Arial" w:cs="Arial"/>
          <w:sz w:val="20"/>
        </w:rPr>
      </w:pPr>
    </w:p>
    <w:p w:rsidR="00BF3929" w:rsidRPr="00E813CE" w:rsidRDefault="00BF3929" w:rsidP="00BF3929">
      <w:pPr>
        <w:outlineLvl w:val="0"/>
        <w:rPr>
          <w:rFonts w:ascii="Arial" w:hAnsi="Arial" w:cs="Arial"/>
          <w:b/>
        </w:rPr>
      </w:pPr>
      <w:r w:rsidRPr="00E813CE">
        <w:rPr>
          <w:rFonts w:ascii="Arial" w:hAnsi="Arial" w:cs="Arial"/>
          <w:b/>
        </w:rPr>
        <w:t>Krajobraz otwarty.</w:t>
      </w:r>
    </w:p>
    <w:p w:rsidR="00BF3929" w:rsidRPr="00E813CE" w:rsidRDefault="00BF3929" w:rsidP="00BF3929">
      <w:pPr>
        <w:rPr>
          <w:rFonts w:ascii="Arial" w:hAnsi="Arial" w:cs="Arial"/>
          <w:sz w:val="8"/>
        </w:rPr>
      </w:pPr>
    </w:p>
    <w:p w:rsidR="00BF3929" w:rsidRPr="00E813CE" w:rsidRDefault="00BF3929" w:rsidP="00BF3929">
      <w:pPr>
        <w:ind w:firstLine="851"/>
        <w:jc w:val="both"/>
        <w:rPr>
          <w:rFonts w:ascii="Arial" w:hAnsi="Arial" w:cs="Arial"/>
        </w:rPr>
      </w:pPr>
      <w:r w:rsidRPr="00E813CE">
        <w:rPr>
          <w:rFonts w:ascii="Arial" w:hAnsi="Arial" w:cs="Arial"/>
        </w:rPr>
        <w:t>Środowisko geograficzne terenu gminy Kołobrzeg pozwala na wydzielenie w ramach krajobrazu otwartego następujących jednostek ściśle związanych z waloryzacją przyrodniczą:</w:t>
      </w:r>
    </w:p>
    <w:p w:rsidR="00BF3929" w:rsidRPr="00E813CE" w:rsidRDefault="00BF3929" w:rsidP="00763492">
      <w:pPr>
        <w:numPr>
          <w:ilvl w:val="0"/>
          <w:numId w:val="135"/>
        </w:numPr>
        <w:rPr>
          <w:rFonts w:ascii="Arial" w:hAnsi="Arial" w:cs="Arial"/>
          <w:b/>
        </w:rPr>
      </w:pPr>
      <w:r w:rsidRPr="00E813CE">
        <w:rPr>
          <w:rFonts w:ascii="Arial" w:hAnsi="Arial" w:cs="Arial"/>
          <w:b/>
        </w:rPr>
        <w:t>Krajobraz o wysokich walorach krajobrazowych.</w:t>
      </w:r>
    </w:p>
    <w:p w:rsidR="00BF3929" w:rsidRPr="00E813CE" w:rsidRDefault="00BF3929" w:rsidP="00BF3929">
      <w:pPr>
        <w:ind w:firstLine="851"/>
        <w:jc w:val="both"/>
        <w:rPr>
          <w:rFonts w:ascii="Arial" w:hAnsi="Arial" w:cs="Arial"/>
        </w:rPr>
      </w:pPr>
      <w:r w:rsidRPr="00E813CE">
        <w:rPr>
          <w:rFonts w:ascii="Arial" w:hAnsi="Arial" w:cs="Arial"/>
        </w:rPr>
        <w:t xml:space="preserve">Specyficzny krajobraz powstały po usunięciu mokradeł i naturalnego boru w ramach XVIII wiecznych prac melioracyjnych tzw. kolonizacji fryderycjańskiej wytworzył nowy otwarty krajobraz rolniczy o wysokich walorach przyrodniczych, obejmuje on północny teren gminy Kołobrzeg (Dźwirzyno - Grzybowo) oraz dolinę rzeki Parsęty. Ważnym zadaniem gminy jest ochrona tego krajobrazu i środowiska szczególnie przed niewłaściwą formą zagospodarowania rekreacyjnego i zabudowy turystycznej. Wskazane jest sporządzenie dla tego obszaru miejscowych planów zagospodarowania przestrzennego i rozwiązanie wszystkich ewentualnych konfliktów </w:t>
      </w:r>
      <w:r w:rsidRPr="00E813CE">
        <w:rPr>
          <w:rFonts w:ascii="Arial" w:hAnsi="Arial" w:cs="Arial"/>
        </w:rPr>
        <w:lastRenderedPageBreak/>
        <w:t>związanych z inwestowaniem i ochroną wartości przyrodniczych, kulturowych i prowadzenia infrastruktury technicznej.</w:t>
      </w:r>
    </w:p>
    <w:p w:rsidR="00BF3929" w:rsidRPr="00E813CE" w:rsidRDefault="00BF3929" w:rsidP="00763492">
      <w:pPr>
        <w:numPr>
          <w:ilvl w:val="0"/>
          <w:numId w:val="136"/>
        </w:numPr>
        <w:rPr>
          <w:rFonts w:ascii="Arial" w:hAnsi="Arial" w:cs="Arial"/>
          <w:b/>
        </w:rPr>
      </w:pPr>
      <w:r w:rsidRPr="00E813CE">
        <w:rPr>
          <w:rFonts w:ascii="Arial" w:hAnsi="Arial" w:cs="Arial"/>
          <w:b/>
        </w:rPr>
        <w:t>Krajobraz o średnich walorach krajobrazowych.</w:t>
      </w:r>
    </w:p>
    <w:p w:rsidR="00BF3929" w:rsidRPr="00E813CE" w:rsidRDefault="00BF3929" w:rsidP="00BF3929">
      <w:pPr>
        <w:ind w:firstLine="851"/>
        <w:jc w:val="both"/>
        <w:rPr>
          <w:rFonts w:ascii="Arial" w:hAnsi="Arial" w:cs="Arial"/>
        </w:rPr>
      </w:pPr>
      <w:r w:rsidRPr="00E813CE">
        <w:rPr>
          <w:rFonts w:ascii="Arial" w:hAnsi="Arial" w:cs="Arial"/>
        </w:rPr>
        <w:t xml:space="preserve">Krajobraz o bardzo dawnym od średniowiecza użytkowaniu rolniczym i stosunkowo bogatym ukształtowaniu o średnich walorach przyrodniczych, obejmuje pas najwyższych wzniesień morenowych we wschodniej części gminy (Niekanin, Stramnica, Kądzielno),  doliny rzek </w:t>
      </w:r>
      <w:proofErr w:type="spellStart"/>
      <w:r w:rsidRPr="00E813CE">
        <w:rPr>
          <w:rFonts w:ascii="Arial" w:hAnsi="Arial" w:cs="Arial"/>
        </w:rPr>
        <w:t>Dębosznica</w:t>
      </w:r>
      <w:proofErr w:type="spellEnd"/>
      <w:r w:rsidRPr="00E813CE">
        <w:rPr>
          <w:rFonts w:ascii="Arial" w:hAnsi="Arial" w:cs="Arial"/>
        </w:rPr>
        <w:t xml:space="preserve"> i Błotnica oraz pradolinę Stróżki (Wielki Rów). Krajobraz ten powinien być nadal zdominowany przez użytkowanie rolnicze z ograniczeniem lokalizacji nowych siedlisk do terenów zainwestowanych istniejących wsi. </w:t>
      </w:r>
    </w:p>
    <w:p w:rsidR="00BF3929" w:rsidRPr="00E813CE" w:rsidRDefault="00BF3929" w:rsidP="00763492">
      <w:pPr>
        <w:numPr>
          <w:ilvl w:val="0"/>
          <w:numId w:val="137"/>
        </w:numPr>
        <w:jc w:val="both"/>
        <w:rPr>
          <w:rFonts w:ascii="Arial" w:hAnsi="Arial" w:cs="Arial"/>
        </w:rPr>
      </w:pPr>
      <w:r w:rsidRPr="00E813CE">
        <w:rPr>
          <w:rFonts w:ascii="Arial" w:hAnsi="Arial" w:cs="Arial"/>
          <w:b/>
        </w:rPr>
        <w:t>Krajobraz rolniczo-leśny</w:t>
      </w:r>
      <w:r w:rsidRPr="00E813CE">
        <w:rPr>
          <w:rFonts w:ascii="Arial" w:hAnsi="Arial" w:cs="Arial"/>
        </w:rPr>
        <w:t xml:space="preserve"> obejmujący pozostałe obszary z przeważającą funkcją rolniczą i zwartą zabudową wiejską. Większość wsi została znacznie przekształcona poprzez rozbudowę sektorów gospodarczych i wprowadzenie budownictwa wielorodzinnego.</w:t>
      </w:r>
    </w:p>
    <w:p w:rsidR="00BF3929" w:rsidRPr="00E813CE" w:rsidRDefault="00BF3929" w:rsidP="00BF3929">
      <w:pPr>
        <w:jc w:val="both"/>
        <w:rPr>
          <w:rFonts w:ascii="Arial" w:hAnsi="Arial" w:cs="Arial"/>
        </w:rPr>
      </w:pPr>
      <w:r w:rsidRPr="00E813CE">
        <w:rPr>
          <w:rFonts w:ascii="Arial" w:hAnsi="Arial" w:cs="Arial"/>
        </w:rPr>
        <w:t>Krajobrazy o wysokich walorach przyrodniczych zostaną objęte ochroną prawną wynikającą z Ustawy o ochronie przyrody. W ramach ochrony środowiska przyrodniczego zakłada się powiększenie obszaru chronionego krajobrazu Koszaliński Pas Nadmorski oraz utworzenie obszarów chronionego krajobrazu, użytków ekologicznych oraz pomników przyrody. Problematyka ochrony tych terenów znajduje się w rozdziale „Ochrona środowiska geograficznego” Studium uwarunkowań i kierunków zagospodarowania przestrzennego.</w:t>
      </w:r>
    </w:p>
    <w:p w:rsidR="00BF3929" w:rsidRPr="00E813CE" w:rsidRDefault="00BF3929" w:rsidP="00BF3929">
      <w:pPr>
        <w:jc w:val="both"/>
        <w:rPr>
          <w:rFonts w:ascii="Arial" w:hAnsi="Arial" w:cs="Arial"/>
        </w:rPr>
      </w:pPr>
      <w:r w:rsidRPr="00E813CE">
        <w:rPr>
          <w:rFonts w:ascii="Arial" w:hAnsi="Arial" w:cs="Arial"/>
        </w:rPr>
        <w:tab/>
        <w:t>Dla pozostałych obszarów o średnich walorach krajobrazowych i  terenów rolniczo-leśnych wskazuje się na konieczność:</w:t>
      </w:r>
    </w:p>
    <w:p w:rsidR="00BF3929" w:rsidRPr="00E813CE" w:rsidRDefault="00BF3929" w:rsidP="00763492">
      <w:pPr>
        <w:numPr>
          <w:ilvl w:val="0"/>
          <w:numId w:val="114"/>
        </w:numPr>
        <w:jc w:val="both"/>
        <w:rPr>
          <w:rFonts w:ascii="Arial" w:hAnsi="Arial" w:cs="Arial"/>
        </w:rPr>
      </w:pPr>
      <w:r w:rsidRPr="00E813CE">
        <w:rPr>
          <w:rFonts w:ascii="Arial" w:hAnsi="Arial" w:cs="Arial"/>
        </w:rPr>
        <w:t>zachowania istniejących walorów fizjonomii terenów,</w:t>
      </w:r>
    </w:p>
    <w:p w:rsidR="00BF3929" w:rsidRPr="00E813CE" w:rsidRDefault="00BF3929" w:rsidP="00763492">
      <w:pPr>
        <w:numPr>
          <w:ilvl w:val="0"/>
          <w:numId w:val="114"/>
        </w:numPr>
        <w:jc w:val="both"/>
        <w:rPr>
          <w:rFonts w:ascii="Arial" w:hAnsi="Arial" w:cs="Arial"/>
        </w:rPr>
      </w:pPr>
      <w:r w:rsidRPr="00E813CE">
        <w:rPr>
          <w:rFonts w:ascii="Arial" w:hAnsi="Arial" w:cs="Arial"/>
        </w:rPr>
        <w:t>zharmonizowania nowych inwestycji z krajobrazem,</w:t>
      </w:r>
    </w:p>
    <w:p w:rsidR="00BF3929" w:rsidRPr="00E813CE" w:rsidRDefault="00BF3929" w:rsidP="00763492">
      <w:pPr>
        <w:numPr>
          <w:ilvl w:val="0"/>
          <w:numId w:val="114"/>
        </w:numPr>
        <w:jc w:val="both"/>
        <w:rPr>
          <w:rFonts w:ascii="Arial" w:hAnsi="Arial" w:cs="Arial"/>
        </w:rPr>
      </w:pPr>
      <w:r w:rsidRPr="00E813CE">
        <w:rPr>
          <w:rFonts w:ascii="Arial" w:hAnsi="Arial" w:cs="Arial"/>
        </w:rPr>
        <w:t>wygradzania zainwestowania zielenią wysoką,</w:t>
      </w:r>
    </w:p>
    <w:p w:rsidR="00BF3929" w:rsidRPr="00E813CE" w:rsidRDefault="00BF3929" w:rsidP="00763492">
      <w:pPr>
        <w:numPr>
          <w:ilvl w:val="0"/>
          <w:numId w:val="114"/>
        </w:numPr>
        <w:jc w:val="both"/>
        <w:rPr>
          <w:rFonts w:ascii="Arial" w:hAnsi="Arial" w:cs="Arial"/>
        </w:rPr>
      </w:pPr>
      <w:r w:rsidRPr="00E813CE">
        <w:rPr>
          <w:rFonts w:ascii="Arial" w:hAnsi="Arial" w:cs="Arial"/>
        </w:rPr>
        <w:t>wzbogacania dużych przestrzeni rolnych zadrzewieniami śródpolnymi i przydrożnymi,</w:t>
      </w:r>
    </w:p>
    <w:p w:rsidR="00BF3929" w:rsidRPr="00E813CE" w:rsidRDefault="00BF3929" w:rsidP="00763492">
      <w:pPr>
        <w:numPr>
          <w:ilvl w:val="0"/>
          <w:numId w:val="114"/>
        </w:numPr>
        <w:jc w:val="both"/>
        <w:rPr>
          <w:rFonts w:ascii="Arial" w:hAnsi="Arial" w:cs="Arial"/>
        </w:rPr>
      </w:pPr>
      <w:r w:rsidRPr="00E813CE">
        <w:rPr>
          <w:rFonts w:ascii="Arial" w:hAnsi="Arial" w:cs="Arial"/>
        </w:rPr>
        <w:t>wprowadzenia nowych i pozostawienia zadrzewień i zakrzaczeń wzdłuż strumieni, oraz dróg śródpolnych.</w:t>
      </w:r>
    </w:p>
    <w:p w:rsidR="00BF3929" w:rsidRPr="00E813CE" w:rsidRDefault="00BF3929" w:rsidP="00763492">
      <w:pPr>
        <w:numPr>
          <w:ilvl w:val="0"/>
          <w:numId w:val="114"/>
        </w:numPr>
        <w:jc w:val="both"/>
        <w:rPr>
          <w:rFonts w:ascii="Arial" w:hAnsi="Arial" w:cs="Arial"/>
        </w:rPr>
      </w:pPr>
      <w:r w:rsidRPr="00E813CE">
        <w:rPr>
          <w:rFonts w:ascii="Arial" w:hAnsi="Arial" w:cs="Arial"/>
        </w:rPr>
        <w:t>zadrzewienia zboczy dolin rzecznych i pradolin.</w:t>
      </w:r>
    </w:p>
    <w:p w:rsidR="00BF3929" w:rsidRPr="00E813CE" w:rsidRDefault="00BF3929" w:rsidP="00763492">
      <w:pPr>
        <w:numPr>
          <w:ilvl w:val="0"/>
          <w:numId w:val="114"/>
        </w:numPr>
        <w:jc w:val="both"/>
        <w:rPr>
          <w:rFonts w:ascii="Arial" w:hAnsi="Arial" w:cs="Arial"/>
        </w:rPr>
      </w:pPr>
      <w:r w:rsidRPr="00E813CE">
        <w:rPr>
          <w:rFonts w:ascii="Arial" w:hAnsi="Arial" w:cs="Arial"/>
        </w:rPr>
        <w:t>realizowania zadrzewień wzdłuż dróg śródpolnych, gminnych i powiatowych.</w:t>
      </w:r>
    </w:p>
    <w:p w:rsidR="00BF3929" w:rsidRPr="00E813CE" w:rsidRDefault="00BF3929" w:rsidP="00763492">
      <w:pPr>
        <w:numPr>
          <w:ilvl w:val="0"/>
          <w:numId w:val="114"/>
        </w:numPr>
        <w:jc w:val="both"/>
        <w:rPr>
          <w:rFonts w:ascii="Arial" w:hAnsi="Arial" w:cs="Arial"/>
        </w:rPr>
      </w:pPr>
      <w:r w:rsidRPr="00E813CE">
        <w:rPr>
          <w:rFonts w:ascii="Arial" w:hAnsi="Arial" w:cs="Arial"/>
        </w:rPr>
        <w:t>zachowania kęp drzew wśród dużych obszarów polderu rzeki Błotnicy oraz zalesienia pojedynczych wysp gruntów pochodzenia mineralnego.</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 wykonanie zadrzewień wzdłuż brzegów jeziora Resko Przymorskie.</w:t>
      </w:r>
    </w:p>
    <w:p w:rsidR="00BF3929" w:rsidRPr="00E813CE" w:rsidRDefault="00BF3929" w:rsidP="00763492">
      <w:pPr>
        <w:numPr>
          <w:ilvl w:val="0"/>
          <w:numId w:val="114"/>
        </w:numPr>
        <w:jc w:val="both"/>
        <w:rPr>
          <w:rFonts w:ascii="Arial" w:hAnsi="Arial" w:cs="Arial"/>
        </w:rPr>
      </w:pPr>
      <w:r w:rsidRPr="00E813CE">
        <w:rPr>
          <w:rFonts w:ascii="Arial" w:hAnsi="Arial" w:cs="Arial"/>
        </w:rPr>
        <w:t>dobierania drzewostanu zgodnego z siedliskiem.</w:t>
      </w:r>
    </w:p>
    <w:p w:rsidR="00BF3929" w:rsidRPr="00E813CE" w:rsidRDefault="00BF3929" w:rsidP="00BF3929">
      <w:pPr>
        <w:rPr>
          <w:rFonts w:ascii="Arial" w:hAnsi="Arial" w:cs="Arial"/>
        </w:rPr>
      </w:pPr>
      <w:r w:rsidRPr="00E813CE">
        <w:rPr>
          <w:rFonts w:ascii="Arial" w:hAnsi="Arial" w:cs="Arial"/>
        </w:rPr>
        <w:tab/>
        <w:t>Ze względów krajobrazowych przyjmuje się zasadę ograniczenia wysokości nowej zabudowy w pasie nadmorskim i w sąsiedztwie lasów do trzech kondygnacji z akcentami wysokościowymi nie przekraczającymi wysokości wierzchołków drzew. Nowe i istniejące kominy i wieże telekomunikacyjne nie mogą stanowić dominant wysokościowych widocznych w panoramie.</w:t>
      </w:r>
    </w:p>
    <w:p w:rsidR="00BF3929" w:rsidRPr="00E813CE" w:rsidRDefault="00BF3929" w:rsidP="00BF3929">
      <w:pPr>
        <w:rPr>
          <w:rFonts w:ascii="Arial" w:hAnsi="Arial" w:cs="Arial"/>
          <w:b/>
          <w:sz w:val="16"/>
        </w:rPr>
      </w:pPr>
    </w:p>
    <w:p w:rsidR="00BF3929" w:rsidRPr="00E813CE" w:rsidRDefault="00BF3929" w:rsidP="00BF3929">
      <w:pPr>
        <w:pStyle w:val="Nagwek4"/>
        <w:rPr>
          <w:rFonts w:ascii="Arial" w:hAnsi="Arial" w:cs="Arial"/>
        </w:rPr>
      </w:pPr>
      <w:r w:rsidRPr="00E813CE">
        <w:rPr>
          <w:rFonts w:ascii="Arial" w:hAnsi="Arial" w:cs="Arial"/>
        </w:rPr>
        <w:t xml:space="preserve">Krajobraz zdegradowany </w:t>
      </w:r>
    </w:p>
    <w:p w:rsidR="00BF3929" w:rsidRPr="00E813CE" w:rsidRDefault="00BF3929" w:rsidP="00BF3929">
      <w:pPr>
        <w:rPr>
          <w:rFonts w:ascii="Arial" w:hAnsi="Arial" w:cs="Arial"/>
          <w:sz w:val="8"/>
        </w:rPr>
      </w:pPr>
    </w:p>
    <w:p w:rsidR="00BF3929" w:rsidRPr="00E813CE" w:rsidRDefault="00BF3929" w:rsidP="00BF3929">
      <w:pPr>
        <w:pStyle w:val="Tekstpodstawowy3"/>
        <w:ind w:firstLine="851"/>
        <w:rPr>
          <w:rFonts w:ascii="Arial" w:hAnsi="Arial" w:cs="Arial"/>
        </w:rPr>
      </w:pPr>
      <w:r w:rsidRPr="00E813CE">
        <w:rPr>
          <w:rFonts w:ascii="Arial" w:hAnsi="Arial" w:cs="Arial"/>
        </w:rPr>
        <w:t xml:space="preserve">Dla terenów zdegradowanych obejmujących kopalnie surowców mineralnych oraz dawne wysypiska nieczystości należy przeprowadzić rekultywację terenu. Rekultywacja powinna polegać na niwelacji wszelkich nasypów, złagodzeniu zboczy wyrobisk do naturalnych pochyłości oraz ich zadrzewieniu. Jeżeli w obniżeniach występuje woda to należy ją pozostawić tak, aby z zadrzewieniem stanowiła ekosystem faunistyczny szczególnie dla awifauny lub utworzyć stawy rybne. Dotyczy to przede wszystkim poeksploatacyjnych wyrobisk w Nowogardku. Tam gdzie dno </w:t>
      </w:r>
      <w:r w:rsidRPr="00E813CE">
        <w:rPr>
          <w:rFonts w:ascii="Arial" w:hAnsi="Arial" w:cs="Arial"/>
        </w:rPr>
        <w:lastRenderedPageBreak/>
        <w:t>wyrobiska jest suche można urządzić tereny rekreacyjno-sportowe (Obroty, Błotnica). Ze względów sanitarnych i krajobrazowych w pierwszej kolejności należy zlikwidować dawne wysypiska poprzez wywóz nagromadzonych odpadów lub ich zasypanie i zalesienie (Niekanin, Drzonowo).</w:t>
      </w:r>
    </w:p>
    <w:p w:rsidR="00BF3929" w:rsidRPr="00E813CE" w:rsidRDefault="00BF3929" w:rsidP="00BF3929">
      <w:pPr>
        <w:jc w:val="both"/>
        <w:rPr>
          <w:rFonts w:ascii="Arial" w:hAnsi="Arial" w:cs="Arial"/>
        </w:rPr>
      </w:pPr>
      <w:r w:rsidRPr="00E813CE">
        <w:rPr>
          <w:rFonts w:ascii="Arial" w:hAnsi="Arial" w:cs="Arial"/>
        </w:rPr>
        <w:tab/>
        <w:t xml:space="preserve">W miejscowościach turystycznych (Grzybowo, Dźwirzyno) obowiązuje likwidacja nieestetycznej zabudowy </w:t>
      </w:r>
      <w:proofErr w:type="spellStart"/>
      <w:r w:rsidRPr="00E813CE">
        <w:rPr>
          <w:rFonts w:ascii="Arial" w:hAnsi="Arial" w:cs="Arial"/>
        </w:rPr>
        <w:t>substandardowej</w:t>
      </w:r>
      <w:proofErr w:type="spellEnd"/>
      <w:r w:rsidRPr="00E813CE">
        <w:rPr>
          <w:rFonts w:ascii="Arial" w:hAnsi="Arial" w:cs="Arial"/>
        </w:rPr>
        <w:t>, estetyzacja zagospodarowania terenu, organizacja parkingów strategicznych i tworzenie nowych przestrzeni rekreacyjnych.</w:t>
      </w:r>
    </w:p>
    <w:p w:rsidR="00BF3929" w:rsidRPr="00E813CE" w:rsidRDefault="00BF3929" w:rsidP="00BF3929">
      <w:pPr>
        <w:pStyle w:val="Nagwek4"/>
        <w:rPr>
          <w:rFonts w:ascii="Arial" w:hAnsi="Arial" w:cs="Arial"/>
          <w:sz w:val="16"/>
        </w:rPr>
      </w:pPr>
    </w:p>
    <w:p w:rsidR="00BF3929" w:rsidRPr="00E813CE" w:rsidRDefault="00BF3929" w:rsidP="00BF3929">
      <w:pPr>
        <w:pStyle w:val="Nagwek4"/>
        <w:rPr>
          <w:rFonts w:ascii="Arial" w:hAnsi="Arial" w:cs="Arial"/>
        </w:rPr>
      </w:pPr>
      <w:r w:rsidRPr="00E813CE">
        <w:rPr>
          <w:rFonts w:ascii="Arial" w:hAnsi="Arial" w:cs="Arial"/>
        </w:rPr>
        <w:t>Krajobraz kulturowy układów osadniczych</w:t>
      </w:r>
    </w:p>
    <w:p w:rsidR="00BF3929" w:rsidRPr="00E813CE" w:rsidRDefault="00BF3929" w:rsidP="00BF3929">
      <w:pPr>
        <w:rPr>
          <w:rFonts w:ascii="Arial" w:hAnsi="Arial" w:cs="Arial"/>
          <w:sz w:val="8"/>
        </w:rPr>
      </w:pPr>
    </w:p>
    <w:p w:rsidR="00BF3929" w:rsidRPr="00E813CE" w:rsidRDefault="00BF3929" w:rsidP="00BF3929">
      <w:pPr>
        <w:rPr>
          <w:rFonts w:ascii="Arial" w:hAnsi="Arial" w:cs="Arial"/>
        </w:rPr>
      </w:pPr>
      <w:r w:rsidRPr="00E813CE">
        <w:rPr>
          <w:rFonts w:ascii="Arial" w:hAnsi="Arial" w:cs="Arial"/>
        </w:rPr>
        <w:tab/>
        <w:t>Ochrona wartości krajobrazu kulturowego powinna być realizowana poprzez:</w:t>
      </w:r>
    </w:p>
    <w:p w:rsidR="00BF3929" w:rsidRPr="00E813CE" w:rsidRDefault="00BF3929" w:rsidP="00763492">
      <w:pPr>
        <w:numPr>
          <w:ilvl w:val="0"/>
          <w:numId w:val="114"/>
        </w:numPr>
        <w:rPr>
          <w:rFonts w:ascii="Arial" w:hAnsi="Arial" w:cs="Arial"/>
        </w:rPr>
      </w:pPr>
      <w:r w:rsidRPr="00E813CE">
        <w:rPr>
          <w:rFonts w:ascii="Arial" w:hAnsi="Arial" w:cs="Arial"/>
        </w:rPr>
        <w:t>utrzymanie historycznie ukształtowanej struktury osadniczej,</w:t>
      </w:r>
    </w:p>
    <w:p w:rsidR="00BF3929" w:rsidRPr="00E813CE" w:rsidRDefault="00BF3929" w:rsidP="00763492">
      <w:pPr>
        <w:numPr>
          <w:ilvl w:val="0"/>
          <w:numId w:val="114"/>
        </w:numPr>
        <w:rPr>
          <w:rFonts w:ascii="Arial" w:hAnsi="Arial" w:cs="Arial"/>
        </w:rPr>
      </w:pPr>
      <w:r w:rsidRPr="00E813CE">
        <w:rPr>
          <w:rFonts w:ascii="Arial" w:hAnsi="Arial" w:cs="Arial"/>
        </w:rPr>
        <w:t>utrzymanie historycznie ukształtowanej sieci dróg</w:t>
      </w:r>
    </w:p>
    <w:p w:rsidR="00BF3929" w:rsidRPr="00E813CE" w:rsidRDefault="00BF3929" w:rsidP="00763492">
      <w:pPr>
        <w:numPr>
          <w:ilvl w:val="0"/>
          <w:numId w:val="114"/>
        </w:numPr>
        <w:rPr>
          <w:rFonts w:ascii="Arial" w:hAnsi="Arial" w:cs="Arial"/>
        </w:rPr>
      </w:pPr>
      <w:r w:rsidRPr="00E813CE">
        <w:rPr>
          <w:rFonts w:ascii="Arial" w:hAnsi="Arial" w:cs="Arial"/>
        </w:rPr>
        <w:t>utrzymanie tradycyjnej, podstawowej funkcji terenu</w:t>
      </w:r>
    </w:p>
    <w:p w:rsidR="00BF3929" w:rsidRPr="00E813CE" w:rsidRDefault="00BF3929" w:rsidP="00763492">
      <w:pPr>
        <w:numPr>
          <w:ilvl w:val="0"/>
          <w:numId w:val="114"/>
        </w:numPr>
        <w:jc w:val="both"/>
        <w:rPr>
          <w:rFonts w:ascii="Arial" w:hAnsi="Arial" w:cs="Arial"/>
        </w:rPr>
      </w:pPr>
      <w:r w:rsidRPr="00E813CE">
        <w:rPr>
          <w:rFonts w:ascii="Arial" w:hAnsi="Arial" w:cs="Arial"/>
        </w:rPr>
        <w:t>zachowanie w dobrym stanie technicznym i estetycznym dominant kulturowych i krajobrazowych oraz utrzymanie ich roli w krajobrazie,</w:t>
      </w:r>
    </w:p>
    <w:p w:rsidR="00BF3929" w:rsidRPr="00E813CE" w:rsidRDefault="00BF3929" w:rsidP="00763492">
      <w:pPr>
        <w:numPr>
          <w:ilvl w:val="0"/>
          <w:numId w:val="114"/>
        </w:numPr>
        <w:rPr>
          <w:rFonts w:ascii="Arial" w:hAnsi="Arial" w:cs="Arial"/>
        </w:rPr>
      </w:pPr>
      <w:r w:rsidRPr="00E813CE">
        <w:rPr>
          <w:rFonts w:ascii="Arial" w:hAnsi="Arial" w:cs="Arial"/>
        </w:rPr>
        <w:t>przeciwdziałanie bezplanowej, chaotycznej parcelacji terenu,</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przeciwdziałanie zaśmiecaniu krajobrazu kulturowego nowymi lokalizacjami budowli </w:t>
      </w:r>
      <w:proofErr w:type="spellStart"/>
      <w:r w:rsidRPr="00E813CE">
        <w:rPr>
          <w:rFonts w:ascii="Arial" w:hAnsi="Arial" w:cs="Arial"/>
        </w:rPr>
        <w:t>substandardowych</w:t>
      </w:r>
      <w:proofErr w:type="spellEnd"/>
      <w:r w:rsidRPr="00E813CE">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ograniczenie lokalizacji obiektów wymagających znacznych przekształceń topografii oraz zmiany fizjonomii  układów przyrodniczych.</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określenie szczególnych wymagań dla lokalizacji nowej zabudowy, usuwania zabudowy zdekapitalizowanej i modernizacji zabudowy i zagospodarowania we wsiach z dobrze zachowanym historycznym układem przestrzennym zabudowany obiektami o wartościach kulturowych i architektonicznych. </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sporządzenie studium historyczno-konserwatorskiego i wyznaczenie stref ochrony konserwatorskiej. </w:t>
      </w:r>
    </w:p>
    <w:p w:rsidR="00BF3929" w:rsidRPr="00E813CE" w:rsidRDefault="00BF3929" w:rsidP="00BF3929">
      <w:pPr>
        <w:jc w:val="both"/>
        <w:rPr>
          <w:rFonts w:ascii="Arial" w:hAnsi="Arial" w:cs="Arial"/>
          <w:sz w:val="8"/>
        </w:rPr>
      </w:pPr>
    </w:p>
    <w:p w:rsidR="00BF3929" w:rsidRPr="00E813CE" w:rsidRDefault="00BF3929" w:rsidP="00BF3929">
      <w:pPr>
        <w:pStyle w:val="Tekstpodstawowy2"/>
        <w:jc w:val="both"/>
        <w:rPr>
          <w:rFonts w:ascii="Arial" w:hAnsi="Arial" w:cs="Arial"/>
          <w:b w:val="0"/>
        </w:rPr>
      </w:pPr>
      <w:r w:rsidRPr="00E813CE">
        <w:rPr>
          <w:rFonts w:ascii="Arial" w:hAnsi="Arial" w:cs="Arial"/>
        </w:rPr>
        <w:tab/>
      </w:r>
      <w:r w:rsidRPr="00E813CE">
        <w:rPr>
          <w:rFonts w:ascii="Arial" w:hAnsi="Arial" w:cs="Arial"/>
          <w:b w:val="0"/>
        </w:rPr>
        <w:t>Jak wykazuje analiza historyczna i zasób wartości kulturowych na terenie gminy znajdują się wsie o wartościowym historycznym układzie ruralistycznym, posiadające wartościową zabudowę. W poniższej tabeli nr 4 wykazano jakie miejscowości wymagają ochrony układu i zaproponowano objęcie ich strefami ochrony konserwatorskiej ustalanej w miejscowych planach zagospodarowania przestrzennego</w:t>
      </w:r>
      <w:r>
        <w:rPr>
          <w:rFonts w:ascii="Arial" w:hAnsi="Arial" w:cs="Arial"/>
          <w:b w:val="0"/>
        </w:rPr>
        <w:t>.</w:t>
      </w:r>
      <w:r w:rsidRPr="00E813CE">
        <w:rPr>
          <w:rFonts w:ascii="Arial" w:hAnsi="Arial" w:cs="Arial"/>
          <w:b w:val="0"/>
        </w:rPr>
        <w:t xml:space="preserve"> </w:t>
      </w:r>
    </w:p>
    <w:p w:rsidR="00BF3929" w:rsidRPr="00E813CE" w:rsidRDefault="00BF3929" w:rsidP="00BF3929">
      <w:pPr>
        <w:rPr>
          <w:rFonts w:ascii="Arial" w:hAnsi="Arial" w:cs="Arial"/>
          <w:b/>
          <w:sz w:val="8"/>
        </w:rPr>
      </w:pPr>
    </w:p>
    <w:p w:rsidR="00BF3929" w:rsidRDefault="00BF3929" w:rsidP="00BF3929">
      <w:pPr>
        <w:jc w:val="both"/>
        <w:rPr>
          <w:rFonts w:ascii="Arial" w:hAnsi="Arial" w:cs="Arial"/>
          <w:strike/>
        </w:rPr>
      </w:pPr>
    </w:p>
    <w:p w:rsidR="00BF3929" w:rsidRDefault="00BF3929" w:rsidP="00BF3929">
      <w:pPr>
        <w:pStyle w:val="FR3"/>
        <w:numPr>
          <w:ilvl w:val="0"/>
          <w:numId w:val="0"/>
        </w:numPr>
        <w:tabs>
          <w:tab w:val="left" w:pos="0"/>
        </w:tabs>
        <w:spacing w:before="0" w:line="240" w:lineRule="auto"/>
        <w:rPr>
          <w:rFonts w:ascii="Arial" w:hAnsi="Arial" w:cs="Arial"/>
          <w:b/>
          <w:bCs/>
          <w:i/>
          <w:iCs/>
          <w:sz w:val="24"/>
          <w:szCs w:val="24"/>
        </w:rPr>
      </w:pPr>
      <w:r w:rsidRPr="00167EFA">
        <w:rPr>
          <w:rFonts w:ascii="Arial" w:hAnsi="Arial" w:cs="Arial"/>
          <w:b/>
          <w:bCs/>
          <w:i/>
          <w:iCs/>
          <w:sz w:val="24"/>
          <w:szCs w:val="24"/>
        </w:rPr>
        <w:t>-  strefa „A” śc</w:t>
      </w:r>
      <w:r>
        <w:rPr>
          <w:rFonts w:ascii="Arial" w:hAnsi="Arial" w:cs="Arial"/>
          <w:b/>
          <w:bCs/>
          <w:i/>
          <w:iCs/>
          <w:sz w:val="24"/>
          <w:szCs w:val="24"/>
        </w:rPr>
        <w:t xml:space="preserve">isłej ochrony konserwatorskiej </w:t>
      </w:r>
    </w:p>
    <w:p w:rsidR="00BF3929" w:rsidRPr="00700205" w:rsidRDefault="00BF3929" w:rsidP="00BF3929">
      <w:pPr>
        <w:pStyle w:val="FR3"/>
        <w:numPr>
          <w:ilvl w:val="0"/>
          <w:numId w:val="0"/>
        </w:numPr>
        <w:tabs>
          <w:tab w:val="left" w:pos="0"/>
        </w:tabs>
        <w:spacing w:before="0" w:line="240" w:lineRule="auto"/>
        <w:rPr>
          <w:rFonts w:ascii="Arial" w:hAnsi="Arial" w:cs="Arial"/>
          <w:b/>
          <w:bCs/>
          <w:i/>
          <w:iCs/>
          <w:sz w:val="24"/>
          <w:szCs w:val="24"/>
        </w:rPr>
      </w:pPr>
      <w:r>
        <w:rPr>
          <w:rFonts w:ascii="Arial" w:hAnsi="Arial" w:cs="Arial"/>
          <w:sz w:val="24"/>
          <w:szCs w:val="24"/>
        </w:rPr>
        <w:t xml:space="preserve">    </w:t>
      </w:r>
      <w:r w:rsidRPr="00F311BA">
        <w:rPr>
          <w:rFonts w:ascii="Arial" w:hAnsi="Arial" w:cs="Arial"/>
          <w:sz w:val="24"/>
          <w:szCs w:val="24"/>
        </w:rPr>
        <w:t>Strefa „A” to obszar uznany za materialne świadectwo historyczne, na którym dawny układ przestrzenny lub jego elementy zachowały się w stanie nie naruszonym lub nieznacznie zniekształconym. W strefie tej zakłada się pierwszeństwo wymagań konserwatorskich nad wszelką działalnością inwestycyjną, gospodarczą i usługową.</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Ochronie podlega:</w:t>
      </w:r>
    </w:p>
    <w:p w:rsidR="00BF3929" w:rsidRPr="00F311BA" w:rsidRDefault="00BF3929" w:rsidP="00BF3929">
      <w:pPr>
        <w:jc w:val="both"/>
        <w:rPr>
          <w:rFonts w:ascii="Arial" w:hAnsi="Arial" w:cs="Arial"/>
        </w:rPr>
      </w:pPr>
      <w:r w:rsidRPr="00F311BA">
        <w:rPr>
          <w:rFonts w:ascii="Arial" w:hAnsi="Arial" w:cs="Arial"/>
        </w:rPr>
        <w:t>rozplanowanie dróg, ulic, placów oraz ich zachowane oryginalne nawierzchnie;</w:t>
      </w:r>
    </w:p>
    <w:p w:rsidR="00BF3929" w:rsidRPr="00F311BA" w:rsidRDefault="00BF3929" w:rsidP="00BF3929">
      <w:pPr>
        <w:jc w:val="both"/>
        <w:rPr>
          <w:rFonts w:ascii="Arial" w:hAnsi="Arial" w:cs="Arial"/>
        </w:rPr>
      </w:pPr>
      <w:r w:rsidRPr="00F311BA">
        <w:rPr>
          <w:rFonts w:ascii="Arial" w:hAnsi="Arial" w:cs="Arial"/>
        </w:rPr>
        <w:t>historyczne linie zabudowy;</w:t>
      </w:r>
    </w:p>
    <w:p w:rsidR="00BF3929" w:rsidRPr="00F311BA" w:rsidRDefault="00BF3929" w:rsidP="00BF3929">
      <w:pPr>
        <w:jc w:val="both"/>
        <w:rPr>
          <w:rFonts w:ascii="Arial" w:hAnsi="Arial" w:cs="Arial"/>
        </w:rPr>
      </w:pPr>
      <w:r w:rsidRPr="00F311BA">
        <w:rPr>
          <w:rFonts w:ascii="Arial" w:hAnsi="Arial" w:cs="Arial"/>
        </w:rPr>
        <w:t>historyczne granice działek i szerokości frontów zabudowy;</w:t>
      </w:r>
    </w:p>
    <w:p w:rsidR="00BF3929" w:rsidRPr="00F311BA" w:rsidRDefault="00BF3929" w:rsidP="00BF3929">
      <w:pPr>
        <w:jc w:val="both"/>
        <w:rPr>
          <w:rFonts w:ascii="Arial" w:hAnsi="Arial" w:cs="Arial"/>
        </w:rPr>
      </w:pPr>
      <w:r w:rsidRPr="00F311BA">
        <w:rPr>
          <w:rFonts w:ascii="Arial" w:hAnsi="Arial" w:cs="Arial"/>
        </w:rPr>
        <w:t>istniejąca zabudowa o walorach zabytkowych ( wpisana do rejestru zabytków lub zakwalifikowana do rejestru);</w:t>
      </w:r>
    </w:p>
    <w:p w:rsidR="00BF3929" w:rsidRPr="00F311BA" w:rsidRDefault="00BF3929" w:rsidP="00BF3929">
      <w:pPr>
        <w:jc w:val="both"/>
        <w:rPr>
          <w:rFonts w:ascii="Arial" w:hAnsi="Arial" w:cs="Arial"/>
        </w:rPr>
      </w:pPr>
      <w:r w:rsidRPr="00F311BA">
        <w:rPr>
          <w:rFonts w:ascii="Arial" w:hAnsi="Arial" w:cs="Arial"/>
        </w:rPr>
        <w:t>historyczne formy zabudowy;</w:t>
      </w:r>
    </w:p>
    <w:p w:rsidR="00BF3929" w:rsidRPr="00F311BA" w:rsidRDefault="00BF3929" w:rsidP="00BF3929">
      <w:pPr>
        <w:jc w:val="both"/>
        <w:rPr>
          <w:rFonts w:ascii="Arial" w:hAnsi="Arial" w:cs="Arial"/>
        </w:rPr>
      </w:pPr>
      <w:r w:rsidRPr="00F311BA">
        <w:rPr>
          <w:rFonts w:ascii="Arial" w:hAnsi="Arial" w:cs="Arial"/>
        </w:rPr>
        <w:t>zieleń komponowana, jej układ i skład gatunkowy;</w:t>
      </w:r>
    </w:p>
    <w:p w:rsidR="00BF3929" w:rsidRPr="00F311BA" w:rsidRDefault="00BF3929" w:rsidP="00BF3929">
      <w:pPr>
        <w:jc w:val="both"/>
        <w:rPr>
          <w:rFonts w:ascii="Arial" w:hAnsi="Arial" w:cs="Arial"/>
        </w:rPr>
      </w:pPr>
      <w:r w:rsidRPr="00F311BA">
        <w:rPr>
          <w:rFonts w:ascii="Arial" w:hAnsi="Arial" w:cs="Arial"/>
        </w:rPr>
        <w:t>mała architektura ( ogrodzenia, bramy, pomniki);</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Warunki ochrony:</w:t>
      </w:r>
    </w:p>
    <w:p w:rsidR="00BF3929" w:rsidRPr="00F311BA" w:rsidRDefault="00BF3929" w:rsidP="00BF3929">
      <w:pPr>
        <w:jc w:val="both"/>
        <w:rPr>
          <w:rFonts w:ascii="Arial" w:hAnsi="Arial" w:cs="Arial"/>
        </w:rPr>
      </w:pPr>
      <w:r w:rsidRPr="00F311BA">
        <w:rPr>
          <w:rFonts w:ascii="Arial" w:hAnsi="Arial" w:cs="Arial"/>
        </w:rPr>
        <w:lastRenderedPageBreak/>
        <w:t>obowiązuje trwałe zachowanie historycznego układu przestrzennego ze wszystkimi elementami ( drogi, place, linie zabudowy, kompozycja wnętrz architektonicznych i krajobrazowych);</w:t>
      </w:r>
    </w:p>
    <w:p w:rsidR="00BF3929" w:rsidRPr="00F311BA" w:rsidRDefault="00BF3929" w:rsidP="00BF3929">
      <w:pPr>
        <w:jc w:val="both"/>
        <w:rPr>
          <w:rFonts w:ascii="Arial" w:hAnsi="Arial" w:cs="Arial"/>
        </w:rPr>
      </w:pPr>
      <w:r w:rsidRPr="00F311BA">
        <w:rPr>
          <w:rFonts w:ascii="Arial" w:hAnsi="Arial" w:cs="Arial"/>
        </w:rPr>
        <w:t>ochrona, konserwacja i rewaloryzacja zachowanych, głównych elementów układu przestrzennego;</w:t>
      </w:r>
    </w:p>
    <w:p w:rsidR="00BF3929" w:rsidRPr="00F311BA" w:rsidRDefault="00BF3929" w:rsidP="00BF3929">
      <w:pPr>
        <w:jc w:val="both"/>
        <w:rPr>
          <w:rFonts w:ascii="Arial" w:hAnsi="Arial" w:cs="Arial"/>
        </w:rPr>
      </w:pPr>
      <w:r w:rsidRPr="00F311BA">
        <w:rPr>
          <w:rFonts w:ascii="Arial" w:hAnsi="Arial" w:cs="Arial"/>
        </w:rPr>
        <w:t>usunięcie lub przebudowa obiektów dysharmonizujących;</w:t>
      </w:r>
    </w:p>
    <w:p w:rsidR="00BF3929" w:rsidRPr="00F311BA" w:rsidRDefault="00BF3929" w:rsidP="00BF3929">
      <w:pPr>
        <w:jc w:val="both"/>
        <w:rPr>
          <w:rFonts w:ascii="Arial" w:hAnsi="Arial" w:cs="Arial"/>
        </w:rPr>
      </w:pPr>
      <w:r w:rsidRPr="00F311BA">
        <w:rPr>
          <w:rFonts w:ascii="Arial" w:hAnsi="Arial" w:cs="Arial"/>
        </w:rPr>
        <w:t>dostosowanie nowej zabudowy do historycznej kompozycji przestrzennej;</w:t>
      </w:r>
    </w:p>
    <w:p w:rsidR="00BF3929" w:rsidRPr="00F311BA" w:rsidRDefault="00BF3929" w:rsidP="00BF3929">
      <w:pPr>
        <w:jc w:val="both"/>
        <w:rPr>
          <w:rFonts w:ascii="Arial" w:hAnsi="Arial" w:cs="Arial"/>
        </w:rPr>
      </w:pPr>
      <w:r w:rsidRPr="00F311BA">
        <w:rPr>
          <w:rFonts w:ascii="Arial" w:hAnsi="Arial" w:cs="Arial"/>
        </w:rPr>
        <w:t>wszelka działalność wymaga zezwolenia WKZ;</w:t>
      </w:r>
    </w:p>
    <w:p w:rsidR="00BF3929" w:rsidRPr="00F311BA" w:rsidRDefault="00BF3929" w:rsidP="00BF3929">
      <w:pPr>
        <w:jc w:val="both"/>
        <w:rPr>
          <w:rFonts w:ascii="Arial" w:hAnsi="Arial" w:cs="Arial"/>
        </w:rPr>
      </w:pPr>
      <w:r w:rsidRPr="00F311BA">
        <w:rPr>
          <w:rFonts w:ascii="Arial" w:hAnsi="Arial" w:cs="Arial"/>
        </w:rPr>
        <w:t>obowiązuje wymóg konsultowania i uzyskania zgody WKZ dotyczących projektów i zmian planów zagospodarowania przestrzennego oraz miejscowego planu zagospodarowania przestrzennego, wszelkich zmian i podziałów nieruchomości oraz przebudowy, rozbudowy, remontów wszelkich obiektów będących w strefie – zgodnie z ustawą o ochronie zabytków i opiece nad zabytkami;</w:t>
      </w:r>
    </w:p>
    <w:p w:rsidR="00BF3929" w:rsidRPr="00F311BA" w:rsidRDefault="00BF3929" w:rsidP="00BF3929">
      <w:pPr>
        <w:jc w:val="both"/>
        <w:rPr>
          <w:rFonts w:ascii="Arial" w:hAnsi="Arial" w:cs="Arial"/>
          <w:strike/>
        </w:rPr>
      </w:pPr>
    </w:p>
    <w:p w:rsidR="00BF3929" w:rsidRPr="00F311BA" w:rsidRDefault="00BF3929" w:rsidP="00BF3929">
      <w:pPr>
        <w:pStyle w:val="FR3"/>
        <w:numPr>
          <w:ilvl w:val="0"/>
          <w:numId w:val="0"/>
        </w:numPr>
        <w:spacing w:before="0" w:line="240" w:lineRule="auto"/>
        <w:rPr>
          <w:rFonts w:ascii="Arial" w:hAnsi="Arial" w:cs="Arial"/>
          <w:b/>
          <w:bCs/>
          <w:sz w:val="24"/>
          <w:szCs w:val="24"/>
        </w:rPr>
      </w:pPr>
      <w:r w:rsidRPr="00F311BA">
        <w:rPr>
          <w:rFonts w:ascii="Arial" w:hAnsi="Arial" w:cs="Arial"/>
          <w:b/>
          <w:bCs/>
          <w:sz w:val="24"/>
          <w:szCs w:val="24"/>
        </w:rPr>
        <w:t xml:space="preserve">-  strefa „B” ochrony konserwatorskiej </w:t>
      </w:r>
    </w:p>
    <w:p w:rsidR="00BF3929" w:rsidRPr="00F311BA" w:rsidRDefault="00BF3929" w:rsidP="00BF3929">
      <w:pPr>
        <w:pStyle w:val="FR3"/>
        <w:numPr>
          <w:ilvl w:val="0"/>
          <w:numId w:val="0"/>
        </w:numPr>
        <w:spacing w:before="0" w:line="240" w:lineRule="auto"/>
        <w:rPr>
          <w:rFonts w:ascii="Arial" w:hAnsi="Arial" w:cs="Arial"/>
          <w:sz w:val="24"/>
          <w:szCs w:val="24"/>
        </w:rPr>
      </w:pPr>
      <w:r>
        <w:rPr>
          <w:rFonts w:ascii="Arial" w:hAnsi="Arial" w:cs="Arial"/>
          <w:sz w:val="24"/>
          <w:szCs w:val="24"/>
        </w:rPr>
        <w:t xml:space="preserve">   </w:t>
      </w:r>
      <w:r w:rsidRPr="00F311BA">
        <w:rPr>
          <w:rFonts w:ascii="Arial" w:hAnsi="Arial" w:cs="Arial"/>
          <w:sz w:val="24"/>
          <w:szCs w:val="24"/>
        </w:rPr>
        <w:t>Obszar ochrony układów przestrzennych lub ich fragmentów, w obrębie których czytelne jest historyczne rozplanowanie oraz zabudowa o lokalnych wartościach kulturowych. W strefie tej wprowadza się wymóg konsultowania i uzgadniania wszelkich działań inwestycyjnych z WKZ.</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Ochronie podlega:</w:t>
      </w:r>
    </w:p>
    <w:p w:rsidR="00BF3929" w:rsidRPr="00F311BA" w:rsidRDefault="00BF3929" w:rsidP="00BF3929">
      <w:pPr>
        <w:jc w:val="both"/>
        <w:rPr>
          <w:rFonts w:ascii="Arial" w:hAnsi="Arial" w:cs="Arial"/>
        </w:rPr>
      </w:pPr>
      <w:r w:rsidRPr="00F311BA">
        <w:rPr>
          <w:rFonts w:ascii="Arial" w:hAnsi="Arial" w:cs="Arial"/>
        </w:rPr>
        <w:t>- rozplanowaniu dróg i ulic oraz placów ( z uwzględnieniem możliwości zachowania pierwotnych nawierzchni);</w:t>
      </w:r>
    </w:p>
    <w:p w:rsidR="00BF3929" w:rsidRPr="00F311BA" w:rsidRDefault="00BF3929" w:rsidP="00BF3929">
      <w:pPr>
        <w:jc w:val="both"/>
        <w:rPr>
          <w:rFonts w:ascii="Arial" w:hAnsi="Arial" w:cs="Arial"/>
        </w:rPr>
      </w:pPr>
      <w:r w:rsidRPr="00F311BA">
        <w:rPr>
          <w:rFonts w:ascii="Arial" w:hAnsi="Arial" w:cs="Arial"/>
        </w:rPr>
        <w:t>- historycznie ukształtowane działki siedliskowe, ze szczególnym uwzględnieniem szerokości frontów poszczególnych parceli;</w:t>
      </w:r>
    </w:p>
    <w:p w:rsidR="00BF3929" w:rsidRPr="00F311BA" w:rsidRDefault="00BF3929" w:rsidP="00BF3929">
      <w:pPr>
        <w:jc w:val="both"/>
        <w:rPr>
          <w:rFonts w:ascii="Arial" w:hAnsi="Arial" w:cs="Arial"/>
        </w:rPr>
      </w:pPr>
      <w:r w:rsidRPr="00F311BA">
        <w:rPr>
          <w:rFonts w:ascii="Arial" w:hAnsi="Arial" w:cs="Arial"/>
        </w:rPr>
        <w:t>- rozplanowanie zabudowy poszczególnych zagród i charakterystycznego usytuowania domu mieszkalnego;</w:t>
      </w:r>
    </w:p>
    <w:p w:rsidR="00BF3929" w:rsidRPr="00F311BA" w:rsidRDefault="00BF3929" w:rsidP="00BF3929">
      <w:pPr>
        <w:jc w:val="both"/>
        <w:rPr>
          <w:rFonts w:ascii="Arial" w:hAnsi="Arial" w:cs="Arial"/>
        </w:rPr>
      </w:pPr>
      <w:r w:rsidRPr="00F311BA">
        <w:rPr>
          <w:rFonts w:ascii="Arial" w:hAnsi="Arial" w:cs="Arial"/>
        </w:rPr>
        <w:t>- architektoniczna forma zabudowy ( istniejącej i uzupełniającej): gabaryty, kształty dachów, zasadnicza forma elewacji;</w:t>
      </w:r>
    </w:p>
    <w:p w:rsidR="00BF3929" w:rsidRPr="00F311BA" w:rsidRDefault="00BF3929" w:rsidP="00BF3929">
      <w:pPr>
        <w:jc w:val="both"/>
        <w:rPr>
          <w:rFonts w:ascii="Arial" w:hAnsi="Arial" w:cs="Arial"/>
        </w:rPr>
      </w:pPr>
      <w:r w:rsidRPr="00F311BA">
        <w:rPr>
          <w:rFonts w:ascii="Arial" w:hAnsi="Arial" w:cs="Arial"/>
        </w:rPr>
        <w:t>- zieleń komponowana ( obsadzenie ulic, starodrzew w obrębie siedlisk): układ i skład gatunkowy;</w:t>
      </w:r>
    </w:p>
    <w:p w:rsidR="00BF3929" w:rsidRPr="00F311BA" w:rsidRDefault="00BF3929" w:rsidP="00BF3929">
      <w:pPr>
        <w:jc w:val="both"/>
        <w:rPr>
          <w:rFonts w:ascii="Arial" w:hAnsi="Arial" w:cs="Arial"/>
        </w:rPr>
      </w:pPr>
      <w:r w:rsidRPr="00F311BA">
        <w:rPr>
          <w:rFonts w:ascii="Arial" w:hAnsi="Arial" w:cs="Arial"/>
        </w:rPr>
        <w:t>- mała architektura.</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Warunki ochrony:</w:t>
      </w:r>
    </w:p>
    <w:p w:rsidR="00BF3929" w:rsidRPr="00F311BA" w:rsidRDefault="00BF3929" w:rsidP="00BF3929">
      <w:pPr>
        <w:jc w:val="both"/>
        <w:rPr>
          <w:rFonts w:ascii="Arial" w:hAnsi="Arial" w:cs="Arial"/>
        </w:rPr>
      </w:pPr>
      <w:r w:rsidRPr="00F311BA">
        <w:rPr>
          <w:rFonts w:ascii="Arial" w:hAnsi="Arial" w:cs="Arial"/>
        </w:rPr>
        <w:t>utrzymanie zasadniczych elementów historycznego układu przestrzennego;</w:t>
      </w:r>
    </w:p>
    <w:p w:rsidR="00BF3929" w:rsidRPr="00F311BA" w:rsidRDefault="00BF3929" w:rsidP="00BF3929">
      <w:pPr>
        <w:jc w:val="both"/>
        <w:rPr>
          <w:rFonts w:ascii="Arial" w:hAnsi="Arial" w:cs="Arial"/>
        </w:rPr>
      </w:pPr>
      <w:r w:rsidRPr="00F311BA">
        <w:rPr>
          <w:rFonts w:ascii="Arial" w:hAnsi="Arial" w:cs="Arial"/>
        </w:rPr>
        <w:t>rewaloryzacja i modernizacja obiektów o wartościach kulturowych;</w:t>
      </w:r>
    </w:p>
    <w:p w:rsidR="00BF3929" w:rsidRPr="00F311BA" w:rsidRDefault="00BF3929" w:rsidP="00BF3929">
      <w:pPr>
        <w:jc w:val="both"/>
        <w:rPr>
          <w:rFonts w:ascii="Arial" w:hAnsi="Arial" w:cs="Arial"/>
        </w:rPr>
      </w:pPr>
      <w:r w:rsidRPr="00F311BA">
        <w:rPr>
          <w:rFonts w:ascii="Arial" w:hAnsi="Arial" w:cs="Arial"/>
        </w:rPr>
        <w:t>docelowe usunięcie lub przebudowa obiektów dysharmonizujących;</w:t>
      </w:r>
    </w:p>
    <w:p w:rsidR="00BF3929" w:rsidRPr="00F311BA" w:rsidRDefault="00BF3929" w:rsidP="00BF3929">
      <w:pPr>
        <w:jc w:val="both"/>
        <w:rPr>
          <w:rFonts w:ascii="Arial" w:hAnsi="Arial" w:cs="Arial"/>
        </w:rPr>
      </w:pPr>
      <w:r w:rsidRPr="00F311BA">
        <w:rPr>
          <w:rFonts w:ascii="Arial" w:hAnsi="Arial" w:cs="Arial"/>
        </w:rPr>
        <w:t>nowe obiekty należy dostosować do historycznej kompozycji przestrzennej oraz architektonicznych form zabudowy, występujących w obrębie miejscowości;</w:t>
      </w:r>
    </w:p>
    <w:p w:rsidR="00BF3929" w:rsidRPr="00F311BA" w:rsidRDefault="00BF3929" w:rsidP="00BF3929">
      <w:pPr>
        <w:jc w:val="both"/>
        <w:rPr>
          <w:rFonts w:ascii="Arial" w:hAnsi="Arial" w:cs="Arial"/>
        </w:rPr>
      </w:pPr>
      <w:r w:rsidRPr="00F311BA">
        <w:rPr>
          <w:rFonts w:ascii="Arial" w:hAnsi="Arial" w:cs="Arial"/>
        </w:rPr>
        <w:t>obowiązuje wymóg konsultowania i uzgadniania  z WKZ wszelkich działań  inwestycyjnych w zakresie: budowy nowych obiektów, kształtowania zabudowy o określonych gabarytach i bryle, przebudowy i remontów, a także zmiany funkcji obiektów figurujących w wykazie zabytków architektury i budownictwa, zmiany historycznie ukształtowanych wnętrz ruralistycznych.</w:t>
      </w:r>
    </w:p>
    <w:p w:rsidR="00BF3929" w:rsidRPr="00F311BA" w:rsidRDefault="00BF3929" w:rsidP="00BF3929">
      <w:pPr>
        <w:jc w:val="both"/>
        <w:rPr>
          <w:rFonts w:ascii="Arial" w:hAnsi="Arial" w:cs="Arial"/>
          <w:strike/>
        </w:rPr>
      </w:pPr>
    </w:p>
    <w:p w:rsidR="00BF3929" w:rsidRPr="00F311BA" w:rsidRDefault="00BF3929" w:rsidP="00BF3929">
      <w:pPr>
        <w:pStyle w:val="FR3"/>
        <w:numPr>
          <w:ilvl w:val="0"/>
          <w:numId w:val="0"/>
        </w:numPr>
        <w:spacing w:before="0" w:line="240" w:lineRule="auto"/>
        <w:rPr>
          <w:rFonts w:ascii="Arial" w:hAnsi="Arial" w:cs="Arial"/>
          <w:b/>
          <w:bCs/>
          <w:sz w:val="24"/>
          <w:szCs w:val="24"/>
        </w:rPr>
      </w:pPr>
      <w:r w:rsidRPr="00F311BA">
        <w:rPr>
          <w:rFonts w:ascii="Arial" w:hAnsi="Arial" w:cs="Arial"/>
          <w:b/>
          <w:bCs/>
          <w:sz w:val="24"/>
          <w:szCs w:val="24"/>
        </w:rPr>
        <w:t>- strefa „K” ochrony krajobrazu kulturowego</w:t>
      </w:r>
    </w:p>
    <w:p w:rsidR="00BF3929" w:rsidRPr="00F311BA" w:rsidRDefault="00BF3929" w:rsidP="00BF3929">
      <w:pPr>
        <w:pStyle w:val="FR3"/>
        <w:numPr>
          <w:ilvl w:val="0"/>
          <w:numId w:val="0"/>
        </w:numPr>
        <w:spacing w:before="0" w:line="240" w:lineRule="auto"/>
        <w:rPr>
          <w:rFonts w:ascii="Arial" w:hAnsi="Arial" w:cs="Arial"/>
          <w:sz w:val="24"/>
          <w:szCs w:val="24"/>
        </w:rPr>
      </w:pPr>
      <w:r>
        <w:rPr>
          <w:rFonts w:ascii="Arial" w:hAnsi="Arial" w:cs="Arial"/>
          <w:sz w:val="24"/>
          <w:szCs w:val="24"/>
        </w:rPr>
        <w:t xml:space="preserve">   </w:t>
      </w:r>
      <w:r w:rsidRPr="00F311BA">
        <w:rPr>
          <w:rFonts w:ascii="Arial" w:hAnsi="Arial" w:cs="Arial"/>
          <w:sz w:val="24"/>
          <w:szCs w:val="24"/>
        </w:rPr>
        <w:t>Krajobraz integralnie związany z zespołem zabytkowym lub obszary ukształtowane w wyniku działalności ludzkiej – parki, cmentarze, aleje. Tereny te mogą stanowić również integralną część obszarów chronionych strefą „A” lub „B”, jako rodzaj zabezpieczenia i ekspozycji form tradycyjnych.</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Ochronie podlega:</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historycznie ukształtowana granica parków, cmentarzy i skład gatunkowy;</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lastRenderedPageBreak/>
        <w:t>kompozycja zieleni: rozplanowanie i skład gatunkowy;</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układ dróg i alejek w obrębie parków i cmentarzy;</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mała architektura: ogrodzenia, bramy, fontanny;</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 xml:space="preserve">nagrobki, krzyże, pomniki, ogrodzenia kwater i inne zachowane </w:t>
      </w:r>
      <w:proofErr w:type="spellStart"/>
      <w:r w:rsidRPr="00F311BA">
        <w:rPr>
          <w:rFonts w:ascii="Arial" w:hAnsi="Arial" w:cs="Arial"/>
          <w:sz w:val="24"/>
          <w:szCs w:val="24"/>
        </w:rPr>
        <w:t>elemnty</w:t>
      </w:r>
      <w:proofErr w:type="spellEnd"/>
      <w:r w:rsidRPr="00F311BA">
        <w:rPr>
          <w:rFonts w:ascii="Arial" w:hAnsi="Arial" w:cs="Arial"/>
          <w:sz w:val="24"/>
          <w:szCs w:val="24"/>
        </w:rPr>
        <w:t xml:space="preserve"> cmentarzy.</w:t>
      </w:r>
    </w:p>
    <w:p w:rsidR="00BF3929" w:rsidRPr="00F311BA" w:rsidRDefault="00BF3929" w:rsidP="00BF3929">
      <w:pPr>
        <w:pStyle w:val="FR3"/>
        <w:numPr>
          <w:ilvl w:val="0"/>
          <w:numId w:val="0"/>
        </w:numPr>
        <w:spacing w:before="0" w:line="240" w:lineRule="auto"/>
        <w:rPr>
          <w:rFonts w:ascii="Arial" w:hAnsi="Arial" w:cs="Arial"/>
          <w:sz w:val="24"/>
          <w:szCs w:val="24"/>
        </w:rPr>
      </w:pPr>
      <w:r w:rsidRPr="00F311BA">
        <w:rPr>
          <w:rFonts w:ascii="Arial" w:hAnsi="Arial" w:cs="Arial"/>
          <w:sz w:val="24"/>
          <w:szCs w:val="24"/>
        </w:rPr>
        <w:t>Warunki ochrony:</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zachowanie historycznych granic założeń  krajobrazowych;</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utrzymanie integralności zespołów pałacowo – parkowych, parków, cmentarzy i alei ( nie należy dzielić tych obszarów na działki użytkowe);</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rewaloryzacja zabytkowych elementów krajobrazu urządzonego, np. ubytki w zadrzewieniu uzupełniać tymi samymi gatunkami drzew, zaleca się także stosowanie gatunków trwałych i długowiecznych;</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gdy nie przewiduje się prac renowacyjnych należy pozostawić zbiorowisko naturalnej sukcesji przyrodniczej ( np. zdewaloryzowane założenia cmentarne);</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prace melioracyjne winny dążyć do odtworzenia dawnego systemu wodnego oraz zachowania naturalnych zadrzewień nad brzegami cieków wodnych;</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obiekty kubaturowe na terenie parków mogą być lokalizowane tylko na miejscu dawnej zabudowy, przy odpowiednim wkomponowaniu w historyczne założenia krajobrazowe;</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uporządkować tereny dawnych ( nie użytkowanych) cmentarzy, a zachowane zabytki sepulkralne zabezpieczyć – np. w formie lapidarium;</w:t>
      </w:r>
    </w:p>
    <w:p w:rsidR="00BF3929" w:rsidRPr="00F311BA" w:rsidRDefault="00BF3929" w:rsidP="00763492">
      <w:pPr>
        <w:pStyle w:val="FR3"/>
        <w:numPr>
          <w:ilvl w:val="0"/>
          <w:numId w:val="171"/>
        </w:numPr>
        <w:spacing w:before="0" w:line="240" w:lineRule="auto"/>
        <w:ind w:left="0" w:firstLine="0"/>
        <w:textAlignment w:val="auto"/>
        <w:rPr>
          <w:rFonts w:ascii="Arial" w:hAnsi="Arial" w:cs="Arial"/>
          <w:sz w:val="24"/>
          <w:szCs w:val="24"/>
        </w:rPr>
      </w:pPr>
      <w:r w:rsidRPr="00F311BA">
        <w:rPr>
          <w:rFonts w:ascii="Arial" w:hAnsi="Arial" w:cs="Arial"/>
          <w:sz w:val="24"/>
          <w:szCs w:val="24"/>
        </w:rPr>
        <w:t>wszelki prace renowacyjne, porządkowe, wycinki drzew wymagają uzgodnienia z Wojewódzkim Konserwatorem Zabytków, a w przypadku założeń wpisanych do rejestru zabytków – zezwolenia WKZ.</w:t>
      </w:r>
    </w:p>
    <w:p w:rsidR="00BF3929" w:rsidRPr="00F311BA" w:rsidRDefault="00BF3929" w:rsidP="00BF3929">
      <w:pPr>
        <w:pStyle w:val="Nagwek1"/>
        <w:spacing w:after="0"/>
        <w:jc w:val="both"/>
        <w:rPr>
          <w:rFonts w:cs="Arial"/>
          <w:bCs/>
          <w:sz w:val="24"/>
          <w:szCs w:val="24"/>
        </w:rPr>
      </w:pPr>
      <w:r w:rsidRPr="00F311BA">
        <w:rPr>
          <w:rFonts w:cs="Arial"/>
          <w:bCs/>
          <w:sz w:val="24"/>
          <w:szCs w:val="24"/>
        </w:rPr>
        <w:t>-  strefa „E” ochrony ekspozycji</w:t>
      </w:r>
    </w:p>
    <w:p w:rsidR="00BF3929" w:rsidRPr="00F311BA" w:rsidRDefault="00BF3929" w:rsidP="00BF3929">
      <w:pPr>
        <w:pStyle w:val="Tekstpodstawowy3"/>
        <w:rPr>
          <w:rFonts w:ascii="Arial" w:hAnsi="Arial" w:cs="Arial"/>
          <w:szCs w:val="24"/>
        </w:rPr>
      </w:pPr>
      <w:r w:rsidRPr="00F311BA">
        <w:rPr>
          <w:rFonts w:ascii="Arial" w:hAnsi="Arial" w:cs="Arial"/>
          <w:szCs w:val="24"/>
        </w:rPr>
        <w:t>Ochrona ekspozycji zabytkowego układu przestrzennego lub jego elementów.</w:t>
      </w:r>
    </w:p>
    <w:p w:rsidR="00BF3929" w:rsidRPr="00F311BA" w:rsidRDefault="00BF3929" w:rsidP="00BF3929">
      <w:pPr>
        <w:pStyle w:val="Tekstpodstawowy3"/>
        <w:rPr>
          <w:rFonts w:ascii="Arial" w:hAnsi="Arial" w:cs="Arial"/>
          <w:szCs w:val="24"/>
        </w:rPr>
      </w:pPr>
      <w:r w:rsidRPr="00F311BA">
        <w:rPr>
          <w:rFonts w:ascii="Arial" w:hAnsi="Arial" w:cs="Arial"/>
          <w:szCs w:val="24"/>
        </w:rPr>
        <w:t>Ochronie podlega:</w:t>
      </w:r>
    </w:p>
    <w:p w:rsidR="00BF3929" w:rsidRPr="00F311BA" w:rsidRDefault="00BF3929" w:rsidP="00BF3929">
      <w:pPr>
        <w:pStyle w:val="Tekstpodstawowy3"/>
        <w:rPr>
          <w:rFonts w:ascii="Arial" w:hAnsi="Arial" w:cs="Arial"/>
          <w:szCs w:val="24"/>
        </w:rPr>
      </w:pPr>
      <w:r w:rsidRPr="00F311BA">
        <w:rPr>
          <w:rFonts w:ascii="Arial" w:hAnsi="Arial" w:cs="Arial"/>
          <w:szCs w:val="24"/>
        </w:rPr>
        <w:t>- obszar stanowiący zabezpieczenie właściwego eksponowania zespołów, dominant zabytkowego układu oraz obiektów o szczególnych wartościach krajobrazowych.</w:t>
      </w:r>
    </w:p>
    <w:p w:rsidR="00BF3929" w:rsidRPr="00F311BA" w:rsidRDefault="00BF3929" w:rsidP="00BF3929">
      <w:pPr>
        <w:pStyle w:val="Tekstpodstawowy3"/>
        <w:rPr>
          <w:rFonts w:ascii="Arial" w:hAnsi="Arial" w:cs="Arial"/>
          <w:szCs w:val="24"/>
        </w:rPr>
      </w:pPr>
      <w:r w:rsidRPr="00F311BA">
        <w:rPr>
          <w:rFonts w:ascii="Arial" w:hAnsi="Arial" w:cs="Arial"/>
          <w:szCs w:val="24"/>
        </w:rPr>
        <w:t>Warunki ochrony:</w:t>
      </w:r>
    </w:p>
    <w:p w:rsidR="00BF3929" w:rsidRPr="00F311BA" w:rsidRDefault="00BF3929" w:rsidP="00BF3929">
      <w:pPr>
        <w:jc w:val="both"/>
        <w:rPr>
          <w:rFonts w:ascii="Arial" w:hAnsi="Arial" w:cs="Arial"/>
        </w:rPr>
      </w:pPr>
      <w:r w:rsidRPr="00F311BA">
        <w:rPr>
          <w:rFonts w:ascii="Arial" w:hAnsi="Arial" w:cs="Arial"/>
        </w:rPr>
        <w:t>wyłączenie spod zabudowy obszaru, zakłócającego ekspozycję zabytku;</w:t>
      </w:r>
    </w:p>
    <w:p w:rsidR="00BF3929" w:rsidRPr="00F311BA" w:rsidRDefault="00BF3929" w:rsidP="00BF3929">
      <w:pPr>
        <w:jc w:val="both"/>
        <w:rPr>
          <w:rFonts w:ascii="Arial" w:hAnsi="Arial" w:cs="Arial"/>
        </w:rPr>
      </w:pPr>
      <w:r w:rsidRPr="00F311BA">
        <w:rPr>
          <w:rFonts w:ascii="Arial" w:hAnsi="Arial" w:cs="Arial"/>
        </w:rPr>
        <w:t xml:space="preserve">wszelkie prace inwestycyjne, na tym terenie należy poprzedzić studiami panoramicznymi, które określą warunki oraz dopuszczalny zasięg zabudowy; </w:t>
      </w:r>
    </w:p>
    <w:p w:rsidR="00BF3929" w:rsidRPr="00F311BA" w:rsidRDefault="00BF3929" w:rsidP="00BF3929">
      <w:pPr>
        <w:jc w:val="both"/>
        <w:rPr>
          <w:rFonts w:ascii="Arial" w:hAnsi="Arial" w:cs="Arial"/>
        </w:rPr>
      </w:pPr>
      <w:r w:rsidRPr="00F311BA">
        <w:rPr>
          <w:rFonts w:ascii="Arial" w:hAnsi="Arial" w:cs="Arial"/>
        </w:rPr>
        <w:t>lokalizacja obiektów kubaturowych i innych wysokich urządzeń wymaga uzyskania zezwolenia WKZ.</w:t>
      </w:r>
    </w:p>
    <w:p w:rsidR="00BF3929" w:rsidRPr="00E813CE" w:rsidRDefault="00BF3929" w:rsidP="00BF3929">
      <w:pPr>
        <w:rPr>
          <w:rFonts w:ascii="Arial" w:hAnsi="Arial" w:cs="Arial"/>
          <w:sz w:val="12"/>
        </w:rPr>
      </w:pPr>
    </w:p>
    <w:p w:rsidR="00BF3929" w:rsidRPr="00E813CE" w:rsidRDefault="00BF3929" w:rsidP="00BF3929">
      <w:pPr>
        <w:jc w:val="center"/>
        <w:rPr>
          <w:rFonts w:ascii="Arial" w:hAnsi="Arial" w:cs="Arial"/>
        </w:rPr>
      </w:pPr>
      <w:r w:rsidRPr="00E813CE">
        <w:rPr>
          <w:rFonts w:ascii="Arial" w:hAnsi="Arial" w:cs="Arial"/>
        </w:rPr>
        <w:t>Tab.4. Historyczne układy ruralistyczne i ich ochrona</w:t>
      </w:r>
    </w:p>
    <w:p w:rsidR="00BF3929" w:rsidRPr="00E813CE" w:rsidRDefault="00BF3929" w:rsidP="00BF3929">
      <w:pPr>
        <w:jc w:val="center"/>
        <w:rPr>
          <w:rFonts w:ascii="Arial" w:hAnsi="Arial" w:cs="Arial"/>
          <w:sz w:val="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560"/>
        <w:gridCol w:w="1701"/>
        <w:gridCol w:w="3118"/>
        <w:gridCol w:w="2126"/>
      </w:tblGrid>
      <w:tr w:rsidR="00BF3929" w:rsidRPr="00E813CE">
        <w:tblPrEx>
          <w:tblCellMar>
            <w:top w:w="0" w:type="dxa"/>
            <w:bottom w:w="0" w:type="dxa"/>
          </w:tblCellMar>
        </w:tblPrEx>
        <w:tc>
          <w:tcPr>
            <w:tcW w:w="567" w:type="dxa"/>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560" w:type="dxa"/>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1701" w:type="dxa"/>
            <w:vAlign w:val="center"/>
          </w:tcPr>
          <w:p w:rsidR="00BF3929" w:rsidRPr="00E813CE" w:rsidRDefault="00BF3929" w:rsidP="00BF3929">
            <w:pPr>
              <w:jc w:val="center"/>
              <w:rPr>
                <w:rFonts w:ascii="Arial" w:hAnsi="Arial" w:cs="Arial"/>
                <w:sz w:val="20"/>
              </w:rPr>
            </w:pPr>
            <w:r w:rsidRPr="00E813CE">
              <w:rPr>
                <w:rFonts w:ascii="Arial" w:hAnsi="Arial" w:cs="Arial"/>
                <w:sz w:val="20"/>
              </w:rPr>
              <w:t>Układ</w:t>
            </w:r>
          </w:p>
        </w:tc>
        <w:tc>
          <w:tcPr>
            <w:tcW w:w="3118" w:type="dxa"/>
            <w:vAlign w:val="center"/>
          </w:tcPr>
          <w:p w:rsidR="00BF3929" w:rsidRPr="00E813CE" w:rsidRDefault="00BF3929" w:rsidP="00BF3929">
            <w:pPr>
              <w:jc w:val="center"/>
              <w:rPr>
                <w:rFonts w:ascii="Arial" w:hAnsi="Arial" w:cs="Arial"/>
                <w:sz w:val="20"/>
              </w:rPr>
            </w:pPr>
            <w:r w:rsidRPr="00E813CE">
              <w:rPr>
                <w:rFonts w:ascii="Arial" w:hAnsi="Arial" w:cs="Arial"/>
                <w:sz w:val="20"/>
              </w:rPr>
              <w:t>Proponowana strefa</w:t>
            </w:r>
          </w:p>
        </w:tc>
        <w:tc>
          <w:tcPr>
            <w:tcW w:w="2126" w:type="dxa"/>
            <w:vAlign w:val="center"/>
          </w:tcPr>
          <w:p w:rsidR="00BF3929" w:rsidRPr="00E813CE" w:rsidRDefault="00BF3929" w:rsidP="00BF3929">
            <w:pPr>
              <w:jc w:val="center"/>
              <w:rPr>
                <w:rFonts w:ascii="Arial" w:hAnsi="Arial" w:cs="Arial"/>
                <w:sz w:val="20"/>
              </w:rPr>
            </w:pPr>
            <w:r w:rsidRPr="00E813CE">
              <w:rPr>
                <w:rFonts w:ascii="Arial" w:hAnsi="Arial" w:cs="Arial"/>
                <w:sz w:val="20"/>
              </w:rPr>
              <w:t>Ekspozycja</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w:t>
            </w:r>
          </w:p>
        </w:tc>
        <w:tc>
          <w:tcPr>
            <w:tcW w:w="1560" w:type="dxa"/>
          </w:tcPr>
          <w:p w:rsidR="00BF3929" w:rsidRPr="00E813CE" w:rsidRDefault="00BF3929" w:rsidP="00BF3929">
            <w:pPr>
              <w:rPr>
                <w:rFonts w:ascii="Arial" w:hAnsi="Arial" w:cs="Arial"/>
              </w:rPr>
            </w:pPr>
            <w:r w:rsidRPr="00E813CE">
              <w:rPr>
                <w:rFonts w:ascii="Arial" w:hAnsi="Arial" w:cs="Arial"/>
              </w:rPr>
              <w:t>Błotnica</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B - cała wieś (stara część)</w:t>
            </w:r>
          </w:p>
        </w:tc>
        <w:tc>
          <w:tcPr>
            <w:tcW w:w="2126" w:type="dxa"/>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2</w:t>
            </w:r>
          </w:p>
        </w:tc>
        <w:tc>
          <w:tcPr>
            <w:tcW w:w="1560" w:type="dxa"/>
          </w:tcPr>
          <w:p w:rsidR="00BF3929" w:rsidRPr="00E813CE" w:rsidRDefault="00BF3929" w:rsidP="00BF3929">
            <w:pPr>
              <w:rPr>
                <w:rFonts w:ascii="Arial" w:hAnsi="Arial" w:cs="Arial"/>
              </w:rPr>
            </w:pPr>
            <w:r w:rsidRPr="00E813CE">
              <w:rPr>
                <w:rFonts w:ascii="Arial" w:hAnsi="Arial" w:cs="Arial"/>
              </w:rPr>
              <w:t>Bogucino</w:t>
            </w:r>
          </w:p>
        </w:tc>
        <w:tc>
          <w:tcPr>
            <w:tcW w:w="1701" w:type="dxa"/>
          </w:tcPr>
          <w:p w:rsidR="00BF3929" w:rsidRPr="00E813CE" w:rsidRDefault="00BF3929" w:rsidP="00BF3929">
            <w:pPr>
              <w:rPr>
                <w:rFonts w:ascii="Arial" w:hAnsi="Arial" w:cs="Arial"/>
              </w:rPr>
            </w:pPr>
            <w:r w:rsidRPr="00E813CE">
              <w:rPr>
                <w:rFonts w:ascii="Arial" w:hAnsi="Arial" w:cs="Arial"/>
              </w:rPr>
              <w:t>owalnica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3</w:t>
            </w:r>
          </w:p>
        </w:tc>
        <w:tc>
          <w:tcPr>
            <w:tcW w:w="1560" w:type="dxa"/>
          </w:tcPr>
          <w:p w:rsidR="00BF3929" w:rsidRPr="00E813CE" w:rsidRDefault="00BF3929" w:rsidP="00BF3929">
            <w:pPr>
              <w:rPr>
                <w:rFonts w:ascii="Arial" w:hAnsi="Arial" w:cs="Arial"/>
              </w:rPr>
            </w:pPr>
            <w:r w:rsidRPr="00E813CE">
              <w:rPr>
                <w:rFonts w:ascii="Arial" w:hAnsi="Arial" w:cs="Arial"/>
              </w:rPr>
              <w:t>Drzonowo</w:t>
            </w:r>
          </w:p>
        </w:tc>
        <w:tc>
          <w:tcPr>
            <w:tcW w:w="1701" w:type="dxa"/>
          </w:tcPr>
          <w:p w:rsidR="00BF3929" w:rsidRPr="00E813CE" w:rsidRDefault="00BF3929" w:rsidP="00BF3929">
            <w:pPr>
              <w:rPr>
                <w:rFonts w:ascii="Arial" w:hAnsi="Arial" w:cs="Arial"/>
              </w:rPr>
            </w:pPr>
            <w:r w:rsidRPr="00E813CE">
              <w:rPr>
                <w:rFonts w:ascii="Arial" w:hAnsi="Arial" w:cs="Arial"/>
              </w:rPr>
              <w:t>placowa</w:t>
            </w:r>
          </w:p>
        </w:tc>
        <w:tc>
          <w:tcPr>
            <w:tcW w:w="3118" w:type="dxa"/>
          </w:tcPr>
          <w:p w:rsidR="00BF3929" w:rsidRPr="00E813CE" w:rsidRDefault="00BF3929" w:rsidP="00BF3929">
            <w:pPr>
              <w:ind w:left="355" w:hanging="355"/>
              <w:rPr>
                <w:rFonts w:ascii="Arial" w:hAnsi="Arial" w:cs="Arial"/>
              </w:rPr>
            </w:pPr>
            <w:r w:rsidRPr="00E813CE">
              <w:rPr>
                <w:rFonts w:ascii="Arial" w:hAnsi="Arial" w:cs="Arial"/>
              </w:rPr>
              <w:t xml:space="preserve">A - część wschodnia, </w:t>
            </w:r>
            <w:proofErr w:type="spellStart"/>
            <w:r w:rsidRPr="00E813CE">
              <w:rPr>
                <w:rFonts w:ascii="Arial" w:hAnsi="Arial" w:cs="Arial"/>
              </w:rPr>
              <w:t>zabu-dowa</w:t>
            </w:r>
            <w:proofErr w:type="spellEnd"/>
            <w:r w:rsidRPr="00E813CE">
              <w:rPr>
                <w:rFonts w:ascii="Arial" w:hAnsi="Arial" w:cs="Arial"/>
              </w:rPr>
              <w:t xml:space="preserve"> gospodarcza i dwór</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4</w:t>
            </w:r>
          </w:p>
        </w:tc>
        <w:tc>
          <w:tcPr>
            <w:tcW w:w="1560" w:type="dxa"/>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K - cała wieś</w:t>
            </w:r>
          </w:p>
        </w:tc>
        <w:tc>
          <w:tcPr>
            <w:tcW w:w="2126" w:type="dxa"/>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5</w:t>
            </w:r>
          </w:p>
        </w:tc>
        <w:tc>
          <w:tcPr>
            <w:tcW w:w="1560" w:type="dxa"/>
          </w:tcPr>
          <w:p w:rsidR="00BF3929" w:rsidRPr="00E813CE" w:rsidRDefault="00BF3929" w:rsidP="00BF3929">
            <w:pPr>
              <w:rPr>
                <w:rFonts w:ascii="Arial" w:hAnsi="Arial" w:cs="Arial"/>
              </w:rPr>
            </w:pPr>
            <w:r w:rsidRPr="00E813CE">
              <w:rPr>
                <w:rFonts w:ascii="Arial" w:hAnsi="Arial" w:cs="Arial"/>
              </w:rPr>
              <w:t>Karcino</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 xml:space="preserve">A - </w:t>
            </w:r>
            <w:proofErr w:type="spellStart"/>
            <w:r w:rsidRPr="00E813CE">
              <w:rPr>
                <w:rFonts w:ascii="Arial" w:hAnsi="Arial" w:cs="Arial"/>
              </w:rPr>
              <w:t>Sieradowo</w:t>
            </w:r>
            <w:proofErr w:type="spellEnd"/>
            <w:r w:rsidRPr="00E813CE">
              <w:rPr>
                <w:rFonts w:ascii="Arial" w:hAnsi="Arial" w:cs="Arial"/>
              </w:rPr>
              <w:t xml:space="preserve">, </w:t>
            </w:r>
          </w:p>
          <w:p w:rsidR="00BF3929" w:rsidRPr="00E813CE" w:rsidRDefault="00BF3929" w:rsidP="00BF3929">
            <w:pPr>
              <w:rPr>
                <w:rFonts w:ascii="Arial" w:hAnsi="Arial" w:cs="Arial"/>
              </w:rPr>
            </w:pPr>
            <w:r w:rsidRPr="00E813CE">
              <w:rPr>
                <w:rFonts w:ascii="Arial" w:hAnsi="Arial" w:cs="Arial"/>
              </w:rPr>
              <w:t>B - reszta wsi</w:t>
            </w:r>
          </w:p>
        </w:tc>
        <w:tc>
          <w:tcPr>
            <w:tcW w:w="2126" w:type="dxa"/>
          </w:tcPr>
          <w:p w:rsidR="00BF3929" w:rsidRPr="00E813CE" w:rsidRDefault="00BF3929" w:rsidP="00BF3929">
            <w:pPr>
              <w:ind w:left="342" w:hanging="342"/>
              <w:rPr>
                <w:rFonts w:ascii="Arial" w:hAnsi="Arial" w:cs="Arial"/>
              </w:rPr>
            </w:pPr>
            <w:r w:rsidRPr="00E813CE">
              <w:rPr>
                <w:rFonts w:ascii="Arial" w:hAnsi="Arial" w:cs="Arial"/>
              </w:rPr>
              <w:t>E - z drogi od stacji i wokół kościoła</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6</w:t>
            </w:r>
          </w:p>
        </w:tc>
        <w:tc>
          <w:tcPr>
            <w:tcW w:w="1560" w:type="dxa"/>
          </w:tcPr>
          <w:p w:rsidR="00BF3929" w:rsidRPr="00E813CE" w:rsidRDefault="00BF3929" w:rsidP="00BF3929">
            <w:pPr>
              <w:rPr>
                <w:rFonts w:ascii="Arial" w:hAnsi="Arial" w:cs="Arial"/>
              </w:rPr>
            </w:pPr>
            <w:r w:rsidRPr="00E813CE">
              <w:rPr>
                <w:rFonts w:ascii="Arial" w:hAnsi="Arial" w:cs="Arial"/>
              </w:rPr>
              <w:t>Kądzielno</w:t>
            </w:r>
          </w:p>
        </w:tc>
        <w:tc>
          <w:tcPr>
            <w:tcW w:w="1701" w:type="dxa"/>
          </w:tcPr>
          <w:p w:rsidR="00BF3929" w:rsidRPr="00E813CE" w:rsidRDefault="00BF3929" w:rsidP="00BF3929">
            <w:pPr>
              <w:rPr>
                <w:rFonts w:ascii="Arial" w:hAnsi="Arial" w:cs="Arial"/>
              </w:rPr>
            </w:pPr>
            <w:r w:rsidRPr="00E813CE">
              <w:rPr>
                <w:rFonts w:ascii="Arial" w:hAnsi="Arial" w:cs="Arial"/>
              </w:rPr>
              <w:t>folwarczna</w:t>
            </w:r>
          </w:p>
        </w:tc>
        <w:tc>
          <w:tcPr>
            <w:tcW w:w="3118" w:type="dxa"/>
          </w:tcPr>
          <w:p w:rsidR="00BF3929" w:rsidRPr="00E813CE" w:rsidRDefault="00BF3929" w:rsidP="00BF3929">
            <w:pPr>
              <w:ind w:left="356" w:hanging="356"/>
              <w:rPr>
                <w:rFonts w:ascii="Arial" w:hAnsi="Arial" w:cs="Arial"/>
              </w:rPr>
            </w:pPr>
            <w:r w:rsidRPr="00E813CE">
              <w:rPr>
                <w:rFonts w:ascii="Arial" w:hAnsi="Arial" w:cs="Arial"/>
              </w:rPr>
              <w:t>A - zespół dwojaków i pałac</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7</w:t>
            </w:r>
          </w:p>
        </w:tc>
        <w:tc>
          <w:tcPr>
            <w:tcW w:w="1560" w:type="dxa"/>
          </w:tcPr>
          <w:p w:rsidR="00BF3929" w:rsidRPr="00E813CE" w:rsidRDefault="00BF3929" w:rsidP="00BF3929">
            <w:pPr>
              <w:rPr>
                <w:rFonts w:ascii="Arial" w:hAnsi="Arial" w:cs="Arial"/>
              </w:rPr>
            </w:pPr>
            <w:r w:rsidRPr="00E813CE">
              <w:rPr>
                <w:rFonts w:ascii="Arial" w:hAnsi="Arial" w:cs="Arial"/>
              </w:rPr>
              <w:t>Korzystno</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 xml:space="preserve">B - część zachodnia </w:t>
            </w:r>
          </w:p>
        </w:tc>
        <w:tc>
          <w:tcPr>
            <w:tcW w:w="2126" w:type="dxa"/>
          </w:tcPr>
          <w:p w:rsidR="00BF3929" w:rsidRPr="00E813CE" w:rsidRDefault="00BF3929" w:rsidP="00BF3929">
            <w:pPr>
              <w:ind w:right="-70" w:hanging="83"/>
              <w:jc w:val="center"/>
              <w:rPr>
                <w:rFonts w:ascii="Arial" w:hAnsi="Arial" w:cs="Arial"/>
              </w:rPr>
            </w:pPr>
            <w:r w:rsidRPr="00E813CE">
              <w:rPr>
                <w:rFonts w:ascii="Arial" w:hAnsi="Arial" w:cs="Arial"/>
              </w:rPr>
              <w:t xml:space="preserve">E - od </w:t>
            </w:r>
            <w:proofErr w:type="spellStart"/>
            <w:r w:rsidRPr="00E813CE">
              <w:rPr>
                <w:rFonts w:ascii="Arial" w:hAnsi="Arial" w:cs="Arial"/>
              </w:rPr>
              <w:lastRenderedPageBreak/>
              <w:t>południowego-zachodu</w:t>
            </w:r>
            <w:proofErr w:type="spellEnd"/>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lastRenderedPageBreak/>
              <w:t>8</w:t>
            </w:r>
          </w:p>
        </w:tc>
        <w:tc>
          <w:tcPr>
            <w:tcW w:w="1560" w:type="dxa"/>
          </w:tcPr>
          <w:p w:rsidR="00BF3929" w:rsidRPr="00E813CE" w:rsidRDefault="00BF3929" w:rsidP="00BF3929">
            <w:pPr>
              <w:rPr>
                <w:rFonts w:ascii="Arial" w:hAnsi="Arial" w:cs="Arial"/>
              </w:rPr>
            </w:pPr>
            <w:r w:rsidRPr="00E813CE">
              <w:rPr>
                <w:rFonts w:ascii="Arial" w:hAnsi="Arial" w:cs="Arial"/>
              </w:rPr>
              <w:t>Niekanin</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B - cała wieś (stara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9</w:t>
            </w:r>
          </w:p>
        </w:tc>
        <w:tc>
          <w:tcPr>
            <w:tcW w:w="1560" w:type="dxa"/>
          </w:tcPr>
          <w:p w:rsidR="00BF3929" w:rsidRPr="00E813CE" w:rsidRDefault="00BF3929" w:rsidP="00BF3929">
            <w:pPr>
              <w:rPr>
                <w:rFonts w:ascii="Arial" w:hAnsi="Arial" w:cs="Arial"/>
              </w:rPr>
            </w:pPr>
            <w:r w:rsidRPr="00E813CE">
              <w:rPr>
                <w:rFonts w:ascii="Arial" w:hAnsi="Arial" w:cs="Arial"/>
              </w:rPr>
              <w:t>Nowogardek</w:t>
            </w:r>
          </w:p>
        </w:tc>
        <w:tc>
          <w:tcPr>
            <w:tcW w:w="1701" w:type="dxa"/>
          </w:tcPr>
          <w:p w:rsidR="00BF3929" w:rsidRPr="00E813CE" w:rsidRDefault="00BF3929" w:rsidP="00BF3929">
            <w:pPr>
              <w:rPr>
                <w:rFonts w:ascii="Arial" w:hAnsi="Arial" w:cs="Arial"/>
              </w:rPr>
            </w:pPr>
            <w:r w:rsidRPr="00E813CE">
              <w:rPr>
                <w:rFonts w:ascii="Arial" w:hAnsi="Arial" w:cs="Arial"/>
              </w:rPr>
              <w:t>rozproszona</w:t>
            </w:r>
          </w:p>
        </w:tc>
        <w:tc>
          <w:tcPr>
            <w:tcW w:w="3118" w:type="dxa"/>
          </w:tcPr>
          <w:p w:rsidR="00BF3929" w:rsidRPr="00E813CE" w:rsidRDefault="00BF3929" w:rsidP="00BF3929">
            <w:pPr>
              <w:rPr>
                <w:rFonts w:ascii="Arial" w:hAnsi="Arial" w:cs="Arial"/>
              </w:rPr>
            </w:pPr>
            <w:r w:rsidRPr="00E813CE">
              <w:rPr>
                <w:rFonts w:ascii="Arial" w:hAnsi="Arial" w:cs="Arial"/>
              </w:rPr>
              <w:t>K - północna część wsi</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10</w:t>
            </w:r>
          </w:p>
        </w:tc>
        <w:tc>
          <w:tcPr>
            <w:tcW w:w="1560" w:type="dxa"/>
          </w:tcPr>
          <w:p w:rsidR="00BF3929" w:rsidRPr="00E813CE" w:rsidRDefault="00BF3929" w:rsidP="00BF3929">
            <w:pPr>
              <w:rPr>
                <w:rFonts w:ascii="Arial" w:hAnsi="Arial" w:cs="Arial"/>
              </w:rPr>
            </w:pPr>
            <w:r w:rsidRPr="00E813CE">
              <w:rPr>
                <w:rFonts w:ascii="Arial" w:hAnsi="Arial" w:cs="Arial"/>
              </w:rPr>
              <w:t>Nowy Borek</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11</w:t>
            </w:r>
          </w:p>
        </w:tc>
        <w:tc>
          <w:tcPr>
            <w:tcW w:w="1560" w:type="dxa"/>
          </w:tcPr>
          <w:p w:rsidR="00BF3929" w:rsidRPr="00E813CE" w:rsidRDefault="00BF3929" w:rsidP="00BF3929">
            <w:pPr>
              <w:rPr>
                <w:rFonts w:ascii="Arial" w:hAnsi="Arial" w:cs="Arial"/>
              </w:rPr>
            </w:pPr>
            <w:r w:rsidRPr="00E813CE">
              <w:rPr>
                <w:rFonts w:ascii="Arial" w:hAnsi="Arial" w:cs="Arial"/>
              </w:rPr>
              <w:t>Obroty</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12</w:t>
            </w:r>
          </w:p>
        </w:tc>
        <w:tc>
          <w:tcPr>
            <w:tcW w:w="1560" w:type="dxa"/>
          </w:tcPr>
          <w:p w:rsidR="00BF3929" w:rsidRPr="00E813CE" w:rsidRDefault="00BF3929" w:rsidP="00BF3929">
            <w:pPr>
              <w:rPr>
                <w:rFonts w:ascii="Arial" w:hAnsi="Arial" w:cs="Arial"/>
              </w:rPr>
            </w:pPr>
            <w:r w:rsidRPr="00E813CE">
              <w:rPr>
                <w:rFonts w:ascii="Arial" w:hAnsi="Arial" w:cs="Arial"/>
              </w:rPr>
              <w:t>Przećmino</w:t>
            </w:r>
          </w:p>
        </w:tc>
        <w:tc>
          <w:tcPr>
            <w:tcW w:w="1701" w:type="dxa"/>
          </w:tcPr>
          <w:p w:rsidR="00BF3929" w:rsidRPr="00E813CE" w:rsidRDefault="00BF3929" w:rsidP="00BF3929">
            <w:pPr>
              <w:rPr>
                <w:rFonts w:ascii="Arial" w:hAnsi="Arial" w:cs="Arial"/>
              </w:rPr>
            </w:pPr>
            <w:r w:rsidRPr="00E813CE">
              <w:rPr>
                <w:rFonts w:ascii="Arial" w:hAnsi="Arial" w:cs="Arial"/>
              </w:rPr>
              <w:t>placowa</w:t>
            </w:r>
          </w:p>
          <w:p w:rsidR="00BF3929" w:rsidRPr="00E813CE" w:rsidRDefault="00BF3929" w:rsidP="00BF3929">
            <w:pPr>
              <w:rPr>
                <w:rFonts w:ascii="Arial" w:hAnsi="Arial" w:cs="Arial"/>
              </w:rPr>
            </w:pPr>
            <w:r w:rsidRPr="00E813CE">
              <w:rPr>
                <w:rFonts w:ascii="Arial" w:hAnsi="Arial" w:cs="Arial"/>
              </w:rPr>
              <w:t>przekształcona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13</w:t>
            </w:r>
          </w:p>
        </w:tc>
        <w:tc>
          <w:tcPr>
            <w:tcW w:w="1560" w:type="dxa"/>
          </w:tcPr>
          <w:p w:rsidR="00BF3929" w:rsidRPr="00E813CE" w:rsidRDefault="00BF3929" w:rsidP="00BF3929">
            <w:pPr>
              <w:rPr>
                <w:rFonts w:ascii="Arial" w:hAnsi="Arial" w:cs="Arial"/>
              </w:rPr>
            </w:pPr>
            <w:r w:rsidRPr="00E813CE">
              <w:rPr>
                <w:rFonts w:ascii="Arial" w:hAnsi="Arial" w:cs="Arial"/>
              </w:rPr>
              <w:t>Samowo</w:t>
            </w:r>
          </w:p>
        </w:tc>
        <w:tc>
          <w:tcPr>
            <w:tcW w:w="1701" w:type="dxa"/>
          </w:tcPr>
          <w:p w:rsidR="00BF3929" w:rsidRPr="00E813CE" w:rsidRDefault="00BF3929" w:rsidP="00BF3929">
            <w:pPr>
              <w:rPr>
                <w:rFonts w:ascii="Arial" w:hAnsi="Arial" w:cs="Arial"/>
              </w:rPr>
            </w:pPr>
            <w:r w:rsidRPr="00E813CE">
              <w:rPr>
                <w:rFonts w:ascii="Arial" w:hAnsi="Arial" w:cs="Arial"/>
              </w:rPr>
              <w:t>ulicówka</w:t>
            </w:r>
          </w:p>
          <w:p w:rsidR="00BF3929" w:rsidRPr="00E813CE" w:rsidRDefault="00BF3929" w:rsidP="00BF3929">
            <w:pPr>
              <w:rPr>
                <w:rFonts w:ascii="Arial" w:hAnsi="Arial" w:cs="Arial"/>
              </w:rPr>
            </w:pPr>
            <w:r w:rsidRPr="00E813CE">
              <w:rPr>
                <w:rFonts w:ascii="Arial" w:hAnsi="Arial" w:cs="Arial"/>
              </w:rPr>
              <w:t>rozproszona</w:t>
            </w:r>
          </w:p>
        </w:tc>
        <w:tc>
          <w:tcPr>
            <w:tcW w:w="3118" w:type="dxa"/>
          </w:tcPr>
          <w:p w:rsidR="00BF3929" w:rsidRPr="00E813CE" w:rsidRDefault="00BF3929" w:rsidP="00BF3929">
            <w:pPr>
              <w:rPr>
                <w:rFonts w:ascii="Arial" w:hAnsi="Arial" w:cs="Arial"/>
              </w:rPr>
            </w:pPr>
            <w:r w:rsidRPr="00E813CE">
              <w:rPr>
                <w:rFonts w:ascii="Arial" w:hAnsi="Arial" w:cs="Arial"/>
              </w:rPr>
              <w:t>K - cała wieś</w:t>
            </w:r>
          </w:p>
        </w:tc>
        <w:tc>
          <w:tcPr>
            <w:tcW w:w="2126" w:type="dxa"/>
          </w:tcPr>
          <w:p w:rsidR="00BF3929" w:rsidRPr="00E813CE" w:rsidRDefault="00BF3929" w:rsidP="00BF3929">
            <w:pPr>
              <w:ind w:left="342" w:hanging="342"/>
              <w:rPr>
                <w:rFonts w:ascii="Arial" w:hAnsi="Arial" w:cs="Arial"/>
              </w:rPr>
            </w:pPr>
            <w:r w:rsidRPr="00E813CE">
              <w:rPr>
                <w:rFonts w:ascii="Arial" w:hAnsi="Arial" w:cs="Arial"/>
              </w:rPr>
              <w:t>E - od północnego-wschodu</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14</w:t>
            </w:r>
          </w:p>
        </w:tc>
        <w:tc>
          <w:tcPr>
            <w:tcW w:w="1560" w:type="dxa"/>
          </w:tcPr>
          <w:p w:rsidR="00BF3929" w:rsidRPr="00E813CE" w:rsidRDefault="00BF3929" w:rsidP="00BF3929">
            <w:pPr>
              <w:rPr>
                <w:rFonts w:ascii="Arial" w:hAnsi="Arial" w:cs="Arial"/>
              </w:rPr>
            </w:pPr>
            <w:r w:rsidRPr="00E813CE">
              <w:rPr>
                <w:rFonts w:ascii="Arial" w:hAnsi="Arial" w:cs="Arial"/>
              </w:rPr>
              <w:t>Sarbia</w:t>
            </w:r>
          </w:p>
        </w:tc>
        <w:tc>
          <w:tcPr>
            <w:tcW w:w="1701" w:type="dxa"/>
          </w:tcPr>
          <w:p w:rsidR="00BF3929" w:rsidRPr="00E813CE" w:rsidRDefault="00BF3929" w:rsidP="00BF3929">
            <w:pPr>
              <w:rPr>
                <w:rFonts w:ascii="Arial" w:hAnsi="Arial" w:cs="Arial"/>
              </w:rPr>
            </w:pPr>
            <w:r w:rsidRPr="00E813CE">
              <w:rPr>
                <w:rFonts w:ascii="Arial" w:hAnsi="Arial" w:cs="Arial"/>
              </w:rPr>
              <w:t>placowa</w:t>
            </w:r>
          </w:p>
          <w:p w:rsidR="00BF3929" w:rsidRPr="00E813CE" w:rsidRDefault="00BF3929" w:rsidP="00BF3929">
            <w:pPr>
              <w:rPr>
                <w:rFonts w:ascii="Arial" w:hAnsi="Arial" w:cs="Arial"/>
              </w:rPr>
            </w:pPr>
            <w:r w:rsidRPr="00E813CE">
              <w:rPr>
                <w:rFonts w:ascii="Arial" w:hAnsi="Arial" w:cs="Arial"/>
              </w:rPr>
              <w:t>przekształcona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15</w:t>
            </w:r>
          </w:p>
        </w:tc>
        <w:tc>
          <w:tcPr>
            <w:tcW w:w="1560" w:type="dxa"/>
          </w:tcPr>
          <w:p w:rsidR="00BF3929" w:rsidRPr="00E813CE" w:rsidRDefault="00BF3929" w:rsidP="00BF3929">
            <w:pPr>
              <w:rPr>
                <w:rFonts w:ascii="Arial" w:hAnsi="Arial" w:cs="Arial"/>
              </w:rPr>
            </w:pPr>
            <w:r w:rsidRPr="00E813CE">
              <w:rPr>
                <w:rFonts w:ascii="Arial" w:hAnsi="Arial" w:cs="Arial"/>
              </w:rPr>
              <w:t>Stramnica</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A - cała wieś (stara część)</w:t>
            </w:r>
          </w:p>
        </w:tc>
        <w:tc>
          <w:tcPr>
            <w:tcW w:w="2126" w:type="dxa"/>
          </w:tcPr>
          <w:p w:rsidR="00BF3929" w:rsidRPr="00E813CE" w:rsidRDefault="00BF3929" w:rsidP="00BF3929">
            <w:pPr>
              <w:rPr>
                <w:rFonts w:ascii="Arial" w:hAnsi="Arial" w:cs="Arial"/>
              </w:rPr>
            </w:pPr>
            <w:r w:rsidRPr="00E813CE">
              <w:rPr>
                <w:rFonts w:ascii="Arial" w:hAnsi="Arial" w:cs="Arial"/>
              </w:rPr>
              <w:t>E - od północy</w:t>
            </w:r>
          </w:p>
        </w:tc>
      </w:tr>
      <w:tr w:rsidR="00BF3929" w:rsidRPr="00E813CE">
        <w:tblPrEx>
          <w:tblCellMar>
            <w:top w:w="0" w:type="dxa"/>
            <w:bottom w:w="0" w:type="dxa"/>
          </w:tblCellMar>
        </w:tblPrEx>
        <w:tc>
          <w:tcPr>
            <w:tcW w:w="567" w:type="dxa"/>
          </w:tcPr>
          <w:p w:rsidR="00BF3929" w:rsidRPr="00E813CE" w:rsidRDefault="00BF3929" w:rsidP="00BF3929">
            <w:pPr>
              <w:jc w:val="center"/>
              <w:rPr>
                <w:rFonts w:ascii="Arial" w:hAnsi="Arial" w:cs="Arial"/>
              </w:rPr>
            </w:pPr>
            <w:r w:rsidRPr="00E813CE">
              <w:rPr>
                <w:rFonts w:ascii="Arial" w:hAnsi="Arial" w:cs="Arial"/>
              </w:rPr>
              <w:t>16</w:t>
            </w:r>
          </w:p>
        </w:tc>
        <w:tc>
          <w:tcPr>
            <w:tcW w:w="1560" w:type="dxa"/>
          </w:tcPr>
          <w:p w:rsidR="00BF3929" w:rsidRPr="00E813CE" w:rsidRDefault="00BF3929" w:rsidP="00BF3929">
            <w:pPr>
              <w:rPr>
                <w:rFonts w:ascii="Arial" w:hAnsi="Arial" w:cs="Arial"/>
              </w:rPr>
            </w:pPr>
            <w:r w:rsidRPr="00E813CE">
              <w:rPr>
                <w:rFonts w:ascii="Arial" w:hAnsi="Arial" w:cs="Arial"/>
              </w:rPr>
              <w:t>Zieleniewo</w:t>
            </w:r>
          </w:p>
        </w:tc>
        <w:tc>
          <w:tcPr>
            <w:tcW w:w="1701" w:type="dxa"/>
          </w:tcPr>
          <w:p w:rsidR="00BF3929" w:rsidRPr="00E813CE" w:rsidRDefault="00BF3929" w:rsidP="00BF3929">
            <w:pPr>
              <w:rPr>
                <w:rFonts w:ascii="Arial" w:hAnsi="Arial" w:cs="Arial"/>
              </w:rPr>
            </w:pPr>
            <w:r w:rsidRPr="00E813CE">
              <w:rPr>
                <w:rFonts w:ascii="Arial" w:hAnsi="Arial" w:cs="Arial"/>
              </w:rPr>
              <w:t>ulicówka</w:t>
            </w:r>
          </w:p>
        </w:tc>
        <w:tc>
          <w:tcPr>
            <w:tcW w:w="3118" w:type="dxa"/>
          </w:tcPr>
          <w:p w:rsidR="00BF3929" w:rsidRPr="00E813CE" w:rsidRDefault="00BF3929" w:rsidP="00BF3929">
            <w:pPr>
              <w:rPr>
                <w:rFonts w:ascii="Arial" w:hAnsi="Arial" w:cs="Arial"/>
              </w:rPr>
            </w:pPr>
            <w:r w:rsidRPr="00E813CE">
              <w:rPr>
                <w:rFonts w:ascii="Arial" w:hAnsi="Arial" w:cs="Arial"/>
              </w:rPr>
              <w:t xml:space="preserve">B - część południowa </w:t>
            </w:r>
          </w:p>
          <w:p w:rsidR="00BF3929" w:rsidRPr="00E813CE" w:rsidRDefault="00BF3929" w:rsidP="00BF3929">
            <w:pPr>
              <w:ind w:left="355"/>
              <w:rPr>
                <w:rFonts w:ascii="Arial" w:hAnsi="Arial" w:cs="Arial"/>
              </w:rPr>
            </w:pPr>
            <w:r w:rsidRPr="00E813CE">
              <w:rPr>
                <w:rFonts w:ascii="Arial" w:hAnsi="Arial" w:cs="Arial"/>
              </w:rPr>
              <w:t>(stara część)</w:t>
            </w:r>
          </w:p>
        </w:tc>
        <w:tc>
          <w:tcPr>
            <w:tcW w:w="2126" w:type="dxa"/>
            <w:vAlign w:val="center"/>
          </w:tcPr>
          <w:p w:rsidR="00BF3929" w:rsidRPr="00E813CE" w:rsidRDefault="00BF3929" w:rsidP="00BF3929">
            <w:pPr>
              <w:jc w:val="center"/>
              <w:rPr>
                <w:rFonts w:ascii="Arial" w:hAnsi="Arial" w:cs="Arial"/>
              </w:rPr>
            </w:pPr>
            <w:r w:rsidRPr="00E813CE">
              <w:rPr>
                <w:rFonts w:ascii="Arial" w:hAnsi="Arial" w:cs="Arial"/>
              </w:rPr>
              <w:t>-</w:t>
            </w:r>
          </w:p>
        </w:tc>
      </w:tr>
    </w:tbl>
    <w:p w:rsidR="00BF3929" w:rsidRPr="00E813CE" w:rsidRDefault="00BF3929" w:rsidP="00BF3929">
      <w:pPr>
        <w:ind w:firstLine="851"/>
        <w:jc w:val="both"/>
        <w:rPr>
          <w:rFonts w:ascii="Arial" w:hAnsi="Arial" w:cs="Arial"/>
          <w:sz w:val="20"/>
        </w:rPr>
      </w:pPr>
    </w:p>
    <w:p w:rsidR="00BF3929" w:rsidRPr="00167EFA" w:rsidRDefault="00BF3929" w:rsidP="00BF3929">
      <w:pPr>
        <w:ind w:firstLine="851"/>
        <w:jc w:val="both"/>
        <w:rPr>
          <w:rFonts w:ascii="Arial" w:hAnsi="Arial" w:cs="Arial"/>
          <w:strike/>
        </w:rPr>
      </w:pPr>
      <w:r w:rsidRPr="00E813CE">
        <w:rPr>
          <w:rFonts w:ascii="Arial" w:hAnsi="Arial" w:cs="Arial"/>
        </w:rPr>
        <w:t xml:space="preserve">W tabeli nie ujęto najważniejszej kulturowo miejscowości w gminie – </w:t>
      </w:r>
      <w:r w:rsidRPr="00F311BA">
        <w:rPr>
          <w:rFonts w:ascii="Arial" w:hAnsi="Arial" w:cs="Arial"/>
          <w:bCs/>
        </w:rPr>
        <w:t>Budzistowa,</w:t>
      </w:r>
      <w:r w:rsidRPr="00E813CE">
        <w:rPr>
          <w:rFonts w:ascii="Arial" w:hAnsi="Arial" w:cs="Arial"/>
        </w:rPr>
        <w:t xml:space="preserve"> dla którego należy opracować miejscowy plan zagospodarowania przestrzennego w granicach minimum strefy ochrony konserwatorskiej „A” określonej w studium</w:t>
      </w:r>
      <w:r>
        <w:rPr>
          <w:rFonts w:ascii="Arial" w:hAnsi="Arial" w:cs="Arial"/>
        </w:rPr>
        <w:t xml:space="preserve"> </w:t>
      </w:r>
      <w:r w:rsidRPr="001F523C">
        <w:rPr>
          <w:rFonts w:ascii="Arial" w:hAnsi="Arial" w:cs="Arial"/>
          <w:b/>
          <w:bCs/>
        </w:rPr>
        <w:t>( w opracowaniu</w:t>
      </w:r>
      <w:r>
        <w:rPr>
          <w:rFonts w:ascii="Arial" w:hAnsi="Arial" w:cs="Arial"/>
        </w:rPr>
        <w:t xml:space="preserve"> )</w:t>
      </w:r>
      <w:r w:rsidRPr="00E813CE">
        <w:rPr>
          <w:rFonts w:ascii="Arial" w:hAnsi="Arial" w:cs="Arial"/>
        </w:rPr>
        <w:t>. Część obszaru wsi należy objąć strefą „W II” ochrony stanowisk archeologicznych i stre</w:t>
      </w:r>
      <w:r>
        <w:rPr>
          <w:rFonts w:ascii="Arial" w:hAnsi="Arial" w:cs="Arial"/>
        </w:rPr>
        <w:t>fą „A” ochrony konserwatorskiej.</w:t>
      </w:r>
      <w:r w:rsidRPr="00E813CE">
        <w:rPr>
          <w:rFonts w:ascii="Arial" w:hAnsi="Arial" w:cs="Arial"/>
        </w:rPr>
        <w:t xml:space="preserve">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Propozycje granic stref ochrony konserwatorskiej „A”, „B”, „K” i „E” zostały naniesione na  planach miejscowości i na rysunku studium w sposób orientacyjny.</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Ostateczny ich przebieg zostanie określony w planach miejscowych.</w:t>
      </w:r>
    </w:p>
    <w:p w:rsidR="00BF3929" w:rsidRPr="00E813CE" w:rsidRDefault="00BF3929" w:rsidP="00BF3929">
      <w:pPr>
        <w:pStyle w:val="moje"/>
        <w:rPr>
          <w:rFonts w:ascii="Arial" w:hAnsi="Arial" w:cs="Arial"/>
          <w:sz w:val="12"/>
        </w:rPr>
      </w:pPr>
    </w:p>
    <w:p w:rsidR="00BF3929" w:rsidRPr="00E813CE" w:rsidRDefault="00BF3929" w:rsidP="00BF3929">
      <w:pPr>
        <w:ind w:firstLine="283"/>
        <w:jc w:val="both"/>
        <w:rPr>
          <w:rFonts w:ascii="Arial" w:hAnsi="Arial" w:cs="Arial"/>
        </w:rPr>
      </w:pPr>
      <w:r w:rsidRPr="00E813CE">
        <w:rPr>
          <w:rFonts w:ascii="Arial" w:hAnsi="Arial" w:cs="Arial"/>
        </w:rPr>
        <w:t>Ochrona dziedzictwa kulturowego na terenach zabudowy historycznej realizowana będzie poprzez dążenie gminy do:</w:t>
      </w:r>
    </w:p>
    <w:p w:rsidR="00BF3929" w:rsidRPr="00E813CE" w:rsidRDefault="00BF3929" w:rsidP="00763492">
      <w:pPr>
        <w:numPr>
          <w:ilvl w:val="0"/>
          <w:numId w:val="114"/>
        </w:numPr>
        <w:jc w:val="both"/>
        <w:rPr>
          <w:rFonts w:ascii="Arial" w:hAnsi="Arial" w:cs="Arial"/>
        </w:rPr>
      </w:pPr>
      <w:r w:rsidRPr="00E813CE">
        <w:rPr>
          <w:rFonts w:ascii="Arial" w:hAnsi="Arial" w:cs="Arial"/>
        </w:rPr>
        <w:t>zapobiegania powstawaniu ubytków w zabudowie historycznej i tworzenia warunków do ponownej zabudowy zrujnowanych lub opuszczonych siedlisk.</w:t>
      </w:r>
    </w:p>
    <w:p w:rsidR="00BF3929" w:rsidRPr="00E813CE" w:rsidRDefault="00BF3929" w:rsidP="00763492">
      <w:pPr>
        <w:numPr>
          <w:ilvl w:val="0"/>
          <w:numId w:val="114"/>
        </w:numPr>
        <w:jc w:val="both"/>
        <w:rPr>
          <w:rFonts w:ascii="Arial" w:hAnsi="Arial" w:cs="Arial"/>
        </w:rPr>
      </w:pPr>
      <w:r w:rsidRPr="00E813CE">
        <w:rPr>
          <w:rFonts w:ascii="Arial" w:hAnsi="Arial" w:cs="Arial"/>
        </w:rPr>
        <w:t>estetyzacji zabudowy i zagospodarowania terenu osiedli dawnego PGR-u i blokowych oraz współczesnej zabudowy techniczno-produkcyjnej.</w:t>
      </w:r>
    </w:p>
    <w:p w:rsidR="00BF3929" w:rsidRPr="00E813CE" w:rsidRDefault="00BF3929" w:rsidP="00763492">
      <w:pPr>
        <w:numPr>
          <w:ilvl w:val="0"/>
          <w:numId w:val="114"/>
        </w:numPr>
        <w:jc w:val="both"/>
        <w:rPr>
          <w:rFonts w:ascii="Arial" w:hAnsi="Arial" w:cs="Arial"/>
        </w:rPr>
      </w:pPr>
      <w:r w:rsidRPr="00E813CE">
        <w:rPr>
          <w:rFonts w:ascii="Arial" w:hAnsi="Arial" w:cs="Arial"/>
        </w:rPr>
        <w:t>kształtowania wysokich walorów estetycznych nowej zabudowy mieszkalnej, rekreacyjno-turystycznej i produkcyjnej poprzez nawiązywanie do tradycji i wartości regionalnych.</w:t>
      </w:r>
    </w:p>
    <w:p w:rsidR="00BF3929" w:rsidRPr="00E813CE" w:rsidRDefault="00BF3929" w:rsidP="00763492">
      <w:pPr>
        <w:numPr>
          <w:ilvl w:val="0"/>
          <w:numId w:val="114"/>
        </w:numPr>
        <w:jc w:val="both"/>
        <w:rPr>
          <w:rFonts w:ascii="Arial" w:hAnsi="Arial" w:cs="Arial"/>
        </w:rPr>
      </w:pPr>
      <w:r w:rsidRPr="00E813CE">
        <w:rPr>
          <w:rFonts w:ascii="Arial" w:hAnsi="Arial" w:cs="Arial"/>
        </w:rPr>
        <w:t>wprowadzania zadrzewień wokół siedlisk i obiektów gospodarczych oraz propagowania na wsi żywopłotów jako najwłaściwszej formy ogrodzenia,</w:t>
      </w:r>
    </w:p>
    <w:p w:rsidR="00BF3929" w:rsidRPr="00E813CE" w:rsidRDefault="00BF3929" w:rsidP="00BF3929">
      <w:pPr>
        <w:jc w:val="both"/>
        <w:rPr>
          <w:rFonts w:ascii="Arial" w:hAnsi="Arial" w:cs="Arial"/>
          <w:sz w:val="12"/>
        </w:rPr>
      </w:pPr>
      <w:r w:rsidRPr="00E813CE">
        <w:rPr>
          <w:rFonts w:ascii="Arial" w:hAnsi="Arial" w:cs="Arial"/>
          <w:sz w:val="12"/>
        </w:rPr>
        <w:tab/>
      </w:r>
    </w:p>
    <w:p w:rsidR="00BF3929" w:rsidRPr="00E813CE" w:rsidRDefault="00BF3929" w:rsidP="00BF3929">
      <w:pPr>
        <w:ind w:right="-143"/>
        <w:jc w:val="both"/>
        <w:rPr>
          <w:rFonts w:ascii="Arial" w:hAnsi="Arial" w:cs="Arial"/>
        </w:rPr>
      </w:pPr>
      <w:r w:rsidRPr="00E813CE">
        <w:rPr>
          <w:rFonts w:ascii="Arial" w:hAnsi="Arial" w:cs="Arial"/>
        </w:rPr>
        <w:t>Przy sporządzaniu planów miejscowych na terenach zabudowy historycznej zwrócić uwagę na:</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zachowanie istniejącego układu drogi wiejskiej lub odtworzenie pierwotnych form </w:t>
      </w:r>
      <w:proofErr w:type="spellStart"/>
      <w:r w:rsidRPr="00E813CE">
        <w:rPr>
          <w:rFonts w:ascii="Arial" w:hAnsi="Arial" w:cs="Arial"/>
        </w:rPr>
        <w:t>nawsia</w:t>
      </w:r>
      <w:proofErr w:type="spellEnd"/>
      <w:r w:rsidRPr="00E813CE">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ustalanie linii zabudowy wg lokalizacji najstarszej zabudowy istniejącej</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wymóg dostosowania nowej zabudowy do podstawowych cech starych budynków - wysokość zabudowy, usytuowanie kalenicy w stosunku do ulicy, kształt dachu, rozłożenie i wymiary otworów okiennych i drzwiowych</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stosowanie tradycyjnych rozwiązań materiałowych, w tym kolorystykę występującą lokalnie w miejscowości</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lastRenderedPageBreak/>
        <w:t>ograniczenie dla lokalizacji od strony ulicy dla innych obiektów aniżeli mieszkaniowe lub usługowe (gospodarcze szczytami do ulicy o ile wynika to z zabudowy sąsiadujących siedlisk)</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zachowanie tradycyjnych podziałów parcelacyjnych i lokalizację siedlisk w układzie lokalnym z dopuszczeniem podziału szerokich działek prostopadle do ulicy (drogi) z szerokością frontu pozwalającą na zlokalizowanie w linii zabudowy budynku w formie regionalnej</w:t>
      </w:r>
      <w:r>
        <w:rPr>
          <w:rFonts w:ascii="Arial" w:hAnsi="Arial" w:cs="Arial"/>
        </w:rPr>
        <w:t>,</w:t>
      </w:r>
      <w:r w:rsidRPr="00E813CE">
        <w:rPr>
          <w:rFonts w:ascii="Arial" w:hAnsi="Arial" w:cs="Arial"/>
        </w:rPr>
        <w:t xml:space="preserve"> </w:t>
      </w:r>
    </w:p>
    <w:p w:rsidR="00BF3929" w:rsidRPr="00E813CE" w:rsidRDefault="00BF3929" w:rsidP="00763492">
      <w:pPr>
        <w:numPr>
          <w:ilvl w:val="0"/>
          <w:numId w:val="114"/>
        </w:numPr>
        <w:jc w:val="both"/>
        <w:rPr>
          <w:rFonts w:ascii="Arial" w:hAnsi="Arial" w:cs="Arial"/>
        </w:rPr>
      </w:pPr>
      <w:r w:rsidRPr="00E813CE">
        <w:rPr>
          <w:rFonts w:ascii="Arial" w:hAnsi="Arial" w:cs="Arial"/>
        </w:rPr>
        <w:t>ograniczenie podziałów poprzecznych i lokalizacji kolejnych linii zabudowy mieszkalnej</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zachowanie jak najliczniejszej zewidencjonowanej, wartościowej zabudowy wiejskiej</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utrzymanie budynków w dobrym stanie technicznym, ograniczenie zmian bryły, detalu architektonicznego oraz pozostałego wystroju.</w:t>
      </w:r>
    </w:p>
    <w:p w:rsidR="00BF3929" w:rsidRPr="00E813CE" w:rsidRDefault="00BF3929" w:rsidP="00763492">
      <w:pPr>
        <w:numPr>
          <w:ilvl w:val="0"/>
          <w:numId w:val="114"/>
        </w:numPr>
        <w:jc w:val="both"/>
        <w:rPr>
          <w:rFonts w:ascii="Arial" w:hAnsi="Arial" w:cs="Arial"/>
        </w:rPr>
      </w:pPr>
      <w:r w:rsidRPr="00E813CE">
        <w:rPr>
          <w:rFonts w:ascii="Arial" w:hAnsi="Arial" w:cs="Arial"/>
        </w:rPr>
        <w:t>ograniczenie rozbudowy i nadbudowy poddaszy w części frontowej i elewacjach bocznych</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dopuszczenie realizacji nowej zabudowy mieszkalnej w gabarytach i na lokalizacji zabudowy dotychczasowej, w nawiązaniu do usuniętej lub w oparciu o typ zabudowy regionalnej</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dopuszczenie adaptacji części lub całości zabudowy gospodarczej na cele mieszkalne lub usługowe oraz przeznaczanie na cele usługowe budynków mieszkalnych z podkreśleniem ich dotychczasowej funkcji i formy w tym zachowaniu kształtu dachu i materiału pokrycia</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wprowadzenie zakazu lokalizacji wolnostojących nośników reklamowych (tzw. </w:t>
      </w:r>
      <w:proofErr w:type="spellStart"/>
      <w:r w:rsidRPr="00E813CE">
        <w:rPr>
          <w:rFonts w:ascii="Arial" w:hAnsi="Arial" w:cs="Arial"/>
        </w:rPr>
        <w:t>bilboardów</w:t>
      </w:r>
      <w:proofErr w:type="spellEnd"/>
      <w:r w:rsidRPr="00E813CE">
        <w:rPr>
          <w:rFonts w:ascii="Arial" w:hAnsi="Arial" w:cs="Arial"/>
        </w:rPr>
        <w:t>) na tle obiektów zabytkowych i proponowanych do wpisu do rejestru zabytków</w:t>
      </w:r>
      <w:r>
        <w:rPr>
          <w:rFonts w:ascii="Arial" w:hAnsi="Arial" w:cs="Arial"/>
        </w:rPr>
        <w:t>,</w:t>
      </w:r>
    </w:p>
    <w:p w:rsidR="00BF3929" w:rsidRPr="00E813CE" w:rsidRDefault="00BF3929" w:rsidP="00763492">
      <w:pPr>
        <w:numPr>
          <w:ilvl w:val="0"/>
          <w:numId w:val="114"/>
        </w:numPr>
        <w:jc w:val="both"/>
        <w:rPr>
          <w:rFonts w:ascii="Arial" w:hAnsi="Arial" w:cs="Arial"/>
        </w:rPr>
      </w:pPr>
      <w:r w:rsidRPr="00E813CE">
        <w:rPr>
          <w:rFonts w:ascii="Arial" w:hAnsi="Arial" w:cs="Arial"/>
        </w:rPr>
        <w:t xml:space="preserve">zachowanie i odtwarzanie brukowanych nawierzchni ulic wiejskich i realizację chodników z materiału </w:t>
      </w:r>
      <w:proofErr w:type="spellStart"/>
      <w:r w:rsidRPr="00E813CE">
        <w:rPr>
          <w:rFonts w:ascii="Arial" w:hAnsi="Arial" w:cs="Arial"/>
        </w:rPr>
        <w:t>bruko</w:t>
      </w:r>
      <w:proofErr w:type="spellEnd"/>
      <w:r w:rsidRPr="00E813CE">
        <w:rPr>
          <w:rFonts w:ascii="Arial" w:hAnsi="Arial" w:cs="Arial"/>
        </w:rPr>
        <w:t xml:space="preserve"> lub cegłopodobnych.</w:t>
      </w:r>
    </w:p>
    <w:p w:rsidR="00BF3929" w:rsidRPr="00E813CE" w:rsidRDefault="00BF3929" w:rsidP="00BF3929">
      <w:pPr>
        <w:rPr>
          <w:rFonts w:ascii="Arial" w:hAnsi="Arial" w:cs="Arial"/>
          <w:sz w:val="20"/>
        </w:rPr>
      </w:pPr>
    </w:p>
    <w:p w:rsidR="00BF3929" w:rsidRPr="00E813CE" w:rsidRDefault="00BF3929" w:rsidP="00BF3929">
      <w:pPr>
        <w:pStyle w:val="Nagwek3"/>
        <w:spacing w:before="0"/>
        <w:rPr>
          <w:rFonts w:cs="Arial"/>
          <w:b/>
        </w:rPr>
      </w:pPr>
      <w:r w:rsidRPr="00E813CE">
        <w:rPr>
          <w:rFonts w:cs="Arial"/>
          <w:b/>
        </w:rPr>
        <w:t>Kształtowanie wartości krajobrazu kulturowego</w:t>
      </w:r>
    </w:p>
    <w:p w:rsidR="00BF3929" w:rsidRPr="00E813CE" w:rsidRDefault="00BF3929" w:rsidP="00BF3929">
      <w:pPr>
        <w:ind w:firstLine="851"/>
        <w:jc w:val="both"/>
        <w:rPr>
          <w:rFonts w:ascii="Arial" w:hAnsi="Arial" w:cs="Arial"/>
          <w:color w:val="000000"/>
        </w:rPr>
      </w:pPr>
      <w:r w:rsidRPr="00E813CE">
        <w:rPr>
          <w:rFonts w:ascii="Arial" w:hAnsi="Arial" w:cs="Arial"/>
          <w:color w:val="000000"/>
        </w:rPr>
        <w:t>Ochrona i kształtowanie krajobrazu kulturowego gminy ma także na celu kreowanie nowych wartości, obszarami na których powinny one powstawać są tereny inwestycji mieszkaniowych.</w:t>
      </w:r>
    </w:p>
    <w:p w:rsidR="00BF3929" w:rsidRPr="00E813CE" w:rsidRDefault="00BF3929" w:rsidP="00BF3929">
      <w:pPr>
        <w:ind w:firstLine="851"/>
        <w:jc w:val="both"/>
        <w:rPr>
          <w:rFonts w:ascii="Arial" w:hAnsi="Arial" w:cs="Arial"/>
        </w:rPr>
      </w:pPr>
      <w:r w:rsidRPr="00E813CE">
        <w:rPr>
          <w:rFonts w:ascii="Arial" w:hAnsi="Arial" w:cs="Arial"/>
        </w:rPr>
        <w:t xml:space="preserve">Nowe osiedla, jedno i wielorodzinne zaleca się tak projektować, ażeby posiadały indywidualny charakter i nie powtarzały schematów osiedli miejskich, powinny posiadać mniejszą intensywnością zabudowy (duże działki), posiadać indywidualne, niepowtarzalne zagospodarowania działek, proponować lokalnie zdeterminowaną formę zabudowy oraz wyraźnie wykształcone centrum z elementami usług publicznych oparte na logicznej strukturze węzłów komunikacyjnych. Sprzeczne z omawianym celem będzie lokowanie pojedynczych budynków o formach willowych poza zwartymi strukturami zabudowy, dostawianie nowych siedlisk do istniejących </w:t>
      </w:r>
      <w:proofErr w:type="spellStart"/>
      <w:r w:rsidRPr="00E813CE">
        <w:rPr>
          <w:rFonts w:ascii="Arial" w:hAnsi="Arial" w:cs="Arial"/>
        </w:rPr>
        <w:t>wybudowań</w:t>
      </w:r>
      <w:proofErr w:type="spellEnd"/>
      <w:r w:rsidRPr="00E813CE">
        <w:rPr>
          <w:rFonts w:ascii="Arial" w:hAnsi="Arial" w:cs="Arial"/>
        </w:rPr>
        <w:t xml:space="preserve"> i obudowywanie, obecnie niezabudowanych odcinków dróg pomiędzy miejscowościami. </w:t>
      </w:r>
    </w:p>
    <w:p w:rsidR="00BF3929" w:rsidRPr="00E813CE" w:rsidRDefault="00BF3929" w:rsidP="00BF3929">
      <w:pPr>
        <w:ind w:firstLine="851"/>
        <w:jc w:val="both"/>
        <w:rPr>
          <w:rFonts w:ascii="Arial" w:hAnsi="Arial" w:cs="Arial"/>
        </w:rPr>
      </w:pPr>
      <w:r w:rsidRPr="00E813CE">
        <w:rPr>
          <w:rFonts w:ascii="Arial" w:hAnsi="Arial" w:cs="Arial"/>
        </w:rPr>
        <w:t xml:space="preserve">W ramach porządkowania krajobrazu należy podjąć działania w celu likwidacji dysharmonizujących obiektów np. komina ośrodka rehabilitacyjno-wypoczynkowego „Świt” przy ul. Nadmorskiej w Grzybowie. </w:t>
      </w:r>
    </w:p>
    <w:p w:rsidR="00BF3929" w:rsidRPr="00E813CE" w:rsidRDefault="00BF3929" w:rsidP="00BF3929">
      <w:pPr>
        <w:rPr>
          <w:rFonts w:ascii="Arial" w:hAnsi="Arial" w:cs="Arial"/>
          <w:sz w:val="20"/>
        </w:rPr>
      </w:pPr>
    </w:p>
    <w:p w:rsidR="00BF3929" w:rsidRPr="00E813CE" w:rsidRDefault="00BF3929" w:rsidP="00BF3929">
      <w:pPr>
        <w:jc w:val="both"/>
        <w:outlineLvl w:val="0"/>
        <w:rPr>
          <w:rFonts w:ascii="Arial" w:hAnsi="Arial" w:cs="Arial"/>
          <w:b/>
        </w:rPr>
      </w:pPr>
      <w:r w:rsidRPr="00E813CE">
        <w:rPr>
          <w:rFonts w:ascii="Arial" w:hAnsi="Arial" w:cs="Arial"/>
          <w:b/>
        </w:rPr>
        <w:t>4.2.3.4.    Ochrona zabytków architektury i budownictwa oraz historycznej zabudowy i zagospodarowania.</w:t>
      </w:r>
    </w:p>
    <w:p w:rsidR="00BF3929" w:rsidRPr="00E813CE" w:rsidRDefault="00BF3929" w:rsidP="00BF3929">
      <w:pPr>
        <w:rPr>
          <w:rFonts w:ascii="Arial" w:hAnsi="Arial" w:cs="Arial"/>
          <w:caps/>
          <w:sz w:val="16"/>
        </w:rPr>
      </w:pPr>
    </w:p>
    <w:p w:rsidR="00BF3929" w:rsidRPr="00E813CE" w:rsidRDefault="00BF3929" w:rsidP="00BF3929">
      <w:pPr>
        <w:pStyle w:val="Tekstpodstawowywcity3"/>
        <w:ind w:left="0" w:firstLine="851"/>
        <w:rPr>
          <w:rFonts w:ascii="Arial" w:hAnsi="Arial" w:cs="Arial"/>
          <w:i w:val="0"/>
        </w:rPr>
      </w:pPr>
      <w:r w:rsidRPr="00E813CE">
        <w:rPr>
          <w:rFonts w:ascii="Arial" w:hAnsi="Arial" w:cs="Arial"/>
          <w:i w:val="0"/>
        </w:rPr>
        <w:lastRenderedPageBreak/>
        <w:t xml:space="preserve">Przedstawiony w I części studium zasób wartościowej zabudowy znajdującej się na terenie gminy obliguje do objęcia najwartościowszych obiektów ochroną. </w:t>
      </w:r>
    </w:p>
    <w:p w:rsidR="00BF3929" w:rsidRPr="00E813CE" w:rsidRDefault="00BF3929" w:rsidP="00BF3929">
      <w:pPr>
        <w:pStyle w:val="Tekstpodstawowywcity3"/>
        <w:ind w:left="0" w:firstLine="851"/>
        <w:rPr>
          <w:rFonts w:ascii="Arial" w:hAnsi="Arial" w:cs="Arial"/>
          <w:i w:val="0"/>
        </w:rPr>
      </w:pPr>
      <w:r w:rsidRPr="00E813CE">
        <w:rPr>
          <w:rFonts w:ascii="Arial" w:hAnsi="Arial" w:cs="Arial"/>
          <w:i w:val="0"/>
        </w:rPr>
        <w:t xml:space="preserve">Część z nich jest już objęta ochrona prawną poprzez wpis do rejestru zabytków (tab. 5). W wyniku waloryzacji zabudowy wyodrębniono obiekty spełniające warunki do wpisu do rejestru (tab. 6) oraz sporządzono wstępny wykaz zabudowy i zagospodarowania terenu, który powinien stanowić podstawę do założenia ewidencji gminnej zabytków nie wpisanych do rejestru, które powinny być chronione w prawie miejscowym (tab. 10). </w:t>
      </w:r>
    </w:p>
    <w:p w:rsidR="00BF3929" w:rsidRPr="00E813CE" w:rsidRDefault="00BF3929" w:rsidP="00BF3929">
      <w:pPr>
        <w:pStyle w:val="Tekstpodstawowywcity3"/>
        <w:ind w:left="0" w:firstLine="851"/>
        <w:rPr>
          <w:rFonts w:ascii="Arial" w:hAnsi="Arial" w:cs="Arial"/>
          <w:i w:val="0"/>
        </w:rPr>
      </w:pPr>
      <w:r w:rsidRPr="00E813CE">
        <w:rPr>
          <w:rFonts w:ascii="Arial" w:hAnsi="Arial" w:cs="Arial"/>
          <w:i w:val="0"/>
        </w:rPr>
        <w:t xml:space="preserve">Jak wynika z rozpoznania, we wsiach, na terenie gminy, zachowana jest bardzo duża liczba wartościowej, historycznej zabudowy mieszkalnej i gospodarczej, pozwalająca na określenie typologii zabudowy o cechach regionalnych. </w:t>
      </w:r>
    </w:p>
    <w:p w:rsidR="00BF3929" w:rsidRPr="00E813CE" w:rsidRDefault="00BF3929" w:rsidP="00BF3929">
      <w:pPr>
        <w:pStyle w:val="Tekstpodstawowywcity3"/>
        <w:ind w:left="0" w:firstLine="851"/>
        <w:rPr>
          <w:rFonts w:ascii="Arial" w:hAnsi="Arial" w:cs="Arial"/>
          <w:i w:val="0"/>
        </w:rPr>
      </w:pPr>
      <w:r w:rsidRPr="00E813CE">
        <w:rPr>
          <w:rFonts w:ascii="Arial" w:hAnsi="Arial" w:cs="Arial"/>
          <w:i w:val="0"/>
        </w:rPr>
        <w:t>W ramach prac poprzedzających sporządzenie miejscowych planów zagospodarowania przestrzennego Zarząd Gminy podejmie prace badawczo-inwentaryzacyjne zabudowy i zagospodarowania poszczególnych jednostek osadniczych celem określenia cech regionalnych zabudowy i wprowadzenia odpowiednich zapisów obowiązujących w przypadku uzupełniania zabudowy w granicach stref ochronnych i przy renowacji i modernizacji zabudowy istniejącej.</w:t>
      </w:r>
    </w:p>
    <w:p w:rsidR="00BF3929" w:rsidRPr="00E813CE" w:rsidRDefault="00BF3929" w:rsidP="00BF3929">
      <w:pPr>
        <w:ind w:firstLine="567"/>
        <w:jc w:val="both"/>
        <w:rPr>
          <w:rFonts w:ascii="Arial" w:hAnsi="Arial" w:cs="Arial"/>
        </w:rPr>
      </w:pPr>
      <w:r w:rsidRPr="00E813CE">
        <w:rPr>
          <w:rFonts w:ascii="Arial" w:hAnsi="Arial" w:cs="Arial"/>
        </w:rPr>
        <w:t>W przypadku obiektów wpisanych i wskazanych do wpisania do rejestru zabytków władze gminy będą uwzględniać następujące zasady:</w:t>
      </w:r>
    </w:p>
    <w:p w:rsidR="00BF3929" w:rsidRPr="00E813CE" w:rsidRDefault="00BF3929" w:rsidP="00BF3929">
      <w:pPr>
        <w:rPr>
          <w:rFonts w:ascii="Arial" w:hAnsi="Arial" w:cs="Arial"/>
          <w:sz w:val="8"/>
        </w:rPr>
      </w:pPr>
    </w:p>
    <w:p w:rsidR="00BF3929" w:rsidRPr="00E813CE" w:rsidRDefault="00BF3929" w:rsidP="00BF3929">
      <w:pPr>
        <w:pStyle w:val="Tekstpodstawowy3"/>
        <w:ind w:left="284" w:hanging="284"/>
        <w:rPr>
          <w:rFonts w:ascii="Arial" w:hAnsi="Arial" w:cs="Arial"/>
        </w:rPr>
      </w:pPr>
      <w:r w:rsidRPr="00E813CE">
        <w:rPr>
          <w:rFonts w:ascii="Arial" w:hAnsi="Arial" w:cs="Arial"/>
        </w:rPr>
        <w:t>1. Wykonywanie wszelkich prac budowlanych (remontowanie, modernizacja, nadbudowa, rozbudowa, wymiana stolarki i pokrycia dachowego, prace ziemne, ogradzanie, podział działki, wycinka drzew i zmiana sposobu użytkowania) wymaga wydania decyzji o warunkach zabudowy i zagospodarowania terenu uzgodnionej z organem właściwym do spraw ochrony zabytków oraz wydania decyzji o zezwoleniu na budowę po uzyskaniu pozytywnej opinii tego organu i uzyskaniu przez wykonawcę odpowiedniej zgody Wojewódzkiego Konserwatora Zabytków.</w:t>
      </w:r>
    </w:p>
    <w:p w:rsidR="00BF3929" w:rsidRPr="00E813CE" w:rsidRDefault="00BF3929" w:rsidP="00BF3929">
      <w:pPr>
        <w:rPr>
          <w:rFonts w:ascii="Arial" w:hAnsi="Arial" w:cs="Arial"/>
          <w:sz w:val="8"/>
        </w:rPr>
      </w:pPr>
    </w:p>
    <w:p w:rsidR="00BF3929" w:rsidRPr="00E813CE" w:rsidRDefault="00BF3929" w:rsidP="00BF3929">
      <w:pPr>
        <w:pStyle w:val="Tekstpodstawowy3"/>
        <w:ind w:left="284" w:hanging="284"/>
        <w:rPr>
          <w:rFonts w:ascii="Arial" w:hAnsi="Arial" w:cs="Arial"/>
        </w:rPr>
      </w:pPr>
      <w:r w:rsidRPr="00E813CE">
        <w:rPr>
          <w:rFonts w:ascii="Arial" w:hAnsi="Arial" w:cs="Arial"/>
        </w:rPr>
        <w:t>2. Od właścicieli i użytkowników obiektów zabytkowych wymagana będzie dbałość o właściwy stan estetyczny otoczenia obiektów i obszarów zabytkowych w tym: zieleni, małej architektury.</w:t>
      </w:r>
    </w:p>
    <w:p w:rsidR="00BF3929" w:rsidRPr="00E813CE" w:rsidRDefault="00BF3929" w:rsidP="00BF3929">
      <w:pPr>
        <w:rPr>
          <w:rFonts w:ascii="Arial" w:hAnsi="Arial" w:cs="Arial"/>
          <w:sz w:val="8"/>
        </w:rPr>
      </w:pPr>
    </w:p>
    <w:p w:rsidR="00BF3929" w:rsidRPr="00E813CE" w:rsidRDefault="00BF3929" w:rsidP="00BF3929">
      <w:pPr>
        <w:pStyle w:val="Tekstpodstawowy3"/>
        <w:ind w:left="284" w:hanging="284"/>
        <w:rPr>
          <w:rFonts w:ascii="Arial" w:hAnsi="Arial" w:cs="Arial"/>
        </w:rPr>
      </w:pPr>
      <w:r w:rsidRPr="00E813CE">
        <w:rPr>
          <w:rFonts w:ascii="Arial" w:hAnsi="Arial" w:cs="Arial"/>
        </w:rPr>
        <w:t>3. Władze gminy w ramach dbałości o ład przestrzenny wykażą dbałość o stan zagospodarowania terenów sąsiadujących z obiektami zabytkowymi.</w:t>
      </w:r>
    </w:p>
    <w:p w:rsidR="00BF3929" w:rsidRPr="00E813CE" w:rsidRDefault="00BF3929" w:rsidP="00BF3929">
      <w:pPr>
        <w:rPr>
          <w:rFonts w:ascii="Arial" w:hAnsi="Arial" w:cs="Arial"/>
          <w:sz w:val="8"/>
        </w:rPr>
      </w:pPr>
    </w:p>
    <w:p w:rsidR="00BF3929" w:rsidRPr="00E813CE" w:rsidRDefault="00BF3929" w:rsidP="00BF3929">
      <w:pPr>
        <w:pStyle w:val="Tekstpodstawowy3"/>
        <w:ind w:left="284" w:hanging="284"/>
        <w:rPr>
          <w:rFonts w:ascii="Arial" w:hAnsi="Arial" w:cs="Arial"/>
        </w:rPr>
      </w:pPr>
      <w:r w:rsidRPr="00E813CE">
        <w:rPr>
          <w:rFonts w:ascii="Arial" w:hAnsi="Arial" w:cs="Arial"/>
        </w:rPr>
        <w:t>4. Zagospodarowanie cmentarzy i parków powinno być poprzedzone szczegółową inwentaryzacją i waloryzacją form zagospodarowania i zieleni oraz uzyskaniem wytycznych od organu do spraw ochrony zabytków.</w:t>
      </w:r>
    </w:p>
    <w:p w:rsidR="00BF3929" w:rsidRPr="00E813CE" w:rsidRDefault="00BF3929" w:rsidP="00BF3929">
      <w:pPr>
        <w:rPr>
          <w:rFonts w:ascii="Arial" w:hAnsi="Arial" w:cs="Arial"/>
          <w:sz w:val="8"/>
        </w:rPr>
      </w:pPr>
    </w:p>
    <w:p w:rsidR="00BF3929" w:rsidRPr="00E813CE" w:rsidRDefault="00BF3929" w:rsidP="00BF3929">
      <w:pPr>
        <w:pStyle w:val="Tekstpodstawowy3"/>
        <w:ind w:left="284" w:hanging="284"/>
        <w:rPr>
          <w:rFonts w:ascii="Arial" w:hAnsi="Arial" w:cs="Arial"/>
        </w:rPr>
      </w:pPr>
      <w:r w:rsidRPr="00E813CE">
        <w:rPr>
          <w:rFonts w:ascii="Arial" w:hAnsi="Arial" w:cs="Arial"/>
        </w:rPr>
        <w:t>5. Stanowiska archeologiczne wpisane do rejestru zabytków oraz zakwalifikowane do objęcia strefą W I ochrony stanowisk archeologicznych stanowią rezerwaty kulturowe na których wszelkie prace ziemne wymagają uzgodnienia z organem do spraw ochrony zabytków.</w:t>
      </w:r>
    </w:p>
    <w:p w:rsidR="00BF3929" w:rsidRDefault="00BF3929" w:rsidP="00BF3929">
      <w:pPr>
        <w:jc w:val="center"/>
        <w:rPr>
          <w:rFonts w:ascii="Arial" w:hAnsi="Arial" w:cs="Arial"/>
          <w:caps/>
        </w:rPr>
      </w:pPr>
    </w:p>
    <w:p w:rsidR="00BF3929" w:rsidRPr="00E813CE" w:rsidRDefault="00BF3929" w:rsidP="00BF3929">
      <w:pPr>
        <w:jc w:val="center"/>
        <w:rPr>
          <w:rFonts w:ascii="Arial" w:hAnsi="Arial" w:cs="Arial"/>
          <w:caps/>
        </w:rPr>
      </w:pPr>
      <w:r w:rsidRPr="00E813CE">
        <w:rPr>
          <w:rFonts w:ascii="Arial" w:hAnsi="Arial" w:cs="Arial"/>
          <w:caps/>
        </w:rPr>
        <w:t>T</w:t>
      </w:r>
      <w:r w:rsidRPr="00E813CE">
        <w:rPr>
          <w:rFonts w:ascii="Arial" w:hAnsi="Arial" w:cs="Arial"/>
        </w:rPr>
        <w:t>ab.</w:t>
      </w:r>
      <w:r w:rsidRPr="00E813CE">
        <w:rPr>
          <w:rFonts w:ascii="Arial" w:hAnsi="Arial" w:cs="Arial"/>
          <w:caps/>
        </w:rPr>
        <w:t xml:space="preserve"> 5. o</w:t>
      </w:r>
      <w:r w:rsidRPr="00E813CE">
        <w:rPr>
          <w:rFonts w:ascii="Arial" w:hAnsi="Arial" w:cs="Arial"/>
        </w:rPr>
        <w:t xml:space="preserve">bszary i obiekty zabytkowe w gminie Kołobrzeg, wpisane do rejestru zabytków województwa koszalińskiego </w:t>
      </w:r>
      <w:r w:rsidRPr="00E813CE">
        <w:rPr>
          <w:rFonts w:ascii="Arial" w:hAnsi="Arial" w:cs="Arial"/>
          <w:caps/>
        </w:rPr>
        <w:t>(</w:t>
      </w:r>
      <w:r w:rsidRPr="00E813CE">
        <w:rPr>
          <w:rFonts w:ascii="Arial" w:hAnsi="Arial" w:cs="Arial"/>
        </w:rPr>
        <w:t>stan na dzień: 30.10.1998</w:t>
      </w:r>
      <w:r w:rsidRPr="00E813CE">
        <w:rPr>
          <w:rFonts w:ascii="Arial" w:hAnsi="Arial" w:cs="Arial"/>
          <w:caps/>
        </w:rPr>
        <w:t xml:space="preserve"> </w:t>
      </w:r>
      <w:r w:rsidRPr="00E813CE">
        <w:rPr>
          <w:rFonts w:ascii="Arial" w:hAnsi="Arial" w:cs="Arial"/>
        </w:rPr>
        <w:t>r</w:t>
      </w:r>
      <w:r w:rsidRPr="00E813CE">
        <w:rPr>
          <w:rFonts w:ascii="Arial" w:hAnsi="Arial" w:cs="Arial"/>
          <w:caps/>
        </w:rPr>
        <w:t>.)</w:t>
      </w:r>
    </w:p>
    <w:p w:rsidR="00BF3929" w:rsidRPr="00E813CE" w:rsidRDefault="00BF3929" w:rsidP="00BF3929">
      <w:pPr>
        <w:jc w:val="center"/>
        <w:rPr>
          <w:rFonts w:ascii="Arial" w:hAnsi="Arial" w:cs="Arial"/>
          <w:caps/>
          <w:sz w:val="16"/>
        </w:rPr>
      </w:pPr>
    </w:p>
    <w:tbl>
      <w:tblPr>
        <w:tblW w:w="9171" w:type="dxa"/>
        <w:tblInd w:w="43" w:type="dxa"/>
        <w:tblLayout w:type="fixed"/>
        <w:tblCellMar>
          <w:left w:w="43" w:type="dxa"/>
          <w:right w:w="43" w:type="dxa"/>
        </w:tblCellMar>
        <w:tblLook w:val="0000" w:firstRow="0" w:lastRow="0" w:firstColumn="0" w:lastColumn="0" w:noHBand="0" w:noVBand="0"/>
      </w:tblPr>
      <w:tblGrid>
        <w:gridCol w:w="426"/>
        <w:gridCol w:w="1554"/>
        <w:gridCol w:w="2840"/>
        <w:gridCol w:w="1417"/>
        <w:gridCol w:w="993"/>
        <w:gridCol w:w="708"/>
        <w:gridCol w:w="1233"/>
      </w:tblGrid>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554"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Obiekt</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Datowanie</w:t>
            </w:r>
          </w:p>
        </w:tc>
        <w:tc>
          <w:tcPr>
            <w:tcW w:w="99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Położenie (nr działki)</w:t>
            </w:r>
          </w:p>
        </w:tc>
        <w:tc>
          <w:tcPr>
            <w:tcW w:w="708"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Numer rejestru</w:t>
            </w:r>
          </w:p>
        </w:tc>
        <w:tc>
          <w:tcPr>
            <w:tcW w:w="123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Data wpisu</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3"/>
              </w:numP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kościół p.w. św. Jana</w:t>
            </w:r>
          </w:p>
          <w:p w:rsidR="00BF3929" w:rsidRPr="00E813CE" w:rsidRDefault="00BF3929" w:rsidP="00BF3929">
            <w:pPr>
              <w:jc w:val="center"/>
              <w:rPr>
                <w:rFonts w:ascii="Arial" w:hAnsi="Arial" w:cs="Arial"/>
              </w:rPr>
            </w:pPr>
            <w:r w:rsidRPr="00E813CE">
              <w:rPr>
                <w:rFonts w:ascii="Arial" w:hAnsi="Arial" w:cs="Arial"/>
              </w:rPr>
              <w:t>wraz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XIII w.</w:t>
            </w:r>
          </w:p>
        </w:tc>
        <w:tc>
          <w:tcPr>
            <w:tcW w:w="9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207</w:t>
            </w:r>
          </w:p>
        </w:tc>
        <w:tc>
          <w:tcPr>
            <w:tcW w:w="123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22.09.1959</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3"/>
              </w:numP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park dworski</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jc w:val="center"/>
              <w:rPr>
                <w:rFonts w:ascii="Arial" w:hAnsi="Arial" w:cs="Arial"/>
                <w:sz w:val="22"/>
              </w:rPr>
            </w:pPr>
            <w:r w:rsidRPr="00E813CE">
              <w:rPr>
                <w:rFonts w:ascii="Arial" w:hAnsi="Arial" w:cs="Arial"/>
              </w:rPr>
              <w:t>II połowa XIX w</w:t>
            </w:r>
            <w:r w:rsidRPr="00E813CE">
              <w:rPr>
                <w:rFonts w:ascii="Arial" w:hAnsi="Arial" w:cs="Arial"/>
                <w:sz w:val="22"/>
              </w:rPr>
              <w:t>.</w:t>
            </w:r>
          </w:p>
        </w:tc>
        <w:tc>
          <w:tcPr>
            <w:tcW w:w="9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228/5</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973</w:t>
            </w:r>
          </w:p>
        </w:tc>
        <w:tc>
          <w:tcPr>
            <w:tcW w:w="123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24.01.1978</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3"/>
              </w:numP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kościół p.w. Chrystusa Króla</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1865-66 r.</w:t>
            </w:r>
          </w:p>
        </w:tc>
        <w:tc>
          <w:tcPr>
            <w:tcW w:w="9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217</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1256</w:t>
            </w:r>
          </w:p>
        </w:tc>
        <w:tc>
          <w:tcPr>
            <w:tcW w:w="123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29.12.1998 </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3"/>
              </w:numP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w:t>
            </w:r>
            <w:r>
              <w:rPr>
                <w:rFonts w:ascii="Arial" w:hAnsi="Arial" w:cs="Arial"/>
              </w:rPr>
              <w:t>k</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dom mieszkalny</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1875 r.</w:t>
            </w:r>
          </w:p>
        </w:tc>
        <w:tc>
          <w:tcPr>
            <w:tcW w:w="9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150/2</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1219</w:t>
            </w:r>
          </w:p>
        </w:tc>
        <w:tc>
          <w:tcPr>
            <w:tcW w:w="123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15.05.1990</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3"/>
              </w:numPr>
              <w:rPr>
                <w:rFonts w:ascii="Arial" w:hAnsi="Arial" w:cs="Arial"/>
              </w:rPr>
            </w:pPr>
          </w:p>
        </w:tc>
        <w:tc>
          <w:tcPr>
            <w:tcW w:w="1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2840"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pStyle w:val="moje"/>
              <w:jc w:val="center"/>
              <w:rPr>
                <w:rFonts w:ascii="Arial" w:hAnsi="Arial" w:cs="Arial"/>
              </w:rPr>
            </w:pPr>
            <w:r w:rsidRPr="00E813CE">
              <w:rPr>
                <w:rFonts w:ascii="Arial" w:hAnsi="Arial" w:cs="Arial"/>
              </w:rPr>
              <w:t>kościół parafialny p.w. św. Jana Chrzciciela z oto-</w:t>
            </w:r>
            <w:proofErr w:type="spellStart"/>
            <w:r w:rsidRPr="00E813CE">
              <w:rPr>
                <w:rFonts w:ascii="Arial" w:hAnsi="Arial" w:cs="Arial"/>
              </w:rPr>
              <w:t>czeniem</w:t>
            </w:r>
            <w:proofErr w:type="spellEnd"/>
            <w:r w:rsidRPr="00E813CE">
              <w:rPr>
                <w:rFonts w:ascii="Arial" w:hAnsi="Arial" w:cs="Arial"/>
              </w:rPr>
              <w:t xml:space="preserve"> i wyposażeniem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XVI w.</w:t>
            </w:r>
          </w:p>
        </w:tc>
        <w:tc>
          <w:tcPr>
            <w:tcW w:w="9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286</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606</w:t>
            </w:r>
          </w:p>
        </w:tc>
        <w:tc>
          <w:tcPr>
            <w:tcW w:w="123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29.08.1966</w:t>
            </w:r>
          </w:p>
        </w:tc>
      </w:tr>
    </w:tbl>
    <w:p w:rsidR="00BF3929" w:rsidRPr="00E813CE" w:rsidRDefault="00BF3929" w:rsidP="00BF3929">
      <w:pPr>
        <w:jc w:val="center"/>
        <w:outlineLvl w:val="0"/>
        <w:rPr>
          <w:rFonts w:ascii="Arial" w:hAnsi="Arial" w:cs="Arial"/>
        </w:rPr>
      </w:pPr>
    </w:p>
    <w:p w:rsidR="00BF3929" w:rsidRPr="00E813CE" w:rsidRDefault="00BF3929" w:rsidP="00BF3929">
      <w:pPr>
        <w:jc w:val="center"/>
        <w:outlineLvl w:val="0"/>
        <w:rPr>
          <w:rFonts w:ascii="Arial" w:hAnsi="Arial" w:cs="Arial"/>
        </w:rPr>
      </w:pPr>
      <w:r w:rsidRPr="00E813CE">
        <w:rPr>
          <w:rFonts w:ascii="Arial" w:hAnsi="Arial" w:cs="Arial"/>
        </w:rPr>
        <w:t xml:space="preserve">Tab.6 </w:t>
      </w:r>
      <w:r w:rsidRPr="00E813CE">
        <w:rPr>
          <w:rFonts w:ascii="Arial" w:hAnsi="Arial" w:cs="Arial"/>
          <w:caps/>
        </w:rPr>
        <w:t xml:space="preserve"> W</w:t>
      </w:r>
      <w:r w:rsidRPr="00E813CE">
        <w:rPr>
          <w:rFonts w:ascii="Arial" w:hAnsi="Arial" w:cs="Arial"/>
        </w:rPr>
        <w:t>ykaz obiektów zakwalifikowanych do wpisu do rejestru zabytków</w:t>
      </w:r>
    </w:p>
    <w:p w:rsidR="00BF3929" w:rsidRPr="00E813CE" w:rsidRDefault="00BF3929" w:rsidP="00BF3929">
      <w:pPr>
        <w:rPr>
          <w:rFonts w:ascii="Arial" w:hAnsi="Arial" w:cs="Arial"/>
          <w:sz w:val="8"/>
        </w:rPr>
      </w:pPr>
    </w:p>
    <w:tbl>
      <w:tblPr>
        <w:tblW w:w="0" w:type="auto"/>
        <w:tblInd w:w="43" w:type="dxa"/>
        <w:tblLayout w:type="fixed"/>
        <w:tblCellMar>
          <w:left w:w="43" w:type="dxa"/>
          <w:right w:w="43" w:type="dxa"/>
        </w:tblCellMar>
        <w:tblLook w:val="0000" w:firstRow="0" w:lastRow="0" w:firstColumn="0" w:lastColumn="0" w:noHBand="0" w:noVBand="0"/>
      </w:tblPr>
      <w:tblGrid>
        <w:gridCol w:w="443"/>
        <w:gridCol w:w="1258"/>
        <w:gridCol w:w="851"/>
        <w:gridCol w:w="3402"/>
        <w:gridCol w:w="1417"/>
        <w:gridCol w:w="1843"/>
      </w:tblGrid>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258"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851"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Numer</w:t>
            </w:r>
          </w:p>
          <w:p w:rsidR="00BF3929" w:rsidRPr="00E813CE" w:rsidRDefault="00BF3929" w:rsidP="00BF3929">
            <w:pPr>
              <w:jc w:val="center"/>
              <w:rPr>
                <w:rFonts w:ascii="Arial" w:hAnsi="Arial" w:cs="Arial"/>
                <w:sz w:val="20"/>
              </w:rPr>
            </w:pPr>
            <w:r w:rsidRPr="00E813CE">
              <w:rPr>
                <w:rFonts w:ascii="Arial" w:hAnsi="Arial" w:cs="Arial"/>
                <w:sz w:val="20"/>
              </w:rPr>
              <w:t>działki</w:t>
            </w:r>
          </w:p>
        </w:tc>
        <w:tc>
          <w:tcPr>
            <w:tcW w:w="340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Obiekt</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Datowanie</w:t>
            </w:r>
          </w:p>
        </w:tc>
        <w:tc>
          <w:tcPr>
            <w:tcW w:w="184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Styl</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7"/>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Karcino </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496</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kościół p.w. Podwyższenia Krzyża Świętego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XIX w.</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neogotycki</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259</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zabudowania plebani z ogrodem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k. XIX w.</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272</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kaplica ewangelicko-luterańskiej parafii betlejemskiej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XX w. ok. 1900 r.</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neogotycki</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264/1</w:t>
            </w:r>
          </w:p>
          <w:p w:rsidR="00BF3929" w:rsidRPr="00E813CE" w:rsidRDefault="00BF3929" w:rsidP="00BF3929">
            <w:pPr>
              <w:jc w:val="center"/>
              <w:rPr>
                <w:rFonts w:ascii="Arial" w:hAnsi="Arial" w:cs="Arial"/>
              </w:rPr>
            </w:pPr>
            <w:r w:rsidRPr="00E813CE">
              <w:rPr>
                <w:rFonts w:ascii="Arial" w:hAnsi="Arial" w:cs="Arial"/>
              </w:rPr>
              <w:t>445</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młyn wodny murowany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1895 r.</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 przem.</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120/2</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pałac i park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 XIX w.</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145</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pałac i park z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 XIX w.</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39, 41, 42/1-2</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młyn wodny murowany</w:t>
            </w:r>
          </w:p>
          <w:p w:rsidR="00BF3929" w:rsidRPr="00E813CE" w:rsidRDefault="00BF3929" w:rsidP="00BF3929">
            <w:pPr>
              <w:rPr>
                <w:rFonts w:ascii="Arial" w:hAnsi="Arial" w:cs="Arial"/>
              </w:rPr>
            </w:pPr>
            <w:r w:rsidRPr="00E813CE">
              <w:rPr>
                <w:rFonts w:ascii="Arial" w:hAnsi="Arial" w:cs="Arial"/>
              </w:rPr>
              <w:t>z zagrodą i otoczeniem</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1880 r.</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 przem.</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8"/>
              </w:numPr>
              <w:rPr>
                <w:rFonts w:ascii="Arial" w:hAnsi="Arial" w:cs="Arial"/>
              </w:rPr>
            </w:pPr>
          </w:p>
        </w:tc>
        <w:tc>
          <w:tcPr>
            <w:tcW w:w="12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85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313</w:t>
            </w:r>
          </w:p>
          <w:p w:rsidR="00BF3929" w:rsidRPr="00E813CE" w:rsidRDefault="00BF3929" w:rsidP="00BF3929">
            <w:pPr>
              <w:jc w:val="center"/>
              <w:rPr>
                <w:rFonts w:ascii="Arial" w:hAnsi="Arial" w:cs="Arial"/>
              </w:rPr>
            </w:pPr>
            <w:r w:rsidRPr="00E813CE">
              <w:rPr>
                <w:rFonts w:ascii="Arial" w:hAnsi="Arial" w:cs="Arial"/>
              </w:rPr>
              <w:t>314</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młyn wodny murowany i obejście młynarza nr 74 i otoczeniem </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1898 r.</w:t>
            </w:r>
          </w:p>
        </w:tc>
        <w:tc>
          <w:tcPr>
            <w:tcW w:w="18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historyzm przem.</w:t>
            </w:r>
          </w:p>
          <w:p w:rsidR="00BF3929" w:rsidRPr="00E813CE" w:rsidRDefault="00BF3929" w:rsidP="00BF3929">
            <w:pPr>
              <w:rPr>
                <w:rFonts w:ascii="Arial" w:hAnsi="Arial" w:cs="Arial"/>
              </w:rPr>
            </w:pPr>
            <w:r w:rsidRPr="00E813CE">
              <w:rPr>
                <w:rFonts w:ascii="Arial" w:hAnsi="Arial" w:cs="Arial"/>
              </w:rPr>
              <w:t>neoklasycyzm</w:t>
            </w:r>
          </w:p>
        </w:tc>
      </w:tr>
    </w:tbl>
    <w:p w:rsidR="00BF3929" w:rsidRPr="00E813CE" w:rsidRDefault="00BF3929" w:rsidP="00BF3929">
      <w:pPr>
        <w:pStyle w:val="Nagwek1"/>
        <w:jc w:val="center"/>
        <w:rPr>
          <w:rFonts w:cs="Arial"/>
          <w:b w:val="0"/>
          <w:sz w:val="24"/>
        </w:rPr>
      </w:pPr>
      <w:r w:rsidRPr="00E813CE">
        <w:rPr>
          <w:rFonts w:cs="Arial"/>
          <w:b w:val="0"/>
          <w:sz w:val="24"/>
        </w:rPr>
        <w:t>Tab. 7. Zestawienie parków dworskich i pałacowych</w:t>
      </w:r>
    </w:p>
    <w:tbl>
      <w:tblPr>
        <w:tblW w:w="0" w:type="auto"/>
        <w:tblInd w:w="43" w:type="dxa"/>
        <w:tblLayout w:type="fixed"/>
        <w:tblCellMar>
          <w:left w:w="43" w:type="dxa"/>
          <w:right w:w="43" w:type="dxa"/>
        </w:tblCellMar>
        <w:tblLook w:val="0000" w:firstRow="0" w:lastRow="0" w:firstColumn="0" w:lastColumn="0" w:noHBand="0" w:noVBand="0"/>
      </w:tblPr>
      <w:tblGrid>
        <w:gridCol w:w="426"/>
        <w:gridCol w:w="1417"/>
        <w:gridCol w:w="1276"/>
        <w:gridCol w:w="1559"/>
        <w:gridCol w:w="1134"/>
        <w:gridCol w:w="3402"/>
      </w:tblGrid>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1276"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Numer działki</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Obiekt</w:t>
            </w:r>
          </w:p>
        </w:tc>
        <w:tc>
          <w:tcPr>
            <w:tcW w:w="1134"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Datowanie</w:t>
            </w:r>
          </w:p>
        </w:tc>
        <w:tc>
          <w:tcPr>
            <w:tcW w:w="340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Drzewostan</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127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119</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Park pałacowy</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połowa XIX w.</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jesion wyniosły - 37 szt., </w:t>
            </w:r>
          </w:p>
          <w:p w:rsidR="00BF3929" w:rsidRPr="00E813CE" w:rsidRDefault="00BF3929" w:rsidP="00BF3929">
            <w:pPr>
              <w:rPr>
                <w:rFonts w:ascii="Arial" w:hAnsi="Arial" w:cs="Arial"/>
              </w:rPr>
            </w:pPr>
            <w:r w:rsidRPr="00E813CE">
              <w:rPr>
                <w:rFonts w:ascii="Arial" w:hAnsi="Arial" w:cs="Arial"/>
              </w:rPr>
              <w:t>świerk pospolity - 4 szt.,</w:t>
            </w:r>
          </w:p>
          <w:p w:rsidR="00BF3929" w:rsidRPr="00E813CE" w:rsidRDefault="00BF3929" w:rsidP="00BF3929">
            <w:pPr>
              <w:rPr>
                <w:rFonts w:ascii="Arial" w:hAnsi="Arial" w:cs="Arial"/>
              </w:rPr>
            </w:pPr>
            <w:r w:rsidRPr="00E813CE">
              <w:rPr>
                <w:rFonts w:ascii="Arial" w:hAnsi="Arial" w:cs="Arial"/>
              </w:rPr>
              <w:t>kasztanowiec - 1 szt., orzech włoski 1 szt.</w:t>
            </w:r>
          </w:p>
        </w:tc>
      </w:tr>
      <w:tr w:rsidR="00BF3929" w:rsidRPr="00E813CE">
        <w:tblPrEx>
          <w:tblCellMar>
            <w:top w:w="0" w:type="dxa"/>
            <w:bottom w:w="0" w:type="dxa"/>
          </w:tblCellMar>
        </w:tblPrEx>
        <w:trPr>
          <w:cantSplit/>
          <w:trHeight w:val="1470"/>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127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145, 146, 163, 164, 165, 166, 167, 168, część 136</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 xml:space="preserve">Park pałacowy w stylu </w:t>
            </w:r>
            <w:proofErr w:type="spellStart"/>
            <w:r w:rsidRPr="00E813CE">
              <w:rPr>
                <w:rFonts w:ascii="Arial" w:hAnsi="Arial" w:cs="Arial"/>
              </w:rPr>
              <w:t>natu-ralistycznym</w:t>
            </w:r>
            <w:proofErr w:type="spellEnd"/>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połowa XIX w.</w:t>
            </w:r>
          </w:p>
        </w:tc>
        <w:tc>
          <w:tcPr>
            <w:tcW w:w="340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brak danych</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lastRenderedPageBreak/>
              <w:t>3</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127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228/5</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Park dworski w stylu romantycznym</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połowa XIX w.</w:t>
            </w:r>
          </w:p>
        </w:tc>
        <w:tc>
          <w:tcPr>
            <w:tcW w:w="3402"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wiąz polny – 25%, jesion wyniosły - 20%, </w:t>
            </w:r>
          </w:p>
          <w:p w:rsidR="00BF3929" w:rsidRPr="00E813CE" w:rsidRDefault="00BF3929" w:rsidP="00BF3929">
            <w:pPr>
              <w:rPr>
                <w:rFonts w:ascii="Arial" w:hAnsi="Arial" w:cs="Arial"/>
              </w:rPr>
            </w:pPr>
            <w:r w:rsidRPr="00E813CE">
              <w:rPr>
                <w:rFonts w:ascii="Arial" w:hAnsi="Arial" w:cs="Arial"/>
              </w:rPr>
              <w:t xml:space="preserve">olsza czarna - 20%, klon zwyczajny i jawor – 15%, </w:t>
            </w:r>
          </w:p>
          <w:p w:rsidR="00BF3929" w:rsidRPr="00E813CE" w:rsidRDefault="00BF3929" w:rsidP="00BF3929">
            <w:pPr>
              <w:rPr>
                <w:rFonts w:ascii="Arial" w:hAnsi="Arial" w:cs="Arial"/>
              </w:rPr>
            </w:pPr>
            <w:r w:rsidRPr="00E813CE">
              <w:rPr>
                <w:rFonts w:ascii="Arial" w:hAnsi="Arial" w:cs="Arial"/>
              </w:rPr>
              <w:t xml:space="preserve">lipa drobnolistna - 10%, </w:t>
            </w:r>
          </w:p>
          <w:p w:rsidR="00BF3929" w:rsidRPr="00E813CE" w:rsidRDefault="00BF3929" w:rsidP="00BF3929">
            <w:pPr>
              <w:rPr>
                <w:rFonts w:ascii="Arial" w:hAnsi="Arial" w:cs="Arial"/>
              </w:rPr>
            </w:pPr>
            <w:r w:rsidRPr="00E813CE">
              <w:rPr>
                <w:rFonts w:ascii="Arial" w:hAnsi="Arial" w:cs="Arial"/>
              </w:rPr>
              <w:t xml:space="preserve">dąb bezszypułkowy, buk, kasztanowiec, świerk pospolity, wierzba płacząca - 10% </w:t>
            </w:r>
          </w:p>
          <w:p w:rsidR="00BF3929" w:rsidRPr="00E813CE" w:rsidRDefault="00BF3929" w:rsidP="00BF3929">
            <w:pPr>
              <w:rPr>
                <w:rFonts w:ascii="Arial" w:hAnsi="Arial" w:cs="Arial"/>
              </w:rPr>
            </w:pPr>
            <w:r w:rsidRPr="00E813CE">
              <w:rPr>
                <w:rFonts w:ascii="Arial" w:hAnsi="Arial" w:cs="Arial"/>
              </w:rPr>
              <w:t>łącznie ok. 2500 drzew pochodzenia rodzimego</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Kądzielno</w:t>
            </w:r>
          </w:p>
        </w:tc>
        <w:tc>
          <w:tcPr>
            <w:tcW w:w="127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13/38</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Park pałacowy</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połowa XIX w.</w:t>
            </w:r>
          </w:p>
        </w:tc>
        <w:tc>
          <w:tcPr>
            <w:tcW w:w="340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brak danych</w:t>
            </w:r>
          </w:p>
        </w:tc>
      </w:tr>
      <w:tr w:rsidR="00BF3929" w:rsidRPr="00E813CE">
        <w:tblPrEx>
          <w:tblCellMar>
            <w:top w:w="0" w:type="dxa"/>
            <w:bottom w:w="0" w:type="dxa"/>
          </w:tblCellMar>
        </w:tblPrEx>
        <w:trPr>
          <w:cantSplit/>
        </w:trPr>
        <w:tc>
          <w:tcPr>
            <w:tcW w:w="42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127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118/2</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Park dworski</w:t>
            </w:r>
          </w:p>
        </w:tc>
        <w:tc>
          <w:tcPr>
            <w:tcW w:w="113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koniec XIX w.</w:t>
            </w:r>
          </w:p>
        </w:tc>
        <w:tc>
          <w:tcPr>
            <w:tcW w:w="3402"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rPr>
            </w:pPr>
            <w:r w:rsidRPr="00E813CE">
              <w:rPr>
                <w:rFonts w:ascii="Arial" w:hAnsi="Arial" w:cs="Arial"/>
              </w:rPr>
              <w:t>brak danych</w:t>
            </w:r>
          </w:p>
        </w:tc>
      </w:tr>
    </w:tbl>
    <w:p w:rsidR="00BF3929" w:rsidRPr="00E813CE" w:rsidRDefault="00BF3929" w:rsidP="00BF3929">
      <w:pPr>
        <w:pStyle w:val="Nagwek1"/>
        <w:jc w:val="center"/>
        <w:rPr>
          <w:rFonts w:cs="Arial"/>
          <w:b w:val="0"/>
          <w:sz w:val="24"/>
        </w:rPr>
      </w:pPr>
      <w:r w:rsidRPr="00E813CE">
        <w:rPr>
          <w:rFonts w:cs="Arial"/>
          <w:b w:val="0"/>
          <w:sz w:val="24"/>
        </w:rPr>
        <w:t>Tab.8.  Zestawienie cmentarzy wiejskich</w:t>
      </w:r>
    </w:p>
    <w:tbl>
      <w:tblPr>
        <w:tblW w:w="0" w:type="auto"/>
        <w:tblInd w:w="43" w:type="dxa"/>
        <w:tblLayout w:type="fixed"/>
        <w:tblCellMar>
          <w:left w:w="43" w:type="dxa"/>
          <w:right w:w="43" w:type="dxa"/>
        </w:tblCellMar>
        <w:tblLook w:val="0000" w:firstRow="0" w:lastRow="0" w:firstColumn="0" w:lastColumn="0" w:noHBand="0" w:noVBand="0"/>
      </w:tblPr>
      <w:tblGrid>
        <w:gridCol w:w="443"/>
        <w:gridCol w:w="1558"/>
        <w:gridCol w:w="1006"/>
        <w:gridCol w:w="3089"/>
        <w:gridCol w:w="1559"/>
        <w:gridCol w:w="1417"/>
      </w:tblGrid>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558"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1006"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Nr działki</w:t>
            </w:r>
          </w:p>
        </w:tc>
        <w:tc>
          <w:tcPr>
            <w:tcW w:w="308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Obiekt</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Datowanie</w:t>
            </w:r>
          </w:p>
        </w:tc>
        <w:tc>
          <w:tcPr>
            <w:tcW w:w="1417"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Uwagi</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109</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89</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170</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501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6/7</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393</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dawny ewangelicki 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p w:rsidR="00BF3929" w:rsidRPr="00E813CE" w:rsidRDefault="00BF3929" w:rsidP="00BF3929">
            <w:pPr>
              <w:rPr>
                <w:rFonts w:ascii="Arial" w:hAnsi="Arial" w:cs="Arial"/>
              </w:rPr>
            </w:pP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dawny ewangelicki 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217</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przykościelny</w:t>
            </w:r>
          </w:p>
          <w:p w:rsidR="00BF3929" w:rsidRPr="00E813CE" w:rsidRDefault="00BF3929" w:rsidP="00BF3929">
            <w:pPr>
              <w:rPr>
                <w:rFonts w:ascii="Arial" w:hAnsi="Arial" w:cs="Arial"/>
              </w:rPr>
            </w:pPr>
            <w:r w:rsidRPr="00E813CE">
              <w:rPr>
                <w:rFonts w:ascii="Arial" w:hAnsi="Arial" w:cs="Arial"/>
              </w:rPr>
              <w:t xml:space="preserve">dawny ewangelicki </w:t>
            </w:r>
          </w:p>
          <w:p w:rsidR="00BF3929" w:rsidRPr="00E813CE" w:rsidRDefault="00BF3929" w:rsidP="00BF3929">
            <w:pPr>
              <w:rPr>
                <w:rFonts w:ascii="Arial" w:hAnsi="Arial" w:cs="Arial"/>
              </w:rPr>
            </w:pPr>
            <w:r w:rsidRPr="00E813CE">
              <w:rPr>
                <w:rFonts w:ascii="Arial" w:hAnsi="Arial" w:cs="Arial"/>
              </w:rPr>
              <w:t>obecnie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1866 r.</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II 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193</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Rościęcino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7/24</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105/1</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dawny ewangelicki obecnie parafialny katolicki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55</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 XX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r w:rsidR="00BF3929" w:rsidRPr="00E813CE">
        <w:tblPrEx>
          <w:tblCellMar>
            <w:top w:w="0" w:type="dxa"/>
            <w:bottom w:w="0" w:type="dxa"/>
          </w:tblCellMar>
        </w:tblPrEx>
        <w:trPr>
          <w:cantSplit/>
        </w:trPr>
        <w:tc>
          <w:tcPr>
            <w:tcW w:w="44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w:t>
            </w:r>
          </w:p>
        </w:tc>
        <w:tc>
          <w:tcPr>
            <w:tcW w:w="155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100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292</w:t>
            </w:r>
          </w:p>
        </w:tc>
        <w:tc>
          <w:tcPr>
            <w:tcW w:w="308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cmentarz ewangelicki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poł. XIX w.</w:t>
            </w:r>
          </w:p>
        </w:tc>
        <w:tc>
          <w:tcPr>
            <w:tcW w:w="141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nieczynny</w:t>
            </w:r>
          </w:p>
        </w:tc>
      </w:tr>
    </w:tbl>
    <w:p w:rsidR="00BF3929" w:rsidRPr="00E813CE" w:rsidRDefault="00BF3929" w:rsidP="00BF3929">
      <w:pPr>
        <w:rPr>
          <w:rFonts w:ascii="Arial" w:hAnsi="Arial" w:cs="Arial"/>
        </w:rPr>
      </w:pPr>
      <w:r w:rsidRPr="00E813CE">
        <w:rPr>
          <w:rFonts w:ascii="Arial" w:hAnsi="Arial" w:cs="Arial"/>
        </w:rPr>
        <w:tab/>
      </w:r>
    </w:p>
    <w:p w:rsidR="00BF3929" w:rsidRPr="00E813CE" w:rsidRDefault="00BF3929" w:rsidP="00BF3929">
      <w:pPr>
        <w:ind w:firstLine="851"/>
        <w:jc w:val="both"/>
        <w:rPr>
          <w:rFonts w:ascii="Arial" w:hAnsi="Arial" w:cs="Arial"/>
        </w:rPr>
      </w:pPr>
      <w:r w:rsidRPr="00E813CE">
        <w:rPr>
          <w:rFonts w:ascii="Arial" w:hAnsi="Arial" w:cs="Arial"/>
        </w:rPr>
        <w:t>Dla pozostałych obiektów historycznych, a przede wszystkim wartościowej zabudowy mieszkalnej i gospodarczej zaleca się następujące ograniczenia:</w:t>
      </w:r>
    </w:p>
    <w:p w:rsidR="00BF3929" w:rsidRPr="00E813CE" w:rsidRDefault="00BF3929" w:rsidP="00BF3929">
      <w:pPr>
        <w:rPr>
          <w:rFonts w:ascii="Arial" w:hAnsi="Arial" w:cs="Arial"/>
          <w:sz w:val="12"/>
        </w:rPr>
      </w:pPr>
    </w:p>
    <w:p w:rsidR="00BF3929" w:rsidRPr="00E813CE" w:rsidRDefault="00BF3929" w:rsidP="00763492">
      <w:pPr>
        <w:numPr>
          <w:ilvl w:val="0"/>
          <w:numId w:val="125"/>
        </w:numPr>
        <w:jc w:val="both"/>
        <w:rPr>
          <w:rFonts w:ascii="Arial" w:hAnsi="Arial" w:cs="Arial"/>
        </w:rPr>
      </w:pPr>
      <w:r w:rsidRPr="00E813CE">
        <w:rPr>
          <w:rFonts w:ascii="Arial" w:hAnsi="Arial" w:cs="Arial"/>
        </w:rPr>
        <w:t>zmiany gabarytów i wykonywania rozbudowy i nadbudowy wprowadzającej istotne zmiany architektury budynków.</w:t>
      </w:r>
    </w:p>
    <w:p w:rsidR="00BF3929" w:rsidRPr="00E813CE" w:rsidRDefault="00BF3929" w:rsidP="00763492">
      <w:pPr>
        <w:numPr>
          <w:ilvl w:val="0"/>
          <w:numId w:val="125"/>
        </w:numPr>
        <w:jc w:val="both"/>
        <w:rPr>
          <w:rFonts w:ascii="Arial" w:hAnsi="Arial" w:cs="Arial"/>
        </w:rPr>
      </w:pPr>
      <w:r w:rsidRPr="00E813CE">
        <w:rPr>
          <w:rFonts w:ascii="Arial" w:hAnsi="Arial" w:cs="Arial"/>
        </w:rPr>
        <w:lastRenderedPageBreak/>
        <w:t>ocieplania po stronie zewnętrznej budynków z elewacjami z cegły licowej, z elewacjami posiadającymi wystrój sztukatorski, boniowanie, gzymsy i opaski, herby, napisy i inne formy estetycznego opracowania.</w:t>
      </w:r>
    </w:p>
    <w:p w:rsidR="00BF3929" w:rsidRPr="00E813CE" w:rsidRDefault="00BF3929" w:rsidP="00763492">
      <w:pPr>
        <w:numPr>
          <w:ilvl w:val="0"/>
          <w:numId w:val="125"/>
        </w:numPr>
        <w:jc w:val="both"/>
        <w:rPr>
          <w:rFonts w:ascii="Arial" w:hAnsi="Arial" w:cs="Arial"/>
        </w:rPr>
      </w:pPr>
      <w:r w:rsidRPr="00E813CE">
        <w:rPr>
          <w:rFonts w:ascii="Arial" w:hAnsi="Arial" w:cs="Arial"/>
        </w:rPr>
        <w:t>zamurowywania okien i wymiany stolarki okiennej na nową o innych wymiarach.</w:t>
      </w:r>
    </w:p>
    <w:p w:rsidR="00BF3929" w:rsidRPr="00E813CE" w:rsidRDefault="00BF3929" w:rsidP="00763492">
      <w:pPr>
        <w:numPr>
          <w:ilvl w:val="0"/>
          <w:numId w:val="125"/>
        </w:numPr>
        <w:jc w:val="both"/>
        <w:rPr>
          <w:rFonts w:ascii="Arial" w:hAnsi="Arial" w:cs="Arial"/>
        </w:rPr>
      </w:pPr>
      <w:r w:rsidRPr="00E813CE">
        <w:rPr>
          <w:rFonts w:ascii="Arial" w:hAnsi="Arial" w:cs="Arial"/>
        </w:rPr>
        <w:t>zamurowywania drzwi wejściowych i wymiany stolarki drzwiowej na nową bez nawiązania do formy tradycyjnej.</w:t>
      </w:r>
    </w:p>
    <w:p w:rsidR="00BF3929" w:rsidRPr="00E813CE" w:rsidRDefault="00BF3929" w:rsidP="00763492">
      <w:pPr>
        <w:numPr>
          <w:ilvl w:val="0"/>
          <w:numId w:val="125"/>
        </w:numPr>
        <w:jc w:val="both"/>
        <w:rPr>
          <w:rFonts w:ascii="Arial" w:hAnsi="Arial" w:cs="Arial"/>
        </w:rPr>
      </w:pPr>
      <w:r w:rsidRPr="00E813CE">
        <w:rPr>
          <w:rFonts w:ascii="Arial" w:hAnsi="Arial" w:cs="Arial"/>
        </w:rPr>
        <w:t>tynkowania i malowania części elewacji budynku w sposób wyróżniający ją z całości budynku,</w:t>
      </w:r>
    </w:p>
    <w:p w:rsidR="00BF3929" w:rsidRPr="00E813CE" w:rsidRDefault="00BF3929" w:rsidP="00763492">
      <w:pPr>
        <w:numPr>
          <w:ilvl w:val="0"/>
          <w:numId w:val="125"/>
        </w:numPr>
        <w:jc w:val="both"/>
        <w:rPr>
          <w:rFonts w:ascii="Arial" w:hAnsi="Arial" w:cs="Arial"/>
        </w:rPr>
      </w:pPr>
      <w:r w:rsidRPr="00E813CE">
        <w:rPr>
          <w:rFonts w:ascii="Arial" w:hAnsi="Arial" w:cs="Arial"/>
        </w:rPr>
        <w:t>likwidacji wystroju, wybijaniu otworów bez nawiązania do kompozycji budynku i mocowania reklam zasłaniających wystrój,</w:t>
      </w:r>
    </w:p>
    <w:p w:rsidR="00BF3929" w:rsidRPr="00E813CE" w:rsidRDefault="00BF3929" w:rsidP="00763492">
      <w:pPr>
        <w:numPr>
          <w:ilvl w:val="0"/>
          <w:numId w:val="125"/>
        </w:numPr>
        <w:jc w:val="both"/>
        <w:rPr>
          <w:rFonts w:ascii="Arial" w:hAnsi="Arial" w:cs="Arial"/>
        </w:rPr>
      </w:pPr>
      <w:r w:rsidRPr="00E813CE">
        <w:rPr>
          <w:rFonts w:ascii="Arial" w:hAnsi="Arial" w:cs="Arial"/>
        </w:rPr>
        <w:t>w wypadku uzasadnionej konieczności likwidacji zabudowy historycznej (powstałej przed 1945 r.), niezależnie od stanu zachowania, należy wymagać wykonania przez właściciela lub inwestora inwentaryzacji pomiarowej i fotograficznej rozbieranego budynku i przekazania jej organowi do spraw ochrony zabytków.</w:t>
      </w:r>
    </w:p>
    <w:p w:rsidR="00BF3929" w:rsidRPr="00E813CE" w:rsidRDefault="00BF3929" w:rsidP="00BF3929">
      <w:pPr>
        <w:pStyle w:val="Nagwek4"/>
        <w:jc w:val="center"/>
        <w:rPr>
          <w:rFonts w:ascii="Arial" w:hAnsi="Arial" w:cs="Arial"/>
          <w:b w:val="0"/>
        </w:rPr>
      </w:pPr>
    </w:p>
    <w:p w:rsidR="00BF3929" w:rsidRPr="00E813CE" w:rsidRDefault="00BF3929" w:rsidP="00BF3929">
      <w:pPr>
        <w:pStyle w:val="Nagwek4"/>
        <w:jc w:val="center"/>
        <w:rPr>
          <w:rFonts w:ascii="Arial" w:hAnsi="Arial" w:cs="Arial"/>
          <w:b w:val="0"/>
        </w:rPr>
      </w:pPr>
      <w:r w:rsidRPr="00E813CE">
        <w:rPr>
          <w:rFonts w:ascii="Arial" w:hAnsi="Arial" w:cs="Arial"/>
          <w:b w:val="0"/>
        </w:rPr>
        <w:t>Tab. 9. Zestawienie zabytkowych obiektów budownictwa ludowego</w:t>
      </w:r>
    </w:p>
    <w:p w:rsidR="00BF3929" w:rsidRPr="00E813CE" w:rsidRDefault="00BF3929" w:rsidP="00BF3929">
      <w:pPr>
        <w:jc w:val="center"/>
        <w:rPr>
          <w:rFonts w:ascii="Arial" w:hAnsi="Arial" w:cs="Arial"/>
        </w:rPr>
      </w:pPr>
      <w:r w:rsidRPr="00E813CE">
        <w:rPr>
          <w:rFonts w:ascii="Arial" w:hAnsi="Arial" w:cs="Arial"/>
        </w:rPr>
        <w:t>stan na dzień: 30 październik 1998 r.</w:t>
      </w:r>
    </w:p>
    <w:p w:rsidR="00BF3929" w:rsidRPr="00E813CE" w:rsidRDefault="00BF3929" w:rsidP="00BF3929">
      <w:pPr>
        <w:rPr>
          <w:rFonts w:ascii="Arial" w:hAnsi="Arial" w:cs="Arial"/>
          <w:color w:val="000000"/>
          <w:sz w:val="8"/>
        </w:rPr>
      </w:pPr>
    </w:p>
    <w:tbl>
      <w:tblPr>
        <w:tblW w:w="0" w:type="auto"/>
        <w:tblInd w:w="43" w:type="dxa"/>
        <w:tblLayout w:type="fixed"/>
        <w:tblCellMar>
          <w:left w:w="43" w:type="dxa"/>
          <w:right w:w="43" w:type="dxa"/>
        </w:tblCellMar>
        <w:tblLook w:val="0000" w:firstRow="0" w:lastRow="0" w:firstColumn="0" w:lastColumn="0" w:noHBand="0" w:noVBand="0"/>
      </w:tblPr>
      <w:tblGrid>
        <w:gridCol w:w="425"/>
        <w:gridCol w:w="1393"/>
        <w:gridCol w:w="554"/>
        <w:gridCol w:w="605"/>
        <w:gridCol w:w="4678"/>
        <w:gridCol w:w="1559"/>
      </w:tblGrid>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393"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554"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Nr adm.</w:t>
            </w:r>
          </w:p>
        </w:tc>
        <w:tc>
          <w:tcPr>
            <w:tcW w:w="605"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Numer działki</w:t>
            </w:r>
          </w:p>
        </w:tc>
        <w:tc>
          <w:tcPr>
            <w:tcW w:w="4678"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jc w:val="center"/>
              <w:rPr>
                <w:rFonts w:ascii="Arial" w:hAnsi="Arial" w:cs="Arial"/>
                <w:sz w:val="20"/>
              </w:rPr>
            </w:pPr>
            <w:r w:rsidRPr="00E813CE">
              <w:rPr>
                <w:rFonts w:ascii="Arial" w:hAnsi="Arial" w:cs="Arial"/>
                <w:sz w:val="20"/>
              </w:rPr>
              <w:t>Obiekt</w:t>
            </w:r>
          </w:p>
        </w:tc>
        <w:tc>
          <w:tcPr>
            <w:tcW w:w="1559" w:type="dxa"/>
            <w:tcBorders>
              <w:top w:val="single" w:sz="6" w:space="0" w:color="auto"/>
              <w:left w:val="single" w:sz="6" w:space="0" w:color="auto"/>
              <w:bottom w:val="single" w:sz="6" w:space="0" w:color="auto"/>
              <w:right w:val="single" w:sz="6" w:space="0" w:color="auto"/>
            </w:tcBorders>
            <w:vAlign w:val="center"/>
          </w:tcPr>
          <w:p w:rsidR="00BF3929" w:rsidRPr="00E813CE" w:rsidRDefault="00BF3929" w:rsidP="00BF3929">
            <w:pPr>
              <w:ind w:right="-185"/>
              <w:jc w:val="center"/>
              <w:rPr>
                <w:rFonts w:ascii="Arial" w:hAnsi="Arial" w:cs="Arial"/>
                <w:sz w:val="20"/>
              </w:rPr>
            </w:pPr>
            <w:r w:rsidRPr="00E813CE">
              <w:rPr>
                <w:rFonts w:ascii="Arial" w:hAnsi="Arial" w:cs="Arial"/>
                <w:sz w:val="20"/>
              </w:rPr>
              <w:t>Datowanie</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19"/>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 xml:space="preserve"> 48</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inwentarski typowy dla biednej warstwy chłopskiej</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pocz.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16</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stodolny o archaicznym rozplanowaniu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1821 r.</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20</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dwurodzinna z tradycyjnym rozplanowaniem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pocz.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Korzystno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40</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typowa gburska stodoła o tradycyjnym rozplanowaniu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4</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Zagroda złożona z chałupy, stodoły i budynku inwentarskiego</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19</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mieszkalno-gospodarczy z czytelnym pierwotnym rozkładem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koniec XVIII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19</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z zachowanym pierwotnym rozplanowaniem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5-6</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gburska o szerokim programie użytkowym z nieco odmiennym od tradycyjnego rozplanowaniu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color w:val="000000"/>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25</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wioskowa z czytelnym pierwotnym rozplanowaniem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pocz.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27</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o pierwotnym rozplanowaniu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pocz.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37</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chałupa o przewadze pomieszczeń </w:t>
            </w:r>
            <w:proofErr w:type="spellStart"/>
            <w:r w:rsidRPr="00E813CE">
              <w:rPr>
                <w:rFonts w:ascii="Arial" w:hAnsi="Arial" w:cs="Arial"/>
              </w:rPr>
              <w:t>gospo-darczych</w:t>
            </w:r>
            <w:proofErr w:type="spellEnd"/>
            <w:r w:rsidRPr="00E813CE">
              <w:rPr>
                <w:rFonts w:ascii="Arial" w:hAnsi="Arial" w:cs="Arial"/>
              </w:rPr>
              <w:t xml:space="preserve"> i pomocniczych nad mieszkalnymi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 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26</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o łączonej funkcji mieszkalno-gospodarczej charakterystyczny dla uboższej warstwy ludności wiejskiej</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pocz.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o rozplanowaniu wnętrza według dawnych tradycji pomorskich</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2</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tradycyjna stodoła typowa dla średniej warstwy chłopskiej </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 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4</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inwentarski o tradycyjnym rozplanowaniu wnętrza</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 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37</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gburska o dużej ilości pomieszczeń gospodarczych i pomocniczych co świadczy o kontynuowaniu dawnych tradycji</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15</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gburska o szerokim programie użytkowym z dużą ilością pomieszczeń gospodarczych i pomocniczych</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Zieleniewo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38</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gburska o rozwiniętym programie użytkowym</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 poł. XIX w.</w:t>
            </w:r>
          </w:p>
        </w:tc>
      </w:tr>
      <w:tr w:rsidR="00BF3929" w:rsidRPr="00E813CE">
        <w:tblPrEx>
          <w:tblCellMar>
            <w:top w:w="0" w:type="dxa"/>
            <w:bottom w:w="0" w:type="dxa"/>
          </w:tblCellMar>
        </w:tblPrEx>
        <w:trPr>
          <w:cantSplit/>
        </w:trPr>
        <w:tc>
          <w:tcPr>
            <w:tcW w:w="425"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0"/>
              </w:numPr>
              <w:rPr>
                <w:rFonts w:ascii="Arial" w:hAnsi="Arial" w:cs="Arial"/>
              </w:rPr>
            </w:pPr>
          </w:p>
        </w:tc>
        <w:tc>
          <w:tcPr>
            <w:tcW w:w="1393"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Zieleniewo</w:t>
            </w:r>
          </w:p>
        </w:tc>
        <w:tc>
          <w:tcPr>
            <w:tcW w:w="554"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 45</w:t>
            </w:r>
          </w:p>
        </w:tc>
        <w:tc>
          <w:tcPr>
            <w:tcW w:w="605"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chałupa gburska typowa dla nowszej zabudowy wsi pomorskiej</w:t>
            </w:r>
          </w:p>
        </w:tc>
        <w:tc>
          <w:tcPr>
            <w:tcW w:w="1559"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II poł. XIX w.</w:t>
            </w:r>
          </w:p>
        </w:tc>
      </w:tr>
    </w:tbl>
    <w:p w:rsidR="00BF3929" w:rsidRPr="00E813CE" w:rsidRDefault="00BF3929" w:rsidP="00BF3929">
      <w:pPr>
        <w:rPr>
          <w:rFonts w:ascii="Arial" w:hAnsi="Arial" w:cs="Arial"/>
        </w:rPr>
      </w:pPr>
    </w:p>
    <w:p w:rsidR="00BF3929" w:rsidRPr="00E813CE" w:rsidRDefault="00BF3929" w:rsidP="00BF3929">
      <w:pPr>
        <w:jc w:val="center"/>
        <w:rPr>
          <w:rFonts w:ascii="Arial" w:hAnsi="Arial" w:cs="Arial"/>
        </w:rPr>
      </w:pPr>
      <w:r w:rsidRPr="00E813CE">
        <w:rPr>
          <w:rFonts w:ascii="Arial" w:hAnsi="Arial" w:cs="Arial"/>
        </w:rPr>
        <w:t xml:space="preserve">Tab. 10. Obiekty o wartościach zabytkowych ujęte w kartach adresowych </w:t>
      </w:r>
      <w:r w:rsidRPr="00E813CE">
        <w:rPr>
          <w:rFonts w:ascii="Arial" w:hAnsi="Arial" w:cs="Arial"/>
          <w:caps/>
        </w:rPr>
        <w:t>wkz</w:t>
      </w:r>
      <w:r w:rsidRPr="00E813CE">
        <w:rPr>
          <w:rFonts w:ascii="Arial" w:hAnsi="Arial" w:cs="Arial"/>
        </w:rPr>
        <w:t xml:space="preserve"> Koszalin, wskazane do objęcia ewidencja gminną zabytków nie wpisanych do rejestru</w:t>
      </w:r>
      <w:r>
        <w:rPr>
          <w:rFonts w:ascii="Arial" w:hAnsi="Arial" w:cs="Arial"/>
        </w:rPr>
        <w:t xml:space="preserve"> - </w:t>
      </w:r>
      <w:r w:rsidRPr="00E813CE">
        <w:rPr>
          <w:rFonts w:ascii="Arial" w:hAnsi="Arial" w:cs="Arial"/>
        </w:rPr>
        <w:t>stan na dzień: 30 październik 1998 r.</w:t>
      </w:r>
    </w:p>
    <w:p w:rsidR="00BF3929" w:rsidRPr="00E813CE" w:rsidRDefault="00BF3929" w:rsidP="00BF3929">
      <w:pPr>
        <w:rPr>
          <w:rFonts w:ascii="Arial" w:hAnsi="Arial" w:cs="Arial"/>
          <w:color w:val="000000"/>
          <w:sz w:val="8"/>
        </w:rPr>
      </w:pPr>
    </w:p>
    <w:tbl>
      <w:tblPr>
        <w:tblW w:w="0" w:type="auto"/>
        <w:tblInd w:w="43" w:type="dxa"/>
        <w:tblLayout w:type="fixed"/>
        <w:tblCellMar>
          <w:left w:w="43" w:type="dxa"/>
          <w:right w:w="43" w:type="dxa"/>
        </w:tblCellMar>
        <w:tblLook w:val="0000" w:firstRow="0" w:lastRow="0" w:firstColumn="0" w:lastColumn="0" w:noHBand="0" w:noVBand="0"/>
      </w:tblPr>
      <w:tblGrid>
        <w:gridCol w:w="586"/>
        <w:gridCol w:w="1541"/>
        <w:gridCol w:w="708"/>
        <w:gridCol w:w="6237"/>
      </w:tblGrid>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sz w:val="20"/>
              </w:rPr>
            </w:pPr>
            <w:r w:rsidRPr="00E813CE">
              <w:rPr>
                <w:rFonts w:ascii="Arial" w:hAnsi="Arial" w:cs="Arial"/>
                <w:sz w:val="20"/>
              </w:rPr>
              <w:t>L.p.</w:t>
            </w: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sz w:val="20"/>
              </w:rPr>
            </w:pPr>
            <w:r w:rsidRPr="00E813CE">
              <w:rPr>
                <w:rFonts w:ascii="Arial" w:hAnsi="Arial" w:cs="Arial"/>
                <w:sz w:val="20"/>
              </w:rPr>
              <w:t>Miejscowość</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sz w:val="20"/>
              </w:rPr>
            </w:pPr>
            <w:r w:rsidRPr="00E813CE">
              <w:rPr>
                <w:rFonts w:ascii="Arial" w:hAnsi="Arial" w:cs="Arial"/>
                <w:sz w:val="20"/>
              </w:rPr>
              <w:t>Nr adm.</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sz w:val="20"/>
              </w:rPr>
            </w:pPr>
            <w:r w:rsidRPr="00E813CE">
              <w:rPr>
                <w:rFonts w:ascii="Arial" w:hAnsi="Arial" w:cs="Arial"/>
                <w:sz w:val="20"/>
              </w:rPr>
              <w:t>Obiekt, materiał, datowanie</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Szkoła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ok.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 stodoła - mur. ok. 1920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Błotnica</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1890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1896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w:t>
            </w:r>
            <w:proofErr w:type="spellStart"/>
            <w:r w:rsidRPr="00E813CE">
              <w:rPr>
                <w:rFonts w:ascii="Arial" w:hAnsi="Arial" w:cs="Arial"/>
              </w:rPr>
              <w:t>drewn</w:t>
            </w:r>
            <w:proofErr w:type="spellEnd"/>
            <w:r w:rsidRPr="00E813CE">
              <w:rPr>
                <w:rFonts w:ascii="Arial" w:hAnsi="Arial" w:cs="Arial"/>
              </w:rPr>
              <w:t>. 1883 r., obora - mur. 1883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 stodoła - szach.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1926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 stodoła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1930 r., obora i stodoła - mur.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obora i stodoła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1924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Bogucino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35</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 Młyn - mur. ok. 1925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 Szkoła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 stodoła - mur. 1938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1932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1919 r., obora - mur. ok. 1929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Dom - szach. II poł. XIX w. </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Bogusławiec</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i drewutnia koło szkoły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Magazyn i stodoła dawnego folwarku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Budzistowo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Gołębnik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obora i magazyn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Magazyn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1880 r.,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Drzonowo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47</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k. XIX w., obora - mur. ok. 1919 r</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Posterunek Policji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Sklep - mur. 1911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13a</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18a</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Dźwirzyno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Stacja PKP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ruina wieży ciśnień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ok. 1919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Głowaczewo</w:t>
            </w:r>
            <w:proofErr w:type="spellEnd"/>
            <w:r w:rsidRPr="00E813CE">
              <w:rPr>
                <w:rFonts w:ascii="Arial" w:hAnsi="Arial" w:cs="Arial"/>
              </w:rPr>
              <w:t xml:space="preserve"> </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Brama cmentarna - mur. k. XIX w.</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51-52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1912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piekarnia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1932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109</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Grzybowo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110</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1858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Stacja PKP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Sklep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Leśniczówka - mur.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spichlerz - mur. ok.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1926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 obora i stodoła - mur. 1909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obora i stodoła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 stodoła i obora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1913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1927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 stodoła - mur. ok.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1890 r., obora - mur. 1909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1890 r., stodoła - szach. ok.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Zlewnia mleka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1938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 obora i stodoła - szach./mur.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Dom - mur. </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 obora - mur. 1931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 poł. XIX w., stodoła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1936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71</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Karcino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74</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Kądzielno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Dwojak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Kądzielno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Dwojak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Kądzielno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Magazyn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Kądzielno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k. XIX w.</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Pomnik poległych w I wojnie światowej.</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Plebania - mur. 1866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 obora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Sklep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35</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Korzystno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37</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szach. 1867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Korzyścienko</w:t>
            </w:r>
            <w:proofErr w:type="spellEnd"/>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Korzyścienko</w:t>
            </w:r>
            <w:proofErr w:type="spellEnd"/>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1932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proofErr w:type="spellStart"/>
            <w:r w:rsidRPr="00E813CE">
              <w:rPr>
                <w:rFonts w:ascii="Arial" w:hAnsi="Arial" w:cs="Arial"/>
              </w:rPr>
              <w:t>Korzyścienko</w:t>
            </w:r>
            <w:proofErr w:type="spellEnd"/>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stodoła - mur./szach. 1848 r., obora - mur. 1906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1936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1886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1927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1900 r., stajnia - szach.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sz w:val="22"/>
              </w:rPr>
            </w:pPr>
            <w:r w:rsidRPr="00E813CE">
              <w:rPr>
                <w:rFonts w:ascii="Arial" w:hAnsi="Arial" w:cs="Arial"/>
                <w:sz w:val="22"/>
              </w:rPr>
              <w:t>Dom - mur. 1930 r., stodoła - szach./</w:t>
            </w:r>
            <w:proofErr w:type="spellStart"/>
            <w:r w:rsidRPr="00E813CE">
              <w:rPr>
                <w:rFonts w:ascii="Arial" w:hAnsi="Arial" w:cs="Arial"/>
                <w:sz w:val="22"/>
              </w:rPr>
              <w:t>drewn</w:t>
            </w:r>
            <w:proofErr w:type="spellEnd"/>
            <w:r w:rsidRPr="00E813CE">
              <w:rPr>
                <w:rFonts w:ascii="Arial" w:hAnsi="Arial" w:cs="Arial"/>
                <w:sz w:val="22"/>
              </w:rPr>
              <w:t>.,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1909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Niekanin</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 stodoła - mur. k. XIX w.</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Zlewnia mleka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1937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 obora - mur. 1937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 altana - mur. ok.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obora i stodoła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 stodoła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Nowogardek</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1930 r.</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i stodoła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 poł. XIX w., obora - mur. ok. 1820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1932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drewutnia - mur. pocz. XX w., stodoła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1934 r., stodoła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Nowy Borek</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stodoła - mur. ok. 1930 r.</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stodoła i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i stodoła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Wozownia - mur. 1926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1894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1934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 xml:space="preserve">Stodoła - </w:t>
            </w:r>
            <w:proofErr w:type="spellStart"/>
            <w:r w:rsidRPr="00E813CE">
              <w:rPr>
                <w:rFonts w:ascii="Arial" w:hAnsi="Arial" w:cs="Arial"/>
              </w:rPr>
              <w:t>drewn</w:t>
            </w:r>
            <w:proofErr w:type="spellEnd"/>
            <w:r w:rsidRPr="00E813CE">
              <w:rPr>
                <w:rFonts w:ascii="Arial" w:hAnsi="Arial" w:cs="Arial"/>
              </w:rPr>
              <w:t>. ok. 1937 r., obora - mur. ok. 1937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stodoła - mur. ok. 1937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Obroty</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37</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ok. 1937 r.</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stajnia - mur. ok. 1890 r., obora - mur. 1913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1921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 stodoła - mur. 1895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sz w:val="22"/>
              </w:rPr>
            </w:pPr>
            <w:r w:rsidRPr="00E813CE">
              <w:rPr>
                <w:rFonts w:ascii="Arial" w:hAnsi="Arial" w:cs="Arial"/>
                <w:sz w:val="22"/>
              </w:rPr>
              <w:t>Dom i obora - mur. pocz. XX w., stodoła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Stodoła - mur.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sz w:val="22"/>
              </w:rPr>
            </w:pPr>
            <w:r w:rsidRPr="00E813CE">
              <w:rPr>
                <w:rFonts w:ascii="Arial" w:hAnsi="Arial" w:cs="Arial"/>
                <w:sz w:val="22"/>
              </w:rPr>
              <w:t xml:space="preserve">Dom - szach./mur. I poł. XIX w., ogrodzenie zagrody - </w:t>
            </w:r>
            <w:r w:rsidRPr="00E813CE">
              <w:rPr>
                <w:rFonts w:ascii="Arial" w:hAnsi="Arial" w:cs="Arial"/>
                <w:sz w:val="20"/>
              </w:rPr>
              <w:t>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rPr>
                <w:rFonts w:ascii="Arial" w:hAnsi="Arial" w:cs="Arial"/>
              </w:rPr>
            </w:pPr>
            <w:r w:rsidRPr="00E813CE">
              <w:rPr>
                <w:rFonts w:ascii="Arial" w:hAnsi="Arial" w:cs="Arial"/>
              </w:rPr>
              <w:t>Dom - mur. II poł. XIX w.,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k. XIX w., stodoła - szach./mur.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i stodoła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 mur. XIX/XX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 stodoła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Przećmino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42</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Stajnia  i obora - mur. ok. 1880 r.</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Rościęcino</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Budynek I, II i III (ujęcie wody) - mur. 1905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Rościęcino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drewutnia - mur. 1905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Rościęcino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Rościęcino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 mur. k. XIX w.</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Dawna szkoła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II poł. XIX w., obora - mur. 1931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1810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Samowo</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r w:rsidRPr="00E813CE">
              <w:rPr>
                <w:rFonts w:ascii="Arial" w:hAnsi="Arial" w:cs="Arial"/>
                <w:color w:val="000000"/>
              </w:rPr>
              <w:t>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Dawny młyn - mur. 1895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r w:rsidRPr="00E813CE">
              <w:rPr>
                <w:rFonts w:ascii="Arial" w:hAnsi="Arial" w:cs="Arial"/>
                <w:color w:val="000000"/>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1897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1880 r., stodoła - szach.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 stodoła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ok. poł. XIX w., obora - mur. 1927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ok.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pStyle w:val="moje"/>
              <w:jc w:val="center"/>
              <w:rPr>
                <w:rFonts w:ascii="Arial" w:hAnsi="Arial" w:cs="Arial"/>
              </w:rPr>
            </w:pPr>
            <w:r w:rsidRPr="00E813CE">
              <w:rPr>
                <w:rFonts w:ascii="Arial" w:hAnsi="Arial" w:cs="Arial"/>
              </w:rPr>
              <w:t>37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sz w:val="22"/>
              </w:rPr>
            </w:pPr>
            <w:r w:rsidRPr="00E813CE">
              <w:rPr>
                <w:rFonts w:ascii="Arial" w:hAnsi="Arial" w:cs="Arial"/>
                <w:sz w:val="22"/>
              </w:rPr>
              <w:t>Dom - mur./szach. ok. poł. XIX w., obora i stodoła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1888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64</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Sarbia</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65</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XIX/XX w.</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Poczta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1913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Height w:val="158"/>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 obora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 świetlica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19</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i stodoła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stodoła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30-31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poł. XIX w., obora - mur. ok. 1920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1916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46</w:t>
            </w:r>
          </w:p>
        </w:tc>
        <w:tc>
          <w:tcPr>
            <w:tcW w:w="6237" w:type="dxa"/>
            <w:tcBorders>
              <w:top w:val="single" w:sz="6" w:space="0" w:color="auto"/>
              <w:left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1919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Stary Borek</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47</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Szkoła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1901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 stodoła i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1910 r., obora - mur. 1926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18"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Stramnica</w:t>
            </w:r>
          </w:p>
        </w:tc>
        <w:tc>
          <w:tcPr>
            <w:tcW w:w="708"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45</w:t>
            </w:r>
          </w:p>
        </w:tc>
        <w:tc>
          <w:tcPr>
            <w:tcW w:w="6237" w:type="dxa"/>
            <w:tcBorders>
              <w:top w:val="single" w:sz="6" w:space="0" w:color="auto"/>
              <w:left w:val="single" w:sz="6" w:space="0" w:color="auto"/>
              <w:bottom w:val="single" w:sz="18"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mur./szach. II poł. XIX w., obora - mur. pocz. XX w.</w:t>
            </w:r>
          </w:p>
        </w:tc>
      </w:tr>
      <w:tr w:rsidR="00BF3929" w:rsidRPr="00E813CE">
        <w:tblPrEx>
          <w:tblCellMar>
            <w:top w:w="0" w:type="dxa"/>
            <w:bottom w:w="0" w:type="dxa"/>
          </w:tblCellMar>
        </w:tblPrEx>
        <w:trPr>
          <w:cantSplit/>
        </w:trPr>
        <w:tc>
          <w:tcPr>
            <w:tcW w:w="586" w:type="dxa"/>
            <w:tcBorders>
              <w:top w:val="single" w:sz="18"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w:t>
            </w:r>
          </w:p>
        </w:tc>
        <w:tc>
          <w:tcPr>
            <w:tcW w:w="6237" w:type="dxa"/>
            <w:tcBorders>
              <w:top w:val="single" w:sz="18"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1935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i stodoła - mur. ok. 1930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II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1884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1870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18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 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28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szach./mur. I poł.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1925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32</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33</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 mur.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1880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35</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ok. 1880 r. stodoła - szach. k. XIX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36</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Obora (z częścią mieszkalną) - mur. 1890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37</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41</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47-48</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50</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i obora - mur. pocz. XX w.</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rPr>
            </w:pPr>
            <w:r w:rsidRPr="00E813CE">
              <w:rPr>
                <w:rFonts w:ascii="Arial" w:hAnsi="Arial" w:cs="Arial"/>
              </w:rPr>
              <w:t>54</w:t>
            </w: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Dom - mur. ok. 1910 r.</w:t>
            </w:r>
          </w:p>
        </w:tc>
      </w:tr>
      <w:tr w:rsidR="00BF3929" w:rsidRPr="00E813CE">
        <w:tblPrEx>
          <w:tblCellMar>
            <w:top w:w="0" w:type="dxa"/>
            <w:bottom w:w="0" w:type="dxa"/>
          </w:tblCellMar>
        </w:tblPrEx>
        <w:trPr>
          <w:cantSplit/>
        </w:trPr>
        <w:tc>
          <w:tcPr>
            <w:tcW w:w="586" w:type="dxa"/>
            <w:tcBorders>
              <w:top w:val="single" w:sz="6" w:space="0" w:color="auto"/>
              <w:left w:val="single" w:sz="6" w:space="0" w:color="auto"/>
              <w:bottom w:val="single" w:sz="6" w:space="0" w:color="auto"/>
              <w:right w:val="single" w:sz="6" w:space="0" w:color="auto"/>
            </w:tcBorders>
          </w:tcPr>
          <w:p w:rsidR="00BF3929" w:rsidRPr="00E813CE" w:rsidRDefault="00BF3929" w:rsidP="00763492">
            <w:pPr>
              <w:numPr>
                <w:ilvl w:val="0"/>
                <w:numId w:val="121"/>
              </w:numPr>
              <w:rPr>
                <w:rFonts w:ascii="Arial" w:hAnsi="Arial" w:cs="Arial"/>
              </w:rPr>
            </w:pPr>
          </w:p>
        </w:tc>
        <w:tc>
          <w:tcPr>
            <w:tcW w:w="1541"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Zieleniewo</w:t>
            </w:r>
          </w:p>
        </w:tc>
        <w:tc>
          <w:tcPr>
            <w:tcW w:w="708"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jc w:val="center"/>
              <w:rPr>
                <w:rFonts w:ascii="Arial" w:hAnsi="Arial" w:cs="Arial"/>
                <w:color w:val="000000"/>
              </w:rPr>
            </w:pPr>
          </w:p>
        </w:tc>
        <w:tc>
          <w:tcPr>
            <w:tcW w:w="6237" w:type="dxa"/>
            <w:tcBorders>
              <w:top w:val="single" w:sz="6" w:space="0" w:color="auto"/>
              <w:left w:val="single" w:sz="6" w:space="0" w:color="auto"/>
              <w:bottom w:val="single" w:sz="6" w:space="0" w:color="auto"/>
              <w:right w:val="single" w:sz="6" w:space="0" w:color="auto"/>
            </w:tcBorders>
          </w:tcPr>
          <w:p w:rsidR="00BF3929" w:rsidRPr="00E813CE" w:rsidRDefault="00BF3929" w:rsidP="00BF3929">
            <w:pPr>
              <w:rPr>
                <w:rFonts w:ascii="Arial" w:hAnsi="Arial" w:cs="Arial"/>
              </w:rPr>
            </w:pPr>
            <w:r w:rsidRPr="00E813CE">
              <w:rPr>
                <w:rFonts w:ascii="Arial" w:hAnsi="Arial" w:cs="Arial"/>
              </w:rPr>
              <w:t>Wieża transformatorowa - mur. ok. 1910 r.</w:t>
            </w:r>
          </w:p>
        </w:tc>
      </w:tr>
    </w:tbl>
    <w:p w:rsidR="00BF3929" w:rsidRPr="00E813CE" w:rsidRDefault="00BF3929" w:rsidP="00BF3929">
      <w:pPr>
        <w:rPr>
          <w:rFonts w:ascii="Arial" w:hAnsi="Arial" w:cs="Arial"/>
        </w:rPr>
      </w:pPr>
    </w:p>
    <w:p w:rsidR="00BF3929" w:rsidRPr="00E813CE" w:rsidRDefault="00BF3929" w:rsidP="00BF3929">
      <w:pPr>
        <w:outlineLvl w:val="0"/>
        <w:rPr>
          <w:rFonts w:ascii="Arial" w:hAnsi="Arial" w:cs="Arial"/>
          <w:b/>
        </w:rPr>
      </w:pPr>
      <w:r w:rsidRPr="00E813CE">
        <w:rPr>
          <w:rFonts w:ascii="Arial" w:hAnsi="Arial" w:cs="Arial"/>
          <w:b/>
        </w:rPr>
        <w:t>4.2.3.5.     Działania organizacyjne i edukacyjne.</w:t>
      </w:r>
    </w:p>
    <w:p w:rsidR="00BF3929" w:rsidRPr="00E813CE" w:rsidRDefault="00BF3929" w:rsidP="00BF3929">
      <w:pPr>
        <w:rPr>
          <w:rFonts w:ascii="Arial" w:hAnsi="Arial" w:cs="Arial"/>
          <w:sz w:val="12"/>
        </w:rPr>
      </w:pPr>
    </w:p>
    <w:p w:rsidR="00BF3929" w:rsidRPr="00F311BA" w:rsidRDefault="00BF3929" w:rsidP="00763492">
      <w:pPr>
        <w:numPr>
          <w:ilvl w:val="0"/>
          <w:numId w:val="122"/>
        </w:numPr>
        <w:jc w:val="both"/>
        <w:rPr>
          <w:rFonts w:ascii="Arial" w:hAnsi="Arial" w:cs="Arial"/>
        </w:rPr>
      </w:pPr>
      <w:r w:rsidRPr="00F311BA">
        <w:rPr>
          <w:rFonts w:ascii="Arial" w:hAnsi="Arial" w:cs="Arial"/>
        </w:rPr>
        <w:t>Wskazane jest opracowanie planów miejscowych dla terenów stref A w miejscowościach według tab. 4, sporządzonych w uzgodnieniu i na podstawie wytycznych organu do spraw ochrony zabytków.</w:t>
      </w:r>
    </w:p>
    <w:p w:rsidR="00BF3929" w:rsidRPr="00F311BA" w:rsidRDefault="00BF3929" w:rsidP="00BF3929">
      <w:pPr>
        <w:pStyle w:val="Tekstpodstawowy"/>
        <w:rPr>
          <w:rFonts w:ascii="Arial" w:hAnsi="Arial" w:cs="Arial"/>
        </w:rPr>
      </w:pPr>
      <w:r w:rsidRPr="00F311BA">
        <w:rPr>
          <w:rFonts w:ascii="Arial" w:hAnsi="Arial" w:cs="Arial"/>
        </w:rPr>
        <w:t>2.  Zgodnie z ustawą z dnia 23 lipca 2003 r. o ochronie zabytków i opiece nad z</w:t>
      </w:r>
      <w:r w:rsidRPr="00F311BA">
        <w:rPr>
          <w:rFonts w:ascii="Arial" w:hAnsi="Arial" w:cs="Arial"/>
        </w:rPr>
        <w:t>a</w:t>
      </w:r>
      <w:r w:rsidRPr="00F311BA">
        <w:rPr>
          <w:rFonts w:ascii="Arial" w:hAnsi="Arial" w:cs="Arial"/>
        </w:rPr>
        <w:t>bytkami (Dz. U. Nr 162, poz. 1568) wójt prowadzi gminną ewidencję zabytków w formie kart adresowych zabytków nieruchomych z terenu gminy, objętych wojewódzką ewidencją zabytków oraz sporządzić na okres 4 lat gminny program opieki nad zabytkami, który przyjmuje rada gminy po uzyskaniu opinii wojewódzkiego konserwatora zabytków i z realizacji którego co 2 lata wójt przedkłada radzie sprawo</w:t>
      </w:r>
      <w:r w:rsidRPr="00F311BA">
        <w:rPr>
          <w:rFonts w:ascii="Arial" w:hAnsi="Arial" w:cs="Arial"/>
        </w:rPr>
        <w:t>z</w:t>
      </w:r>
      <w:r w:rsidRPr="00F311BA">
        <w:rPr>
          <w:rFonts w:ascii="Arial" w:hAnsi="Arial" w:cs="Arial"/>
        </w:rPr>
        <w:t xml:space="preserve">danie. </w:t>
      </w:r>
    </w:p>
    <w:p w:rsidR="00BF3929" w:rsidRPr="00F311BA" w:rsidRDefault="00BF3929" w:rsidP="00BF3929">
      <w:pPr>
        <w:jc w:val="both"/>
        <w:rPr>
          <w:rFonts w:ascii="Arial" w:hAnsi="Arial" w:cs="Arial"/>
        </w:rPr>
      </w:pPr>
      <w:r w:rsidRPr="00F311BA">
        <w:rPr>
          <w:rFonts w:ascii="Arial" w:hAnsi="Arial" w:cs="Arial"/>
        </w:rPr>
        <w:t>3.  Gmina dołoży starań o opracowanie i wydanie, w formie popularnonaukowej, przewodnika - informatora o wartościach kulturowych i przyrodniczych gminy, oraz m.in. informatory o najcenniejszych obiektach: kościół Św. Jana w Budzistowie i kościół Św. Jana Chrzciciela w Sarbii.</w:t>
      </w:r>
    </w:p>
    <w:p w:rsidR="00BF3929" w:rsidRPr="00F311BA" w:rsidRDefault="00BF3929" w:rsidP="00BF3929">
      <w:pPr>
        <w:ind w:firstLine="851"/>
        <w:jc w:val="both"/>
        <w:rPr>
          <w:rFonts w:ascii="Arial" w:hAnsi="Arial" w:cs="Arial"/>
          <w:color w:val="000000"/>
        </w:rPr>
      </w:pPr>
      <w:r w:rsidRPr="00F311BA">
        <w:rPr>
          <w:rFonts w:ascii="Arial" w:hAnsi="Arial" w:cs="Arial"/>
          <w:color w:val="000000"/>
        </w:rPr>
        <w:t xml:space="preserve">W ramach działalności promocyjnej i edukacyjnej władze gminy Kołobrzeg będą organizować lekcje o historii Pomorza i o regionie Kołobrzegu dla uczniów szkół </w:t>
      </w:r>
      <w:r w:rsidRPr="00F311BA">
        <w:rPr>
          <w:rFonts w:ascii="Arial" w:hAnsi="Arial" w:cs="Arial"/>
          <w:color w:val="000000"/>
        </w:rPr>
        <w:lastRenderedPageBreak/>
        <w:t>podstawowych gimnazjów  i szkół średnich. Gmina wspierać będzie powstawanie lokalnych towarzystw regionalnych i miłośników Ziemi Kołobrzeskiej.</w:t>
      </w:r>
    </w:p>
    <w:p w:rsidR="00BF3929" w:rsidRPr="00E813CE" w:rsidRDefault="00BF3929" w:rsidP="00BF3929">
      <w:pPr>
        <w:rPr>
          <w:rFonts w:ascii="Arial" w:hAnsi="Arial" w:cs="Arial"/>
        </w:rPr>
      </w:pPr>
    </w:p>
    <w:p w:rsidR="00BF3929" w:rsidRPr="00E813CE" w:rsidRDefault="00BF3929" w:rsidP="00BF3929">
      <w:pPr>
        <w:ind w:left="369" w:right="85"/>
        <w:jc w:val="both"/>
        <w:rPr>
          <w:rFonts w:ascii="Arial" w:hAnsi="Arial" w:cs="Arial"/>
        </w:rPr>
      </w:pPr>
    </w:p>
    <w:p w:rsidR="00BF3929" w:rsidRPr="00E813CE" w:rsidRDefault="00BF3929" w:rsidP="00BF3929">
      <w:pPr>
        <w:rPr>
          <w:rFonts w:ascii="Arial" w:hAnsi="Arial" w:cs="Arial"/>
          <w:b/>
        </w:rPr>
      </w:pPr>
      <w:r w:rsidRPr="00E813CE">
        <w:rPr>
          <w:rFonts w:ascii="Arial" w:hAnsi="Arial" w:cs="Arial"/>
          <w:b/>
        </w:rPr>
        <w:t>4.3. UWARUNKOWANIA INFRASTRUKTURY TECHNICZNEJ</w:t>
      </w:r>
    </w:p>
    <w:p w:rsidR="00BF3929" w:rsidRPr="00E813CE" w:rsidRDefault="00BF3929" w:rsidP="00BF3929">
      <w:pPr>
        <w:ind w:firstLine="851"/>
        <w:jc w:val="both"/>
        <w:rPr>
          <w:rFonts w:ascii="Arial" w:hAnsi="Arial" w:cs="Arial"/>
        </w:rPr>
      </w:pPr>
      <w:r w:rsidRPr="00E813CE">
        <w:rPr>
          <w:rFonts w:ascii="Arial" w:hAnsi="Arial" w:cs="Arial"/>
        </w:rPr>
        <w:t>Na terenie gminy nie występują „progi” polegające na braku źródeł zasilania lub odbiorników które nie pozwoliłyby na realizację infrastruktury technicznej. Problemem jest tylko brak odpowiednich środków finansowych.</w:t>
      </w:r>
    </w:p>
    <w:p w:rsidR="00BF3929" w:rsidRPr="00E813CE" w:rsidRDefault="00BF3929" w:rsidP="00BF3929">
      <w:pPr>
        <w:ind w:firstLine="851"/>
        <w:rPr>
          <w:rFonts w:ascii="Arial" w:hAnsi="Arial" w:cs="Arial"/>
          <w:sz w:val="12"/>
        </w:rPr>
      </w:pPr>
    </w:p>
    <w:p w:rsidR="00BF3929" w:rsidRPr="00E813CE" w:rsidRDefault="00BF3929" w:rsidP="00BF3929">
      <w:pPr>
        <w:ind w:left="851" w:hanging="851"/>
        <w:jc w:val="both"/>
        <w:rPr>
          <w:rFonts w:ascii="Arial" w:hAnsi="Arial" w:cs="Arial"/>
        </w:rPr>
      </w:pPr>
      <w:r w:rsidRPr="00E813CE">
        <w:rPr>
          <w:rFonts w:ascii="Arial" w:hAnsi="Arial" w:cs="Arial"/>
          <w:b/>
        </w:rPr>
        <w:t>Telekomunikacja</w:t>
      </w:r>
      <w:r w:rsidRPr="00E813CE">
        <w:rPr>
          <w:rFonts w:ascii="Arial" w:hAnsi="Arial" w:cs="Arial"/>
        </w:rPr>
        <w:t xml:space="preserve"> – nie występują uwarunkowania w zakresie rozbudowy sieci przewodowej lub budowy wież telefonii komórkowej.</w:t>
      </w:r>
    </w:p>
    <w:p w:rsidR="00BF3929" w:rsidRPr="00E813CE" w:rsidRDefault="00BF3929" w:rsidP="00BF3929">
      <w:pPr>
        <w:ind w:left="851" w:hanging="851"/>
        <w:rPr>
          <w:rFonts w:ascii="Arial" w:hAnsi="Arial" w:cs="Arial"/>
          <w:sz w:val="12"/>
        </w:rPr>
      </w:pPr>
    </w:p>
    <w:p w:rsidR="00BF3929" w:rsidRPr="00E813CE" w:rsidRDefault="00BF3929" w:rsidP="00BF3929">
      <w:pPr>
        <w:ind w:left="851" w:hanging="851"/>
        <w:jc w:val="both"/>
        <w:rPr>
          <w:rFonts w:ascii="Arial" w:hAnsi="Arial" w:cs="Arial"/>
        </w:rPr>
      </w:pPr>
      <w:r w:rsidRPr="00E813CE">
        <w:rPr>
          <w:rFonts w:ascii="Arial" w:hAnsi="Arial" w:cs="Arial"/>
          <w:b/>
        </w:rPr>
        <w:t>Elektroenergetyka</w:t>
      </w:r>
      <w:r w:rsidRPr="00E813CE">
        <w:rPr>
          <w:rFonts w:ascii="Arial" w:hAnsi="Arial" w:cs="Arial"/>
        </w:rPr>
        <w:t xml:space="preserve"> – w chwili obecnej uwarunkowania dotyczą tylko przebudowy linii średniego napięcia na obszarach przeznaczonych pod zainwestowanie – Grzybowo, Zieleniewo oraz budowy nowych sieci i </w:t>
      </w:r>
      <w:proofErr w:type="spellStart"/>
      <w:r w:rsidRPr="00E813CE">
        <w:rPr>
          <w:rFonts w:ascii="Arial" w:hAnsi="Arial" w:cs="Arial"/>
        </w:rPr>
        <w:t>trafostacji</w:t>
      </w:r>
      <w:proofErr w:type="spellEnd"/>
      <w:r w:rsidRPr="00E813CE">
        <w:rPr>
          <w:rFonts w:ascii="Arial" w:hAnsi="Arial" w:cs="Arial"/>
        </w:rPr>
        <w:t xml:space="preserve"> na terenach silnie rozbudowanych – Niekanin, Stramnica, Dźwirzyno, Zieleniewo i Grzybowo.</w:t>
      </w:r>
    </w:p>
    <w:p w:rsidR="00BF3929" w:rsidRPr="00E813CE" w:rsidRDefault="00BF3929" w:rsidP="00BF3929">
      <w:pPr>
        <w:ind w:left="851"/>
        <w:jc w:val="both"/>
        <w:rPr>
          <w:rFonts w:ascii="Arial" w:hAnsi="Arial" w:cs="Arial"/>
        </w:rPr>
      </w:pPr>
      <w:r w:rsidRPr="00E813CE">
        <w:rPr>
          <w:rFonts w:ascii="Arial" w:hAnsi="Arial" w:cs="Arial"/>
        </w:rPr>
        <w:t>W okresie kierunkowym (około 2020 r.) warunkiem sprawnego działania Dźwirzyna i Grzybowa będzie konieczność wybudowania G.P.Z. pomiędzy miejscowościami Grzybowo i Dźwirzyno.</w:t>
      </w:r>
    </w:p>
    <w:p w:rsidR="00BF3929" w:rsidRPr="00E813CE" w:rsidRDefault="00BF3929" w:rsidP="00BF3929">
      <w:pPr>
        <w:ind w:left="851"/>
        <w:rPr>
          <w:rFonts w:ascii="Arial" w:hAnsi="Arial" w:cs="Arial"/>
          <w:sz w:val="12"/>
        </w:rPr>
      </w:pPr>
    </w:p>
    <w:p w:rsidR="00BF3929" w:rsidRPr="00BF1BF0" w:rsidRDefault="00BF3929" w:rsidP="00BF3929">
      <w:pPr>
        <w:ind w:left="851" w:hanging="851"/>
        <w:jc w:val="both"/>
        <w:rPr>
          <w:rFonts w:ascii="Arial" w:hAnsi="Arial" w:cs="Arial"/>
          <w:strike/>
        </w:rPr>
      </w:pPr>
      <w:r w:rsidRPr="00E813CE">
        <w:rPr>
          <w:rFonts w:ascii="Arial" w:hAnsi="Arial" w:cs="Arial"/>
          <w:b/>
        </w:rPr>
        <w:t>Gospodarka ściekami</w:t>
      </w:r>
      <w:r w:rsidRPr="00E813CE">
        <w:rPr>
          <w:rFonts w:ascii="Arial" w:hAnsi="Arial" w:cs="Arial"/>
        </w:rPr>
        <w:t xml:space="preserve"> </w:t>
      </w:r>
      <w:r w:rsidRPr="00F311BA">
        <w:rPr>
          <w:rFonts w:ascii="Arial" w:hAnsi="Arial" w:cs="Arial"/>
        </w:rPr>
        <w:t xml:space="preserve">– </w:t>
      </w:r>
      <w:r w:rsidRPr="00F311BA">
        <w:rPr>
          <w:rFonts w:ascii="Arial" w:hAnsi="Arial" w:cs="Arial"/>
          <w:i/>
          <w:iCs/>
        </w:rPr>
        <w:t>wszystkie miejscowości Gminy zostały podłączone do sieci gminnej lub są w ostatnim etapie podłączenia za wyjątkiem Samowa.</w:t>
      </w:r>
      <w:r w:rsidRPr="00E813CE">
        <w:rPr>
          <w:rFonts w:ascii="Arial" w:hAnsi="Arial" w:cs="Arial"/>
          <w:b/>
          <w:bCs/>
          <w:i/>
          <w:iCs/>
        </w:rPr>
        <w:t xml:space="preserve"> </w:t>
      </w:r>
    </w:p>
    <w:p w:rsidR="00BF3929" w:rsidRPr="00E813CE" w:rsidRDefault="00BF3929" w:rsidP="00BF3929">
      <w:pPr>
        <w:ind w:left="851" w:hanging="851"/>
        <w:rPr>
          <w:rFonts w:ascii="Arial" w:hAnsi="Arial" w:cs="Arial"/>
          <w:sz w:val="12"/>
        </w:rPr>
      </w:pPr>
    </w:p>
    <w:p w:rsidR="00BF3929" w:rsidRDefault="00BF3929" w:rsidP="00BF3929">
      <w:pPr>
        <w:ind w:left="851" w:hanging="851"/>
        <w:jc w:val="both"/>
        <w:rPr>
          <w:rFonts w:ascii="Arial" w:hAnsi="Arial" w:cs="Arial"/>
          <w:strike/>
        </w:rPr>
      </w:pPr>
      <w:r w:rsidRPr="00E813CE">
        <w:rPr>
          <w:rFonts w:ascii="Arial" w:hAnsi="Arial" w:cs="Arial"/>
          <w:b/>
        </w:rPr>
        <w:t>Zaopatrzenie w wodę</w:t>
      </w:r>
      <w:r w:rsidRPr="00E813CE">
        <w:rPr>
          <w:rFonts w:ascii="Arial" w:hAnsi="Arial" w:cs="Arial"/>
        </w:rPr>
        <w:t xml:space="preserve"> – </w:t>
      </w:r>
      <w:r w:rsidRPr="00F311BA">
        <w:rPr>
          <w:rFonts w:ascii="Arial" w:hAnsi="Arial" w:cs="Arial"/>
          <w:bCs/>
          <w:iCs/>
        </w:rPr>
        <w:t>wszystkie miejscowości Gminy zostały podłączone do sieci gminnej lub są w ostatnim etapie podłączenia za wyjątkiem Samowa.</w:t>
      </w:r>
      <w:r w:rsidRPr="00E813CE">
        <w:rPr>
          <w:rFonts w:ascii="Arial" w:hAnsi="Arial" w:cs="Arial"/>
          <w:b/>
          <w:bCs/>
          <w:i/>
          <w:iCs/>
        </w:rPr>
        <w:t xml:space="preserve"> </w:t>
      </w:r>
      <w:r w:rsidRPr="00BF1BF0">
        <w:rPr>
          <w:rFonts w:ascii="Arial" w:hAnsi="Arial" w:cs="Arial"/>
          <w:bCs/>
          <w:iCs/>
        </w:rPr>
        <w:t>R</w:t>
      </w:r>
      <w:r w:rsidRPr="00BF1BF0">
        <w:rPr>
          <w:rFonts w:ascii="Arial" w:hAnsi="Arial" w:cs="Arial"/>
        </w:rPr>
        <w:t>ejonowe ujęcie „Bogucino – Rościęcino” jest w stanie zaopatrzyć całą gminę w okresie kierunkowym w wodę</w:t>
      </w:r>
      <w:r>
        <w:rPr>
          <w:rFonts w:ascii="Arial" w:hAnsi="Arial" w:cs="Arial"/>
        </w:rPr>
        <w:t>.</w:t>
      </w:r>
    </w:p>
    <w:p w:rsidR="00BF3929" w:rsidRPr="00E813CE" w:rsidRDefault="00BF3929" w:rsidP="00BF3929">
      <w:pPr>
        <w:ind w:left="851" w:hanging="851"/>
        <w:jc w:val="both"/>
        <w:rPr>
          <w:rFonts w:ascii="Arial" w:hAnsi="Arial" w:cs="Arial"/>
        </w:rPr>
      </w:pPr>
      <w:r>
        <w:rPr>
          <w:rFonts w:ascii="Arial" w:hAnsi="Arial" w:cs="Arial"/>
          <w:b/>
        </w:rPr>
        <w:t xml:space="preserve">Odprowadzenie wód opadowych </w:t>
      </w:r>
      <w:r>
        <w:rPr>
          <w:rFonts w:ascii="Arial" w:hAnsi="Arial" w:cs="Arial"/>
        </w:rPr>
        <w:t xml:space="preserve">– zakłada się odprowadzenie wód opadowych w grunt wszędzie tam gdzie pozwalają na to przepisy odrębne. Wzdłuż dróg o nawierzchni nieprzepuszczalnej należy zrealizować kanalizację deszczową z której wody opadowe odprowadzane będą do kanalizacji deszczowej i dalej po podczyszczeniu do rowów i cieków wodnych. </w:t>
      </w:r>
    </w:p>
    <w:p w:rsidR="00BF3929" w:rsidRPr="00E813CE" w:rsidRDefault="00BF3929" w:rsidP="00BF3929">
      <w:pPr>
        <w:ind w:left="851" w:hanging="851"/>
        <w:rPr>
          <w:rFonts w:ascii="Arial" w:hAnsi="Arial" w:cs="Arial"/>
          <w:sz w:val="12"/>
        </w:rPr>
      </w:pPr>
    </w:p>
    <w:p w:rsidR="00BF3929" w:rsidRPr="00E813CE" w:rsidRDefault="00BF3929" w:rsidP="00BF3929">
      <w:pPr>
        <w:ind w:left="851" w:hanging="851"/>
        <w:jc w:val="both"/>
        <w:rPr>
          <w:rFonts w:ascii="Arial" w:hAnsi="Arial" w:cs="Arial"/>
        </w:rPr>
      </w:pPr>
      <w:r w:rsidRPr="00E813CE">
        <w:rPr>
          <w:rFonts w:ascii="Arial" w:hAnsi="Arial" w:cs="Arial"/>
          <w:b/>
        </w:rPr>
        <w:t>Gazownictwo</w:t>
      </w:r>
      <w:r w:rsidRPr="00E813CE">
        <w:rPr>
          <w:rFonts w:ascii="Arial" w:hAnsi="Arial" w:cs="Arial"/>
        </w:rPr>
        <w:t xml:space="preserve"> – z przebiegającego przez gminę gazociągu wysokiego ciśnienia można otrzymać każdą ilość potrzebnego gazu w okresie perspektywicznym. Istotnym warunkiem dla zaopatrzenia mieszkańców zachodniej części gminy w gaz jest konieczność wybudowania w tym rejonie stacji redukcyjnej gazu WC/SC (Sarbia – zrealizowana w 2000 r.).</w:t>
      </w:r>
    </w:p>
    <w:p w:rsidR="00BF3929" w:rsidRPr="00E813CE" w:rsidRDefault="00BF3929" w:rsidP="00BF3929">
      <w:pPr>
        <w:ind w:left="851" w:hanging="851"/>
        <w:rPr>
          <w:rFonts w:ascii="Arial" w:hAnsi="Arial" w:cs="Arial"/>
          <w:sz w:val="12"/>
        </w:rPr>
      </w:pPr>
    </w:p>
    <w:p w:rsidR="00BF3929" w:rsidRPr="00E813CE" w:rsidRDefault="00BF3929" w:rsidP="00BF3929">
      <w:pPr>
        <w:ind w:left="851" w:hanging="851"/>
        <w:jc w:val="both"/>
        <w:rPr>
          <w:rFonts w:ascii="Arial" w:hAnsi="Arial" w:cs="Arial"/>
        </w:rPr>
      </w:pPr>
      <w:r w:rsidRPr="00E813CE">
        <w:rPr>
          <w:rFonts w:ascii="Arial" w:hAnsi="Arial" w:cs="Arial"/>
          <w:b/>
        </w:rPr>
        <w:t>Gospodarka odpadami stałymi</w:t>
      </w:r>
      <w:r w:rsidRPr="00E813CE">
        <w:rPr>
          <w:rFonts w:ascii="Arial" w:hAnsi="Arial" w:cs="Arial"/>
        </w:rPr>
        <w:t xml:space="preserve"> – w tym zakresie istnieją problemy lokalizacyjne. Oprócz kompostowni w </w:t>
      </w:r>
      <w:proofErr w:type="spellStart"/>
      <w:r w:rsidRPr="00E813CE">
        <w:rPr>
          <w:rFonts w:ascii="Arial" w:hAnsi="Arial" w:cs="Arial"/>
        </w:rPr>
        <w:t>Korzyścienku</w:t>
      </w:r>
      <w:proofErr w:type="spellEnd"/>
      <w:r w:rsidRPr="00E813CE">
        <w:rPr>
          <w:rFonts w:ascii="Arial" w:hAnsi="Arial" w:cs="Arial"/>
        </w:rPr>
        <w:t xml:space="preserve"> musi istnieć składowisko odpadów stałych. Składowisko powinno mieć charakter rejonowy i obsługiwać również miasto Kołobrzeg oraz przyległe gminy.  Wskazana w obowiązującym planie lokalizacja składowiska odpadów w Nowogardku spotyka się z protestem części mieszkańców. Usytuowanie składowiska w innym miejscu w gminie jest trudne ze względu na istniejące uwarunkowania przyrodnicze i uzdrowiskowe. Wariantowej lokalizacji można szukać w południowej części gminy (rejon wsi Błotnica – </w:t>
      </w:r>
      <w:proofErr w:type="spellStart"/>
      <w:r w:rsidRPr="00E813CE">
        <w:rPr>
          <w:rFonts w:ascii="Arial" w:hAnsi="Arial" w:cs="Arial"/>
        </w:rPr>
        <w:t>Bezpraw</w:t>
      </w:r>
      <w:proofErr w:type="spellEnd"/>
      <w:r w:rsidRPr="00E813CE">
        <w:rPr>
          <w:rFonts w:ascii="Arial" w:hAnsi="Arial" w:cs="Arial"/>
        </w:rPr>
        <w:t xml:space="preserve"> – dawny teren specjalny).</w:t>
      </w:r>
    </w:p>
    <w:p w:rsidR="00BF3929" w:rsidRPr="00E813CE" w:rsidRDefault="00BF3929" w:rsidP="00BF3929">
      <w:pPr>
        <w:ind w:left="851" w:hanging="851"/>
        <w:rPr>
          <w:rFonts w:ascii="Arial" w:hAnsi="Arial" w:cs="Arial"/>
          <w:b/>
          <w:sz w:val="12"/>
        </w:rPr>
      </w:pPr>
    </w:p>
    <w:p w:rsidR="00BF3929" w:rsidRDefault="00BF3929" w:rsidP="00BF3929">
      <w:pPr>
        <w:ind w:left="851" w:hanging="851"/>
        <w:rPr>
          <w:rFonts w:ascii="Arial" w:hAnsi="Arial" w:cs="Arial"/>
          <w:b/>
        </w:rPr>
      </w:pPr>
    </w:p>
    <w:p w:rsidR="00BF3929" w:rsidRDefault="00BF3929" w:rsidP="00BF3929">
      <w:pPr>
        <w:ind w:left="851" w:hanging="851"/>
        <w:rPr>
          <w:rFonts w:ascii="Arial" w:hAnsi="Arial" w:cs="Arial"/>
          <w:b/>
        </w:rPr>
      </w:pPr>
    </w:p>
    <w:p w:rsidR="00BF3929" w:rsidRDefault="00BF3929" w:rsidP="00BF3929">
      <w:pPr>
        <w:ind w:left="851" w:hanging="851"/>
        <w:rPr>
          <w:rFonts w:ascii="Arial" w:hAnsi="Arial" w:cs="Arial"/>
          <w:b/>
        </w:rPr>
      </w:pPr>
    </w:p>
    <w:p w:rsidR="00BF3929" w:rsidRDefault="00BF3929" w:rsidP="00BF3929">
      <w:pPr>
        <w:ind w:left="851" w:hanging="851"/>
        <w:rPr>
          <w:rFonts w:ascii="Arial" w:hAnsi="Arial" w:cs="Arial"/>
          <w:b/>
        </w:rPr>
      </w:pPr>
    </w:p>
    <w:p w:rsidR="00BF3929" w:rsidRPr="00E813CE" w:rsidRDefault="00BF3929" w:rsidP="00BF3929">
      <w:pPr>
        <w:ind w:left="851" w:hanging="851"/>
        <w:rPr>
          <w:rFonts w:ascii="Arial" w:hAnsi="Arial" w:cs="Arial"/>
          <w:b/>
        </w:rPr>
      </w:pPr>
      <w:r w:rsidRPr="00E813CE">
        <w:rPr>
          <w:rFonts w:ascii="Arial" w:hAnsi="Arial" w:cs="Arial"/>
          <w:b/>
        </w:rPr>
        <w:lastRenderedPageBreak/>
        <w:t>Komunikacja:</w:t>
      </w:r>
    </w:p>
    <w:p w:rsidR="00BF3929" w:rsidRPr="00E813CE" w:rsidRDefault="00BF3929" w:rsidP="00BF3929">
      <w:pPr>
        <w:ind w:left="851"/>
        <w:jc w:val="both"/>
        <w:rPr>
          <w:rFonts w:ascii="Arial" w:hAnsi="Arial" w:cs="Arial"/>
        </w:rPr>
      </w:pPr>
      <w:r w:rsidRPr="00E813CE">
        <w:rPr>
          <w:rFonts w:ascii="Arial" w:hAnsi="Arial" w:cs="Arial"/>
          <w:b/>
        </w:rPr>
        <w:t>Komunikacja kolejowa</w:t>
      </w:r>
      <w:r w:rsidRPr="00E813CE">
        <w:rPr>
          <w:rFonts w:ascii="Arial" w:hAnsi="Arial" w:cs="Arial"/>
        </w:rPr>
        <w:t xml:space="preserve"> – warunkiem sprawnego działania węzła kolejowego miasta Kołobrzeg jest budowa kolejowej stacji rozrządowej w </w:t>
      </w:r>
      <w:proofErr w:type="spellStart"/>
      <w:r w:rsidRPr="00E813CE">
        <w:rPr>
          <w:rFonts w:ascii="Arial" w:hAnsi="Arial" w:cs="Arial"/>
        </w:rPr>
        <w:t>Korzyścienku</w:t>
      </w:r>
      <w:proofErr w:type="spellEnd"/>
      <w:r w:rsidRPr="00E813CE">
        <w:rPr>
          <w:rFonts w:ascii="Arial" w:hAnsi="Arial" w:cs="Arial"/>
        </w:rPr>
        <w:t>.</w:t>
      </w:r>
    </w:p>
    <w:p w:rsidR="00BF3929" w:rsidRPr="00E813CE" w:rsidRDefault="00BF3929" w:rsidP="00BF3929">
      <w:pPr>
        <w:ind w:left="851"/>
        <w:jc w:val="both"/>
        <w:rPr>
          <w:rFonts w:ascii="Arial" w:hAnsi="Arial" w:cs="Arial"/>
        </w:rPr>
      </w:pPr>
      <w:r w:rsidRPr="00E813CE">
        <w:rPr>
          <w:rFonts w:ascii="Arial" w:hAnsi="Arial" w:cs="Arial"/>
          <w:b/>
        </w:rPr>
        <w:t xml:space="preserve">Komunikacja drogowa – </w:t>
      </w:r>
      <w:r w:rsidRPr="00E813CE">
        <w:rPr>
          <w:rFonts w:ascii="Arial" w:hAnsi="Arial" w:cs="Arial"/>
        </w:rPr>
        <w:t>warunkiem sprawnej obsługi mieszkańców gminy, turystów i mieszkańców miasta jest:</w:t>
      </w:r>
    </w:p>
    <w:p w:rsidR="00BF3929" w:rsidRPr="00E813CE" w:rsidRDefault="00BF3929" w:rsidP="00763492">
      <w:pPr>
        <w:numPr>
          <w:ilvl w:val="0"/>
          <w:numId w:val="109"/>
        </w:numPr>
        <w:ind w:hanging="229"/>
        <w:jc w:val="both"/>
        <w:rPr>
          <w:rFonts w:ascii="Arial" w:hAnsi="Arial" w:cs="Arial"/>
        </w:rPr>
      </w:pPr>
      <w:r w:rsidRPr="00E813CE">
        <w:rPr>
          <w:rFonts w:ascii="Arial" w:hAnsi="Arial" w:cs="Arial"/>
        </w:rPr>
        <w:t>ograniczenie ruchu tranzytowego turystów przez miasto poprzez budowę połączenia drogowego przez rzekę Parsętę – Budzistowo – ul. Trzebiatowska oraz połączenia drogowego –  Zieleniewo, w kierunku północno-zachodnim do drogi Kołobrzeg – Dźwirzyno w rejonie oczyszczalni,</w:t>
      </w:r>
    </w:p>
    <w:p w:rsidR="00BF3929" w:rsidRPr="00E813CE" w:rsidRDefault="00BF3929" w:rsidP="00763492">
      <w:pPr>
        <w:numPr>
          <w:ilvl w:val="0"/>
          <w:numId w:val="109"/>
        </w:numPr>
        <w:ind w:left="1211" w:right="-143"/>
        <w:jc w:val="both"/>
        <w:rPr>
          <w:rFonts w:ascii="Arial" w:hAnsi="Arial" w:cs="Arial"/>
        </w:rPr>
      </w:pPr>
      <w:r w:rsidRPr="00E813CE">
        <w:rPr>
          <w:rFonts w:ascii="Arial" w:hAnsi="Arial" w:cs="Arial"/>
        </w:rPr>
        <w:t xml:space="preserve">połączenie Dźwirzyna z Mrzeżynem i </w:t>
      </w:r>
      <w:proofErr w:type="spellStart"/>
      <w:r w:rsidRPr="00E813CE">
        <w:rPr>
          <w:rFonts w:ascii="Arial" w:hAnsi="Arial" w:cs="Arial"/>
        </w:rPr>
        <w:t>Głowaczewem</w:t>
      </w:r>
      <w:proofErr w:type="spellEnd"/>
      <w:r w:rsidRPr="00E813CE">
        <w:rPr>
          <w:rFonts w:ascii="Arial" w:hAnsi="Arial" w:cs="Arial"/>
        </w:rPr>
        <w:t xml:space="preserve"> przez polder rzeki Błotnicy,</w:t>
      </w:r>
    </w:p>
    <w:p w:rsidR="00BF3929" w:rsidRPr="00E813CE" w:rsidRDefault="00BF3929" w:rsidP="00763492">
      <w:pPr>
        <w:numPr>
          <w:ilvl w:val="0"/>
          <w:numId w:val="109"/>
        </w:numPr>
        <w:ind w:left="1211"/>
        <w:jc w:val="both"/>
        <w:rPr>
          <w:rFonts w:ascii="Arial" w:hAnsi="Arial" w:cs="Arial"/>
        </w:rPr>
      </w:pPr>
      <w:r w:rsidRPr="00E813CE">
        <w:rPr>
          <w:rFonts w:ascii="Arial" w:hAnsi="Arial" w:cs="Arial"/>
        </w:rPr>
        <w:t xml:space="preserve">połączenie Przećmina z </w:t>
      </w:r>
      <w:proofErr w:type="spellStart"/>
      <w:r w:rsidRPr="00E813CE">
        <w:rPr>
          <w:rFonts w:ascii="Arial" w:hAnsi="Arial" w:cs="Arial"/>
        </w:rPr>
        <w:t>Korzystnem</w:t>
      </w:r>
      <w:proofErr w:type="spellEnd"/>
      <w:r w:rsidRPr="00E813CE">
        <w:rPr>
          <w:rFonts w:ascii="Arial" w:hAnsi="Arial" w:cs="Arial"/>
        </w:rPr>
        <w:t xml:space="preserve"> drogą utwardzoną,</w:t>
      </w:r>
    </w:p>
    <w:p w:rsidR="00BF3929" w:rsidRDefault="00BF3929" w:rsidP="00763492">
      <w:pPr>
        <w:numPr>
          <w:ilvl w:val="0"/>
          <w:numId w:val="109"/>
        </w:numPr>
        <w:ind w:left="1211"/>
        <w:jc w:val="both"/>
        <w:rPr>
          <w:rFonts w:ascii="Arial" w:hAnsi="Arial" w:cs="Arial"/>
        </w:rPr>
      </w:pPr>
      <w:r w:rsidRPr="00E813CE">
        <w:rPr>
          <w:rFonts w:ascii="Arial" w:hAnsi="Arial" w:cs="Arial"/>
        </w:rPr>
        <w:t>połączenie Karcina z Bieczynem drogą utwardzoną</w:t>
      </w:r>
      <w:r>
        <w:rPr>
          <w:rFonts w:ascii="Arial" w:hAnsi="Arial" w:cs="Arial"/>
        </w:rPr>
        <w:t>;</w:t>
      </w:r>
    </w:p>
    <w:p w:rsidR="00BF3929" w:rsidRPr="00F311BA" w:rsidRDefault="00BF3929" w:rsidP="00763492">
      <w:pPr>
        <w:numPr>
          <w:ilvl w:val="0"/>
          <w:numId w:val="109"/>
        </w:numPr>
        <w:ind w:left="1211"/>
        <w:jc w:val="both"/>
        <w:rPr>
          <w:rFonts w:ascii="Arial" w:hAnsi="Arial" w:cs="Arial"/>
        </w:rPr>
      </w:pPr>
      <w:r w:rsidRPr="00F311BA">
        <w:rPr>
          <w:rFonts w:ascii="Arial" w:hAnsi="Arial" w:cs="Arial"/>
        </w:rPr>
        <w:t>dokonanie korekty dróg pod względem technicznym tak , ażeby spełniały warunki określone w przepisach odrębnych.</w:t>
      </w:r>
    </w:p>
    <w:p w:rsidR="00BF3929" w:rsidRPr="00F311BA" w:rsidRDefault="00BF3929" w:rsidP="00BF3929">
      <w:pPr>
        <w:ind w:left="851"/>
        <w:jc w:val="both"/>
        <w:rPr>
          <w:rFonts w:ascii="Arial" w:hAnsi="Arial" w:cs="Arial"/>
        </w:rPr>
      </w:pPr>
    </w:p>
    <w:p w:rsidR="00BF3929" w:rsidRPr="00F311BA" w:rsidRDefault="00BF3929" w:rsidP="00BF3929">
      <w:pPr>
        <w:pStyle w:val="Tekstpodstawowywcity"/>
        <w:ind w:left="0" w:firstLine="0"/>
        <w:jc w:val="both"/>
        <w:rPr>
          <w:rFonts w:ascii="Arial" w:hAnsi="Arial" w:cs="Arial"/>
          <w:szCs w:val="24"/>
        </w:rPr>
      </w:pPr>
      <w:r w:rsidRPr="00F311BA">
        <w:rPr>
          <w:rFonts w:ascii="Arial" w:hAnsi="Arial" w:cs="Arial"/>
          <w:szCs w:val="24"/>
        </w:rPr>
        <w:t xml:space="preserve">Przez tereny Gminy (miejscowości Stramnica, Kądzielno, Niekanin, Budzistowo, Obroty, Rościęcino, </w:t>
      </w:r>
      <w:proofErr w:type="spellStart"/>
      <w:r w:rsidRPr="00F311BA">
        <w:rPr>
          <w:rFonts w:ascii="Arial" w:hAnsi="Arial" w:cs="Arial"/>
          <w:szCs w:val="24"/>
        </w:rPr>
        <w:t>Bezpraw</w:t>
      </w:r>
      <w:proofErr w:type="spellEnd"/>
      <w:r w:rsidRPr="00F311BA">
        <w:rPr>
          <w:rFonts w:ascii="Arial" w:hAnsi="Arial" w:cs="Arial"/>
          <w:szCs w:val="24"/>
        </w:rPr>
        <w:t xml:space="preserve"> i Błotnica ) planuje się budowę dróg krajowych nr 6 i  nr 11 których szczegółowe trasy nie zostały sprecyzowane oraz </w:t>
      </w:r>
      <w:r>
        <w:rPr>
          <w:rFonts w:ascii="Arial" w:hAnsi="Arial" w:cs="Arial"/>
          <w:szCs w:val="24"/>
        </w:rPr>
        <w:t xml:space="preserve">nie </w:t>
      </w:r>
      <w:r w:rsidRPr="00F311BA">
        <w:rPr>
          <w:rFonts w:ascii="Arial" w:hAnsi="Arial" w:cs="Arial"/>
          <w:szCs w:val="24"/>
        </w:rPr>
        <w:t>dokonan</w:t>
      </w:r>
      <w:r>
        <w:rPr>
          <w:rFonts w:ascii="Arial" w:hAnsi="Arial" w:cs="Arial"/>
          <w:szCs w:val="24"/>
        </w:rPr>
        <w:t>o</w:t>
      </w:r>
      <w:r w:rsidRPr="00F311BA">
        <w:rPr>
          <w:rFonts w:ascii="Arial" w:hAnsi="Arial" w:cs="Arial"/>
          <w:szCs w:val="24"/>
        </w:rPr>
        <w:t xml:space="preserve"> w związku z tym korekty dróg wojewódzkich nr 102 i 163. </w:t>
      </w:r>
    </w:p>
    <w:p w:rsidR="00BF3929" w:rsidRDefault="00BF3929" w:rsidP="00BF3929">
      <w:pPr>
        <w:jc w:val="both"/>
        <w:rPr>
          <w:rFonts w:ascii="Arial" w:hAnsi="Arial" w:cs="Arial"/>
          <w:b/>
          <w:i/>
          <w:iCs/>
          <w:sz w:val="22"/>
          <w:szCs w:val="22"/>
        </w:rPr>
      </w:pPr>
      <w:r w:rsidRPr="00F311BA">
        <w:rPr>
          <w:rFonts w:ascii="Arial" w:hAnsi="Arial" w:cs="Arial"/>
        </w:rPr>
        <w:t xml:space="preserve">Powyższe należy traktować jako informację ze względu na fakt, iż obszarowym przedmiotem zmiany studium nie jest teren przebiegu planowanych dróg ( wiele wariantów przebiegu i zakres uchwały inicjującej ) i dlatego nie jest zawarty na </w:t>
      </w:r>
      <w:proofErr w:type="spellStart"/>
      <w:r w:rsidRPr="00F311BA">
        <w:rPr>
          <w:rFonts w:ascii="Arial" w:hAnsi="Arial" w:cs="Arial"/>
        </w:rPr>
        <w:t>rysunkustudium</w:t>
      </w:r>
      <w:proofErr w:type="spellEnd"/>
      <w:r w:rsidRPr="00F311BA">
        <w:rPr>
          <w:rFonts w:ascii="Arial" w:hAnsi="Arial" w:cs="Arial"/>
        </w:rPr>
        <w:t>.</w:t>
      </w:r>
      <w:r>
        <w:rPr>
          <w:rFonts w:ascii="Arial" w:hAnsi="Arial" w:cs="Arial"/>
          <w:b/>
          <w:i/>
          <w:iCs/>
          <w:sz w:val="22"/>
          <w:szCs w:val="22"/>
        </w:rPr>
        <w:t xml:space="preserve"> </w:t>
      </w:r>
    </w:p>
    <w:p w:rsidR="00BF3929" w:rsidRDefault="00BF3929" w:rsidP="00BF3929">
      <w:pPr>
        <w:jc w:val="both"/>
        <w:rPr>
          <w:rFonts w:ascii="Arial" w:hAnsi="Arial" w:cs="Arial"/>
          <w:b/>
          <w:caps/>
        </w:rPr>
      </w:pPr>
    </w:p>
    <w:p w:rsidR="00BF3929" w:rsidRPr="00F62FEC" w:rsidRDefault="00BF3929" w:rsidP="00BF3929">
      <w:pPr>
        <w:jc w:val="both"/>
        <w:rPr>
          <w:rFonts w:ascii="Arial" w:hAnsi="Arial" w:cs="Arial"/>
          <w:b/>
          <w:caps/>
        </w:rPr>
      </w:pPr>
      <w:r w:rsidRPr="00F62FEC">
        <w:rPr>
          <w:rFonts w:ascii="Arial" w:hAnsi="Arial" w:cs="Arial"/>
          <w:b/>
          <w:caps/>
        </w:rPr>
        <w:t>5. Kierunki zagospodarowania przestrzennego.</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Na podstawie analizy i diagnozy stanu istniejącego, uwarunkowań wewnętrznych i zewnętrznych oraz przyjętych założeń, można sprecyzować kierunki rozwoju zagospodarowania przestrzennego. </w:t>
      </w:r>
    </w:p>
    <w:p w:rsidR="00BF3929" w:rsidRPr="00F311BA" w:rsidRDefault="00BF3929" w:rsidP="00BF3929">
      <w:pPr>
        <w:ind w:firstLine="851"/>
        <w:jc w:val="both"/>
        <w:rPr>
          <w:rFonts w:ascii="Arial" w:hAnsi="Arial" w:cs="Arial"/>
        </w:rPr>
      </w:pPr>
      <w:r w:rsidRPr="00F311BA">
        <w:rPr>
          <w:rFonts w:ascii="Arial" w:hAnsi="Arial" w:cs="Arial"/>
        </w:rPr>
        <w:t xml:space="preserve">Opierają się one na założeniu zrównoważonego rozwoju gminy. Dobry stan środowiska geograficznego stwarza dobre warunki dla rozwoju gminy. </w:t>
      </w:r>
    </w:p>
    <w:p w:rsidR="00BF3929" w:rsidRPr="00F311BA" w:rsidRDefault="00BF3929" w:rsidP="00BF3929">
      <w:pPr>
        <w:pStyle w:val="Tekstpodstawowywcity"/>
        <w:ind w:left="0" w:firstLine="851"/>
        <w:jc w:val="both"/>
        <w:rPr>
          <w:rFonts w:ascii="Arial" w:hAnsi="Arial" w:cs="Arial"/>
        </w:rPr>
      </w:pPr>
      <w:r w:rsidRPr="00F311BA">
        <w:rPr>
          <w:rFonts w:ascii="Arial" w:hAnsi="Arial" w:cs="Arial"/>
        </w:rPr>
        <w:t>Kierunki zagospodarowania przestrzennego zostały sformułowane dla całej gminy, dla poszczególnych wsi oraz dla poszczególnych funkcji.</w:t>
      </w:r>
    </w:p>
    <w:p w:rsidR="00BF3929" w:rsidRPr="00F311BA" w:rsidRDefault="00BF3929" w:rsidP="00BF3929">
      <w:pPr>
        <w:pStyle w:val="Tekstpodstawowywcity2"/>
        <w:ind w:left="0" w:firstLine="0"/>
        <w:jc w:val="both"/>
        <w:rPr>
          <w:rFonts w:ascii="Arial" w:hAnsi="Arial" w:cs="Arial"/>
        </w:rPr>
      </w:pPr>
      <w:r w:rsidRPr="00F311BA">
        <w:rPr>
          <w:rFonts w:ascii="Arial" w:hAnsi="Arial" w:cs="Arial"/>
        </w:rPr>
        <w:t>Integralną częścią ustaleń kierunków rozwoju zagospodarowania przestrzennego gminy jest plansza w skali 1:10000 Rysunek studium  „Uwarunkowania i kierunki zagospodarowanie przestrzennego gm. Kołobrzeg”. Rysunek studium.</w:t>
      </w:r>
    </w:p>
    <w:p w:rsidR="00BF3929" w:rsidRDefault="00BF3929" w:rsidP="00BF3929">
      <w:pPr>
        <w:pStyle w:val="Nagwek4"/>
        <w:rPr>
          <w:rFonts w:ascii="Arial" w:hAnsi="Arial" w:cs="Arial"/>
        </w:rPr>
      </w:pPr>
    </w:p>
    <w:p w:rsidR="00BF3929" w:rsidRPr="00E813CE" w:rsidRDefault="00BF3929" w:rsidP="00BF3929">
      <w:pPr>
        <w:pStyle w:val="Nagwek4"/>
        <w:rPr>
          <w:rFonts w:ascii="Arial" w:hAnsi="Arial" w:cs="Arial"/>
        </w:rPr>
      </w:pPr>
      <w:r w:rsidRPr="00E813CE">
        <w:rPr>
          <w:rFonts w:ascii="Arial" w:hAnsi="Arial" w:cs="Arial"/>
        </w:rPr>
        <w:t>Gmina Kołobrzeg</w:t>
      </w:r>
    </w:p>
    <w:p w:rsidR="00BF3929" w:rsidRPr="00E813CE" w:rsidRDefault="00BF3929" w:rsidP="00BF3929">
      <w:pPr>
        <w:pStyle w:val="Tekstpodstawowy"/>
        <w:numPr>
          <w:ilvl w:val="0"/>
          <w:numId w:val="9"/>
        </w:numPr>
        <w:rPr>
          <w:rFonts w:ascii="Arial" w:hAnsi="Arial" w:cs="Arial"/>
        </w:rPr>
      </w:pPr>
      <w:r w:rsidRPr="00E813CE">
        <w:rPr>
          <w:rFonts w:ascii="Arial" w:hAnsi="Arial" w:cs="Arial"/>
        </w:rPr>
        <w:t xml:space="preserve">Gmina powinna zostać samodzielną jednostką administracyjną, ściśle współpracującą z miastem Kołobrzeg oraz gminami sąsiednimi, w tym przede wszystkim gminą Trzebiatów w zakresie problemów pasa nadmorskiego. Celowym byłoby szczegółowe określenie zasad i warunków wzajemnego współdziałania z miastem Kołobrzeg w zakresie infrastruktury technicznej, infrastruktury społecznej (oświata, kultura, zdrowie) oraz innych funkcji, które muszą znaleźć się na terenie gminy, a obsługują miasto. </w:t>
      </w:r>
    </w:p>
    <w:p w:rsidR="00BF3929" w:rsidRPr="00E813CE" w:rsidRDefault="00BF3929" w:rsidP="00BF3929">
      <w:pPr>
        <w:pStyle w:val="Tekstpodstawowy"/>
        <w:numPr>
          <w:ilvl w:val="0"/>
          <w:numId w:val="9"/>
        </w:numPr>
        <w:rPr>
          <w:rFonts w:ascii="Arial" w:hAnsi="Arial" w:cs="Arial"/>
        </w:rPr>
      </w:pPr>
      <w:r w:rsidRPr="00E813CE">
        <w:rPr>
          <w:rFonts w:ascii="Arial" w:hAnsi="Arial" w:cs="Arial"/>
        </w:rPr>
        <w:t>Dla gminy wiodącej funkcje określono dla poszczególnych obszarów środowiskowo – funkcjonalnych</w:t>
      </w:r>
    </w:p>
    <w:p w:rsidR="00BF3929" w:rsidRPr="00E813CE" w:rsidRDefault="00BF3929" w:rsidP="00BF3929">
      <w:pPr>
        <w:pStyle w:val="Tekstpodstawowy"/>
        <w:numPr>
          <w:ilvl w:val="0"/>
          <w:numId w:val="10"/>
        </w:numPr>
        <w:rPr>
          <w:rFonts w:ascii="Arial" w:hAnsi="Arial" w:cs="Arial"/>
        </w:rPr>
      </w:pPr>
      <w:r w:rsidRPr="00E813CE">
        <w:rPr>
          <w:rFonts w:ascii="Arial" w:hAnsi="Arial" w:cs="Arial"/>
          <w:b/>
        </w:rPr>
        <w:t>Pas nadmorski</w:t>
      </w:r>
      <w:r w:rsidRPr="00E813CE">
        <w:rPr>
          <w:rFonts w:ascii="Arial" w:hAnsi="Arial" w:cs="Arial"/>
        </w:rPr>
        <w:t xml:space="preserve"> – obejmuje wsie Dźwirzyno i Grzybowo. Predysponowany jest on do rozwoju funkcji turystycznych, lecznictwa uzdrowiskowego, usług </w:t>
      </w:r>
      <w:r w:rsidRPr="00E813CE">
        <w:rPr>
          <w:rFonts w:ascii="Arial" w:hAnsi="Arial" w:cs="Arial"/>
        </w:rPr>
        <w:lastRenderedPageBreak/>
        <w:t>obsługi turystów i kuracjuszy oraz budownictwa mieszkaniowego. Nadrzędną sprawą w tym obszarze jest ochrona wartości środowiska przyrodniczego. Dlatego między innymi nie wolno stworzyć pasmowego układu zabudowy. Należy dążyć do pozostawienia obszaru niezainwestowanego pokrytego lasami i łąkami pomiędzy Grzybowem i Dźwirzynem.</w:t>
      </w:r>
    </w:p>
    <w:p w:rsidR="00BF3929" w:rsidRPr="00E813CE" w:rsidRDefault="00BF3929" w:rsidP="00BF3929">
      <w:pPr>
        <w:pStyle w:val="Tekstpodstawowy"/>
        <w:numPr>
          <w:ilvl w:val="0"/>
          <w:numId w:val="10"/>
        </w:numPr>
        <w:rPr>
          <w:rFonts w:ascii="Arial" w:hAnsi="Arial" w:cs="Arial"/>
        </w:rPr>
      </w:pPr>
      <w:r w:rsidRPr="00E813CE">
        <w:rPr>
          <w:rFonts w:ascii="Arial" w:hAnsi="Arial" w:cs="Arial"/>
          <w:b/>
        </w:rPr>
        <w:t>Pas przejściowy, środkowy przylegający do pasa nadbrzeżnego</w:t>
      </w:r>
      <w:r w:rsidRPr="00E813CE">
        <w:rPr>
          <w:rFonts w:ascii="Arial" w:hAnsi="Arial" w:cs="Arial"/>
        </w:rPr>
        <w:t xml:space="preserve"> (wsie Zieleniewo</w:t>
      </w:r>
      <w:r>
        <w:rPr>
          <w:rFonts w:ascii="Arial" w:hAnsi="Arial" w:cs="Arial"/>
        </w:rPr>
        <w:t>,</w:t>
      </w:r>
      <w:r w:rsidRPr="00E813CE">
        <w:rPr>
          <w:rFonts w:ascii="Arial" w:hAnsi="Arial" w:cs="Arial"/>
        </w:rPr>
        <w:t xml:space="preserve"> Budzistowo, Korzystno, </w:t>
      </w:r>
      <w:proofErr w:type="spellStart"/>
      <w:r w:rsidRPr="00E813CE">
        <w:rPr>
          <w:rFonts w:ascii="Arial" w:hAnsi="Arial" w:cs="Arial"/>
        </w:rPr>
        <w:t>Korzyścienko</w:t>
      </w:r>
      <w:proofErr w:type="spellEnd"/>
      <w:r w:rsidRPr="00E813CE">
        <w:rPr>
          <w:rFonts w:ascii="Arial" w:hAnsi="Arial" w:cs="Arial"/>
        </w:rPr>
        <w:t>, Niekanin, Stramnica). Predysponowany jest on do rozwoju różnorodnych funkcji w tym funkcji dla których nie ma miejsca w Kołobrzegu. Jest to obszar silnej urbanizacji na którym funkcja rolnicza zaczyna schodzić na dalszy plan zaczyna dominować budownictwo mieszkaniowe, zakłady usługowe i produkcyjne, turystyka. Jest to bardzo ważny i perspektywiczny obszar rozwojowy gminy, który wymaga specjalnego traktowania w przyszłości. Chodzi głównie o rozwój infrastruktury technicznej, właściwe powiązanie z Kołobrzegiem oraz stworzenie warunków lokalizacji na tym obszarze zakładów produkcyjnych i usługowych, które powinny obok turystyki stanowić o przyszłości gminy.</w:t>
      </w:r>
    </w:p>
    <w:p w:rsidR="00BF3929" w:rsidRPr="00E813CE" w:rsidRDefault="00BF3929" w:rsidP="00BF3929">
      <w:pPr>
        <w:pStyle w:val="Tekstpodstawowy"/>
        <w:ind w:left="708"/>
        <w:rPr>
          <w:rFonts w:ascii="Arial" w:hAnsi="Arial" w:cs="Arial"/>
        </w:rPr>
      </w:pPr>
      <w:r w:rsidRPr="00F311BA">
        <w:rPr>
          <w:rFonts w:ascii="Arial" w:hAnsi="Arial" w:cs="Arial"/>
          <w:bCs/>
        </w:rPr>
        <w:t>Do tego pasa należy dodatkowo zaliczyć</w:t>
      </w:r>
      <w:r w:rsidRPr="00E813CE">
        <w:rPr>
          <w:rFonts w:ascii="Arial" w:hAnsi="Arial" w:cs="Arial"/>
        </w:rPr>
        <w:t xml:space="preserve"> (podstrefa) wsie w których istnieją potencjalne warunki do rozwoju wielofunkcyjnego (Kądzielno, Stary Borek, Nowy Borek, Karcino).</w:t>
      </w:r>
    </w:p>
    <w:p w:rsidR="00BF3929" w:rsidRPr="00E813CE" w:rsidRDefault="00BF3929" w:rsidP="00BF3929">
      <w:pPr>
        <w:pStyle w:val="Tekstpodstawowy"/>
        <w:numPr>
          <w:ilvl w:val="0"/>
          <w:numId w:val="10"/>
        </w:numPr>
        <w:rPr>
          <w:rFonts w:ascii="Arial" w:hAnsi="Arial" w:cs="Arial"/>
        </w:rPr>
      </w:pPr>
      <w:r w:rsidRPr="00E813CE">
        <w:rPr>
          <w:rFonts w:ascii="Arial" w:hAnsi="Arial" w:cs="Arial"/>
          <w:b/>
        </w:rPr>
        <w:t>Pas południowy obszar o dominującej funkcji rolniczej</w:t>
      </w:r>
      <w:r w:rsidRPr="00E813CE">
        <w:rPr>
          <w:rFonts w:ascii="Arial" w:hAnsi="Arial" w:cs="Arial"/>
        </w:rPr>
        <w:t>. Wskazanym jest rozwój na tym obszarze ekologicznej produkcji rolnej, warzywnictwa i sadownictwa. W ramach tego pasa można wyróżnić zespół wsi Obroty - Bogucino, który obok rolnictwa predysponowany jest do lokalizacji budownictwa jednorodzinnego i agroturystyki. Duże obszary łąk i pastwisk przenikające wszystkie pasy środowiskowo-funkcjonalne pozwalają na rozwój hodowli bydła mlecznego i mięsnego.</w:t>
      </w:r>
    </w:p>
    <w:p w:rsidR="00BF3929" w:rsidRPr="00E813CE" w:rsidRDefault="00BF3929" w:rsidP="00BF3929">
      <w:pPr>
        <w:pStyle w:val="Tekstpodstawowy"/>
        <w:numPr>
          <w:ilvl w:val="0"/>
          <w:numId w:val="9"/>
        </w:numPr>
        <w:rPr>
          <w:rFonts w:ascii="Arial" w:hAnsi="Arial" w:cs="Arial"/>
        </w:rPr>
      </w:pPr>
      <w:r w:rsidRPr="00E813CE">
        <w:rPr>
          <w:rFonts w:ascii="Arial" w:hAnsi="Arial" w:cs="Arial"/>
        </w:rPr>
        <w:t>Pasmowy, równoleżnikowy układ środowiska wyznacza kierunki kształtowania układu przestrzennego.</w:t>
      </w:r>
    </w:p>
    <w:p w:rsidR="00BF3929" w:rsidRPr="00E813CE" w:rsidRDefault="00BF3929" w:rsidP="00BF3929">
      <w:pPr>
        <w:pStyle w:val="Tekstpodstawowy"/>
        <w:ind w:left="360"/>
        <w:rPr>
          <w:rFonts w:ascii="Arial" w:hAnsi="Arial" w:cs="Arial"/>
        </w:rPr>
      </w:pPr>
      <w:r w:rsidRPr="00E813CE">
        <w:rPr>
          <w:rFonts w:ascii="Arial" w:hAnsi="Arial" w:cs="Arial"/>
          <w:b/>
        </w:rPr>
        <w:t>Pas nadmorski</w:t>
      </w:r>
      <w:r w:rsidRPr="00E813CE">
        <w:rPr>
          <w:rFonts w:ascii="Arial" w:hAnsi="Arial" w:cs="Arial"/>
        </w:rPr>
        <w:t xml:space="preserve"> gminy należy postrzegać jako część </w:t>
      </w:r>
      <w:proofErr w:type="spellStart"/>
      <w:r w:rsidRPr="00E813CE">
        <w:rPr>
          <w:rFonts w:ascii="Arial" w:hAnsi="Arial" w:cs="Arial"/>
        </w:rPr>
        <w:t>makrojednostki</w:t>
      </w:r>
      <w:proofErr w:type="spellEnd"/>
      <w:r w:rsidRPr="00E813CE">
        <w:rPr>
          <w:rFonts w:ascii="Arial" w:hAnsi="Arial" w:cs="Arial"/>
        </w:rPr>
        <w:t xml:space="preserve"> które w najbliższym otoczeniu tworzy Kołobrzeg, Rogowo – Mrzeżyno i Ustronie Morskie – Sianożęty.</w:t>
      </w:r>
    </w:p>
    <w:p w:rsidR="00BF3929" w:rsidRPr="00E813CE" w:rsidRDefault="00BF3929" w:rsidP="00BF3929">
      <w:pPr>
        <w:pStyle w:val="Tekstpodstawowy"/>
        <w:ind w:left="360"/>
        <w:rPr>
          <w:rFonts w:ascii="Arial" w:hAnsi="Arial" w:cs="Arial"/>
        </w:rPr>
      </w:pPr>
      <w:r w:rsidRPr="00E813CE">
        <w:rPr>
          <w:rFonts w:ascii="Arial" w:hAnsi="Arial" w:cs="Arial"/>
        </w:rPr>
        <w:t>Pas ten szeroki na 2-3 km powinien być zainwestowany w formie gniazdowej (a nie pasmowej).</w:t>
      </w:r>
    </w:p>
    <w:p w:rsidR="00BF3929" w:rsidRPr="00E813CE" w:rsidRDefault="00BF3929" w:rsidP="00BF3929">
      <w:pPr>
        <w:pStyle w:val="Tekstpodstawowy"/>
        <w:ind w:left="360"/>
        <w:rPr>
          <w:rFonts w:ascii="Arial" w:hAnsi="Arial" w:cs="Arial"/>
        </w:rPr>
      </w:pPr>
      <w:r w:rsidRPr="00E813CE">
        <w:rPr>
          <w:rFonts w:ascii="Arial" w:hAnsi="Arial" w:cs="Arial"/>
        </w:rPr>
        <w:t>Nie można dopuścić do przeinwestowania tego terenu wyrażającym się w wysokich wskaźnikach intensywności zabudowy lub wysokiej intensywności zaludnienia.</w:t>
      </w:r>
    </w:p>
    <w:p w:rsidR="00BF3929" w:rsidRPr="00E813CE" w:rsidRDefault="00BF3929" w:rsidP="00BF3929">
      <w:pPr>
        <w:pStyle w:val="Tekstpodstawowy"/>
        <w:ind w:left="360"/>
        <w:rPr>
          <w:rFonts w:ascii="Arial" w:hAnsi="Arial" w:cs="Arial"/>
        </w:rPr>
      </w:pPr>
      <w:r w:rsidRPr="00E813CE">
        <w:rPr>
          <w:rFonts w:ascii="Arial" w:hAnsi="Arial" w:cs="Arial"/>
        </w:rPr>
        <w:t>Pomiędzy Grzybowem i Dźwirzynem należy stworzyć pasy terenów otwartych, to znaczy obszary „naturalnej” przyrody sięgających od morza w głąb lądu. W tym pasie elementem nadrzędnym jest przyroda i poprzez ten pas ma przenikać jak najdalej w głąb lądu aerozol morski. Mają to być również korzystne wędrówki awifauny.</w:t>
      </w:r>
    </w:p>
    <w:p w:rsidR="00BF3929" w:rsidRPr="00E813CE" w:rsidRDefault="00BF3929" w:rsidP="00BF3929">
      <w:pPr>
        <w:pStyle w:val="Tekstpodstawowy"/>
        <w:ind w:left="360"/>
        <w:rPr>
          <w:rFonts w:ascii="Arial" w:hAnsi="Arial" w:cs="Arial"/>
        </w:rPr>
      </w:pPr>
      <w:r w:rsidRPr="00E813CE">
        <w:rPr>
          <w:rFonts w:ascii="Arial" w:hAnsi="Arial" w:cs="Arial"/>
        </w:rPr>
        <w:t>Pas nadmorski kształtowany jest w bardzo dużym stopniu przez morze. Należy uwzględnić podwyższenie (wariant pesymistyczny) wód Bałtyku w ciągu 40 lat o 35 cm i w ciągu 100 lat o 1,0 m. Tereny położone do 1,5 m n.p.m. powinny być w związku z tym traktowane w sposób szczególny.</w:t>
      </w:r>
    </w:p>
    <w:p w:rsidR="00BF3929" w:rsidRPr="00E813CE" w:rsidRDefault="00BF3929" w:rsidP="00BF3929">
      <w:pPr>
        <w:pStyle w:val="Tekstpodstawowy"/>
        <w:ind w:left="360"/>
        <w:rPr>
          <w:rFonts w:ascii="Arial" w:hAnsi="Arial" w:cs="Arial"/>
        </w:rPr>
      </w:pPr>
      <w:r w:rsidRPr="00E813CE">
        <w:rPr>
          <w:rFonts w:ascii="Arial" w:hAnsi="Arial" w:cs="Arial"/>
        </w:rPr>
        <w:t>Należy się liczyć z koniecznością budowy jazu i przepompowni na kanale w Dźwirzynie.</w:t>
      </w:r>
    </w:p>
    <w:p w:rsidR="00BF3929" w:rsidRPr="00E813CE" w:rsidRDefault="00BF3929" w:rsidP="00BF3929">
      <w:pPr>
        <w:pStyle w:val="Tekstpodstawowy"/>
        <w:ind w:left="360"/>
        <w:rPr>
          <w:rFonts w:ascii="Arial" w:hAnsi="Arial" w:cs="Arial"/>
        </w:rPr>
      </w:pPr>
      <w:r w:rsidRPr="00E813CE">
        <w:rPr>
          <w:rFonts w:ascii="Arial" w:hAnsi="Arial" w:cs="Arial"/>
        </w:rPr>
        <w:t>Zagospodarowanie całego pasa powinno być kształtowane w sposób profesjonalny i perspektywiczny. Miasto Kołobrzeg pełnić będzie przede wszystkim funkcję uzdrowiskową</w:t>
      </w:r>
      <w:r>
        <w:rPr>
          <w:rFonts w:ascii="Arial" w:hAnsi="Arial" w:cs="Arial"/>
        </w:rPr>
        <w:t>,</w:t>
      </w:r>
      <w:r w:rsidRPr="00E813CE">
        <w:rPr>
          <w:rFonts w:ascii="Arial" w:hAnsi="Arial" w:cs="Arial"/>
        </w:rPr>
        <w:t xml:space="preserve"> a w drugiej kolejności  turystyczną. W </w:t>
      </w:r>
      <w:r w:rsidRPr="00E813CE">
        <w:rPr>
          <w:rFonts w:ascii="Arial" w:hAnsi="Arial" w:cs="Arial"/>
        </w:rPr>
        <w:lastRenderedPageBreak/>
        <w:t xml:space="preserve">Kołobrzegu będzie również koncentracja usług </w:t>
      </w:r>
      <w:proofErr w:type="spellStart"/>
      <w:r w:rsidRPr="00E813CE">
        <w:rPr>
          <w:rFonts w:ascii="Arial" w:hAnsi="Arial" w:cs="Arial"/>
        </w:rPr>
        <w:t>ogólnorejonowych</w:t>
      </w:r>
      <w:proofErr w:type="spellEnd"/>
      <w:r w:rsidRPr="00E813CE">
        <w:rPr>
          <w:rFonts w:ascii="Arial" w:hAnsi="Arial" w:cs="Arial"/>
        </w:rPr>
        <w:t>. W związku z tym dla Dźwirzyna i Grzybowa należy sprecyzować rodzaje produktów turystycznych, które będą konkurencyjne zarówno dla Kołobrzegu jak i innych miejscowości nadmorskich i jednocześnie atrakcyjne dla turystów i inwestorów.</w:t>
      </w:r>
    </w:p>
    <w:p w:rsidR="00BF3929" w:rsidRPr="00E813CE" w:rsidRDefault="00BF3929" w:rsidP="00BF3929">
      <w:pPr>
        <w:pStyle w:val="Tekstpodstawowy"/>
        <w:ind w:left="360"/>
        <w:rPr>
          <w:rFonts w:ascii="Arial" w:hAnsi="Arial" w:cs="Arial"/>
        </w:rPr>
      </w:pPr>
      <w:r w:rsidRPr="00E813CE">
        <w:rPr>
          <w:rFonts w:ascii="Arial" w:hAnsi="Arial" w:cs="Arial"/>
        </w:rPr>
        <w:t>W Dźwirzynie powinno zostać zlokalizowane bardzo atrakcyjne wielofunkcyjne centrum usługowe działające przez cały rok. Związane by ono było z obsługą turystów i kuracjuszy z całego rejonu (w promieniu około 50 km)</w:t>
      </w:r>
    </w:p>
    <w:p w:rsidR="00BF3929" w:rsidRPr="00E813CE" w:rsidRDefault="00BF3929" w:rsidP="00BF3929">
      <w:pPr>
        <w:pStyle w:val="Tekstpodstawowy"/>
        <w:ind w:left="360"/>
        <w:rPr>
          <w:rFonts w:ascii="Arial" w:hAnsi="Arial" w:cs="Arial"/>
        </w:rPr>
      </w:pPr>
      <w:r w:rsidRPr="00E813CE">
        <w:rPr>
          <w:rFonts w:ascii="Arial" w:hAnsi="Arial" w:cs="Arial"/>
          <w:b/>
        </w:rPr>
        <w:t>Pas środkowy</w:t>
      </w:r>
      <w:r w:rsidRPr="00E813CE">
        <w:rPr>
          <w:rFonts w:ascii="Arial" w:hAnsi="Arial" w:cs="Arial"/>
        </w:rPr>
        <w:t xml:space="preserve"> gminy to obszar dużej presji wywołanej potrzebami mieszkańców miasta Kołobrzeg oraz kraju. Ze względu na atrakcyjność cenową gruntów oraz brak rezerw terenowych w Kołobrzegu lokalizowane tutaj będą przede wszystkim różne formy budownictwa mieszkaniowego oraz nakładów produkcyjnych i usługowych. W chwili obecnej mamy do czynienia z budownictwem rozproszonym w obrębie kilku wsi (Zieleniewo, Budzistowo, Niekanin, Stramnica, Korzystno). Jest to zjawisko niekorzystne z wielu względów. Wymaga to równoczesnego uzbrojenia wielu terenów jednocześnie, utrudnia się użytkowanie rolnicze na przyległych użytkach rolnych, wreszcie krajobraz ulega negatywnym przekształceniom.</w:t>
      </w:r>
    </w:p>
    <w:p w:rsidR="00BF3929" w:rsidRPr="00E813CE" w:rsidRDefault="00BF3929" w:rsidP="00BF3929">
      <w:pPr>
        <w:pStyle w:val="Tekstpodstawowy"/>
        <w:ind w:left="360"/>
        <w:rPr>
          <w:rFonts w:ascii="Arial" w:hAnsi="Arial" w:cs="Arial"/>
        </w:rPr>
      </w:pPr>
      <w:r w:rsidRPr="00E813CE">
        <w:rPr>
          <w:rFonts w:ascii="Arial" w:hAnsi="Arial" w:cs="Arial"/>
        </w:rPr>
        <w:t>W planach miejscowych dla tych obszarów powinno się przyjąć następujące zasady projektowania:</w:t>
      </w:r>
    </w:p>
    <w:p w:rsidR="00BF3929" w:rsidRPr="00F311BA" w:rsidRDefault="00BF3929" w:rsidP="00BF3929">
      <w:pPr>
        <w:pStyle w:val="Tekstpodstawowy"/>
        <w:numPr>
          <w:ilvl w:val="0"/>
          <w:numId w:val="11"/>
        </w:numPr>
        <w:rPr>
          <w:rFonts w:ascii="Arial" w:hAnsi="Arial" w:cs="Arial"/>
        </w:rPr>
      </w:pPr>
      <w:r w:rsidRPr="00F311BA">
        <w:rPr>
          <w:rFonts w:ascii="Arial" w:hAnsi="Arial" w:cs="Arial"/>
        </w:rPr>
        <w:t>nie opracowywać planów dla wielu wybranych fragmentów ale całych areałów wsi obejmujących istniejące i projektowane zainwestowanie,</w:t>
      </w:r>
    </w:p>
    <w:p w:rsidR="00BF3929" w:rsidRPr="00E813CE" w:rsidRDefault="00BF3929" w:rsidP="00BF3929">
      <w:pPr>
        <w:pStyle w:val="Tekstpodstawowy"/>
        <w:numPr>
          <w:ilvl w:val="0"/>
          <w:numId w:val="11"/>
        </w:numPr>
        <w:rPr>
          <w:rFonts w:ascii="Arial" w:hAnsi="Arial" w:cs="Arial"/>
        </w:rPr>
      </w:pPr>
      <w:r w:rsidRPr="00F311BA">
        <w:rPr>
          <w:rFonts w:ascii="Arial" w:hAnsi="Arial" w:cs="Arial"/>
        </w:rPr>
        <w:t>w planach zainwestowanie</w:t>
      </w:r>
      <w:r w:rsidRPr="00E813CE">
        <w:rPr>
          <w:rFonts w:ascii="Arial" w:hAnsi="Arial" w:cs="Arial"/>
        </w:rPr>
        <w:t xml:space="preserve"> należy ograniczyć do zwartych </w:t>
      </w:r>
      <w:r>
        <w:rPr>
          <w:rFonts w:ascii="Arial" w:hAnsi="Arial" w:cs="Arial"/>
        </w:rPr>
        <w:t>obszarów,</w:t>
      </w:r>
      <w:r w:rsidRPr="00E813CE">
        <w:rPr>
          <w:rFonts w:ascii="Arial" w:hAnsi="Arial" w:cs="Arial"/>
        </w:rPr>
        <w:t xml:space="preserve"> a nie wysp śródpolnych,</w:t>
      </w:r>
    </w:p>
    <w:p w:rsidR="00BF3929" w:rsidRPr="00E813CE" w:rsidRDefault="00BF3929" w:rsidP="00BF3929">
      <w:pPr>
        <w:pStyle w:val="Tekstpodstawowy"/>
        <w:numPr>
          <w:ilvl w:val="0"/>
          <w:numId w:val="11"/>
        </w:numPr>
        <w:rPr>
          <w:rFonts w:ascii="Arial" w:hAnsi="Arial" w:cs="Arial"/>
        </w:rPr>
      </w:pPr>
      <w:r w:rsidRPr="00E813CE">
        <w:rPr>
          <w:rFonts w:ascii="Arial" w:hAnsi="Arial" w:cs="Arial"/>
        </w:rPr>
        <w:t>uwzględnić potrzeby lokalizacyjne miasta w zakresie infrastruktury technicznej i innych potrzeb terenowych uzgodnione na etapie sporządzania Studium,</w:t>
      </w:r>
    </w:p>
    <w:p w:rsidR="00BF3929" w:rsidRPr="00E813CE" w:rsidRDefault="00BF3929" w:rsidP="00BF3929">
      <w:pPr>
        <w:pStyle w:val="Tekstpodstawowy"/>
        <w:numPr>
          <w:ilvl w:val="0"/>
          <w:numId w:val="11"/>
        </w:numPr>
        <w:rPr>
          <w:rFonts w:ascii="Arial" w:hAnsi="Arial" w:cs="Arial"/>
        </w:rPr>
      </w:pPr>
      <w:r w:rsidRPr="00E813CE">
        <w:rPr>
          <w:rFonts w:ascii="Arial" w:hAnsi="Arial" w:cs="Arial"/>
        </w:rPr>
        <w:t>w planach wsi przyległych do Kołobrzegu należy uwzględnić powiązania funkcjonalne z miastem.</w:t>
      </w:r>
    </w:p>
    <w:p w:rsidR="00BF3929" w:rsidRPr="00E813CE" w:rsidRDefault="00BF3929" w:rsidP="00BF3929">
      <w:pPr>
        <w:pStyle w:val="Tekstpodstawowy"/>
        <w:ind w:left="360"/>
        <w:rPr>
          <w:rFonts w:ascii="Arial" w:hAnsi="Arial" w:cs="Arial"/>
        </w:rPr>
      </w:pPr>
      <w:r w:rsidRPr="00E813CE">
        <w:rPr>
          <w:rFonts w:ascii="Arial" w:hAnsi="Arial" w:cs="Arial"/>
          <w:b/>
        </w:rPr>
        <w:t>Pas południowy</w:t>
      </w:r>
      <w:r w:rsidRPr="00E813CE">
        <w:rPr>
          <w:rFonts w:ascii="Arial" w:hAnsi="Arial" w:cs="Arial"/>
        </w:rPr>
        <w:t xml:space="preserve"> gminy powinien być użytkowany rolniczo a jego zainwestowanie musi być podporządkowane tej funkcji. Wskazanym jest rozbudowa skoncentrowana w obrębie zwartej części wsi. Możliwy jest rozwój funkcji dodatkowych obsługujących podróżnych i mieszkańców wzdłuż dróg szczególnie wzdłuż drogi prowadzącej do Trzebiatowa i Koszalina. Jest to obszar potencjalnego rolnictwa ekologicznego.</w:t>
      </w:r>
    </w:p>
    <w:p w:rsidR="00BF3929" w:rsidRPr="00E813CE" w:rsidRDefault="00BF3929" w:rsidP="00BF3929">
      <w:pPr>
        <w:pStyle w:val="Tekstpodstawowy"/>
        <w:ind w:left="360"/>
        <w:rPr>
          <w:rFonts w:ascii="Arial" w:hAnsi="Arial" w:cs="Arial"/>
        </w:rPr>
      </w:pPr>
      <w:r w:rsidRPr="00E813CE">
        <w:rPr>
          <w:rFonts w:ascii="Arial" w:hAnsi="Arial" w:cs="Arial"/>
        </w:rPr>
        <w:t>Równoleżnikowy układ pasmowy przecinają południkowe doliny rzek Parsęty, Błotnicy i </w:t>
      </w:r>
      <w:proofErr w:type="spellStart"/>
      <w:r w:rsidRPr="00E813CE">
        <w:rPr>
          <w:rFonts w:ascii="Arial" w:hAnsi="Arial" w:cs="Arial"/>
        </w:rPr>
        <w:t>Dębosznicy</w:t>
      </w:r>
      <w:proofErr w:type="spellEnd"/>
      <w:r w:rsidRPr="00E813CE">
        <w:rPr>
          <w:rFonts w:ascii="Arial" w:hAnsi="Arial" w:cs="Arial"/>
        </w:rPr>
        <w:t>. Tereny den dolinnych powinny zostać wyłączone z zainwestowania mieszkaniowego, natomiast doliny muszą być traktowane jako korytarze ekologiczne z wszystkimi z tego wynikającymi skutkami.</w:t>
      </w:r>
    </w:p>
    <w:p w:rsidR="00BF3929" w:rsidRDefault="00BF3929" w:rsidP="00BF3929">
      <w:pPr>
        <w:pStyle w:val="Tekstpodstawowy"/>
        <w:jc w:val="left"/>
        <w:rPr>
          <w:rFonts w:ascii="Arial" w:hAnsi="Arial" w:cs="Arial"/>
          <w:b/>
          <w:caps/>
        </w:rPr>
      </w:pPr>
    </w:p>
    <w:p w:rsidR="00BF3929" w:rsidRPr="00E813CE" w:rsidRDefault="00BF3929" w:rsidP="00BF3929">
      <w:pPr>
        <w:pStyle w:val="Tekstpodstawowy"/>
        <w:jc w:val="left"/>
        <w:rPr>
          <w:rFonts w:ascii="Arial" w:hAnsi="Arial" w:cs="Arial"/>
          <w:b/>
          <w:caps/>
        </w:rPr>
      </w:pPr>
      <w:r w:rsidRPr="00E813CE">
        <w:rPr>
          <w:rFonts w:ascii="Arial" w:hAnsi="Arial" w:cs="Arial"/>
          <w:b/>
          <w:caps/>
        </w:rPr>
        <w:t>5.1. Gospodarka Przestrzenna</w:t>
      </w:r>
    </w:p>
    <w:p w:rsidR="00BF3929" w:rsidRPr="00E813CE" w:rsidRDefault="00BF3929" w:rsidP="00BF3929">
      <w:pPr>
        <w:pStyle w:val="Tekstpodstawowy"/>
        <w:jc w:val="left"/>
        <w:rPr>
          <w:rFonts w:ascii="Arial" w:hAnsi="Arial" w:cs="Arial"/>
          <w:b/>
        </w:rPr>
      </w:pPr>
      <w:r w:rsidRPr="00E813CE">
        <w:rPr>
          <w:rFonts w:ascii="Arial" w:hAnsi="Arial" w:cs="Arial"/>
          <w:b/>
        </w:rPr>
        <w:t>Wytyczne do planowania przestrzennego</w:t>
      </w:r>
    </w:p>
    <w:p w:rsidR="00BF3929" w:rsidRPr="00E813CE" w:rsidRDefault="00BF3929" w:rsidP="00BF3929">
      <w:pPr>
        <w:pStyle w:val="Tekstpodstawowy"/>
        <w:jc w:val="left"/>
        <w:rPr>
          <w:rFonts w:ascii="Arial" w:hAnsi="Arial" w:cs="Arial"/>
          <w:b/>
          <w:sz w:val="12"/>
        </w:rPr>
      </w:pPr>
    </w:p>
    <w:p w:rsidR="00BF3929" w:rsidRPr="00F311BA" w:rsidRDefault="00BF3929" w:rsidP="00BF3929">
      <w:pPr>
        <w:pStyle w:val="Tekstpodstawowy"/>
        <w:rPr>
          <w:rFonts w:ascii="Arial" w:hAnsi="Arial" w:cs="Arial"/>
          <w:szCs w:val="24"/>
        </w:rPr>
      </w:pPr>
      <w:r w:rsidRPr="00F311BA">
        <w:rPr>
          <w:rFonts w:ascii="Arial" w:hAnsi="Arial" w:cs="Arial"/>
          <w:szCs w:val="24"/>
        </w:rPr>
        <w:t xml:space="preserve">Zgodnie z ustawą z dnia 27 marca 2003 r.  o planowaniu i zagospodarowaniu przestrzennym   ( Dz. U. z 2003 r. Nr 80,  poz. 717 z późn. zmian.) </w:t>
      </w:r>
      <w:r w:rsidRPr="00F311BA">
        <w:rPr>
          <w:rFonts w:ascii="Arial" w:hAnsi="Arial" w:cs="Arial"/>
        </w:rPr>
        <w:t>obowiązek sporządzenia planów miejscowych obejmuje przede wszystkim</w:t>
      </w:r>
      <w:r w:rsidRPr="00F311BA">
        <w:rPr>
          <w:rFonts w:ascii="Arial" w:hAnsi="Arial" w:cs="Arial"/>
          <w:strike/>
        </w:rPr>
        <w:t>,</w:t>
      </w:r>
      <w:r w:rsidRPr="00F311BA">
        <w:rPr>
          <w:rFonts w:ascii="Arial" w:hAnsi="Arial" w:cs="Arial"/>
        </w:rPr>
        <w:t xml:space="preserve"> obszary dla których przepisy odrębne tak stanowią, tereny na których zamierza się realizować lokalne, ponadlokalne, regionalne lub rządowe zadania służące realizacji ponadlokalnych celów publicznych  </w:t>
      </w:r>
      <w:r w:rsidRPr="00F311BA">
        <w:rPr>
          <w:rFonts w:ascii="Arial" w:hAnsi="Arial" w:cs="Arial"/>
          <w:szCs w:val="24"/>
        </w:rPr>
        <w:t xml:space="preserve">oraz dla obszarów określonych w studium uwarunkowań gminy.  </w:t>
      </w:r>
    </w:p>
    <w:p w:rsidR="00BF3929" w:rsidRPr="00F311BA" w:rsidRDefault="00BF3929" w:rsidP="00BF3929">
      <w:pPr>
        <w:pStyle w:val="Tekstpodstawowy"/>
        <w:ind w:firstLine="851"/>
        <w:rPr>
          <w:rFonts w:ascii="Arial" w:hAnsi="Arial" w:cs="Arial"/>
        </w:rPr>
      </w:pPr>
      <w:r w:rsidRPr="00F311BA">
        <w:rPr>
          <w:rFonts w:ascii="Arial" w:hAnsi="Arial" w:cs="Arial"/>
        </w:rPr>
        <w:t xml:space="preserve">Ustawa wprowadza </w:t>
      </w:r>
      <w:proofErr w:type="spellStart"/>
      <w:r w:rsidRPr="00F311BA">
        <w:rPr>
          <w:rFonts w:ascii="Arial" w:hAnsi="Arial" w:cs="Arial"/>
        </w:rPr>
        <w:t>pojecie</w:t>
      </w:r>
      <w:proofErr w:type="spellEnd"/>
      <w:r w:rsidRPr="00F311BA">
        <w:rPr>
          <w:rFonts w:ascii="Arial" w:hAnsi="Arial" w:cs="Arial"/>
        </w:rPr>
        <w:t xml:space="preserve"> „ obszarów dla których obowiązkowe jest sporządzenie planów miejscowych na podstawie przepisów odrębnych oraz obszary , dla których gmina zamierza sporządzić plany miejscowe”.</w:t>
      </w:r>
    </w:p>
    <w:p w:rsidR="00BF3929" w:rsidRPr="00F311BA" w:rsidRDefault="00BF3929" w:rsidP="00BF3929">
      <w:pPr>
        <w:pStyle w:val="Tekstpodstawowy"/>
        <w:ind w:firstLine="851"/>
        <w:rPr>
          <w:rFonts w:ascii="Arial" w:hAnsi="Arial" w:cs="Arial"/>
        </w:rPr>
      </w:pPr>
      <w:r w:rsidRPr="00F311BA">
        <w:rPr>
          <w:rFonts w:ascii="Arial" w:hAnsi="Arial" w:cs="Arial"/>
        </w:rPr>
        <w:lastRenderedPageBreak/>
        <w:t>Na terenie gminy nie ma obszarów dla których obowiązkowe jest sporządzenie planów miejscowych na podstawie przepisów odrębnych.</w:t>
      </w:r>
    </w:p>
    <w:p w:rsidR="00BF3929" w:rsidRPr="00F311BA" w:rsidRDefault="00BF3929" w:rsidP="00BF3929">
      <w:pPr>
        <w:pStyle w:val="Tekstpodstawowy"/>
        <w:ind w:firstLine="851"/>
        <w:rPr>
          <w:rFonts w:ascii="Arial" w:hAnsi="Arial" w:cs="Arial"/>
          <w:strike/>
        </w:rPr>
      </w:pPr>
      <w:r w:rsidRPr="00F311BA">
        <w:rPr>
          <w:rFonts w:ascii="Arial" w:hAnsi="Arial" w:cs="Arial"/>
        </w:rPr>
        <w:t xml:space="preserve">Ze względu na niezwykle skomplikowany tryb sporządzania planów miejscowych dużych obszarów oraz duże różnice problemowe i funkcjonalne pomiędzy wsiami, nie proponuje się wykonania planu zagospodarowania całej gminy. Zbliżoną formą do planu gminy pełni poniższe studium, które kreuje całość polityki przestrzennej. </w:t>
      </w:r>
    </w:p>
    <w:p w:rsidR="00BF3929" w:rsidRPr="00F311BA" w:rsidRDefault="00BF3929" w:rsidP="00BF3929">
      <w:pPr>
        <w:pStyle w:val="Tekstpodstawowy"/>
        <w:ind w:firstLine="851"/>
        <w:rPr>
          <w:rFonts w:ascii="Arial" w:hAnsi="Arial" w:cs="Arial"/>
        </w:rPr>
      </w:pPr>
      <w:r w:rsidRPr="00F311BA">
        <w:rPr>
          <w:rFonts w:ascii="Arial" w:hAnsi="Arial" w:cs="Arial"/>
        </w:rPr>
        <w:t>Gmina zamierza sporządzić następujące plany miejscowe:</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wsi Dźwirzyno i Grzybowo (w problematyce uszczegółowionej  w skali 1:2000 i 1:5000 – (obie miejscowości posiadają już nowe, aktualne plany),</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 xml:space="preserve">plany wsi Budzistowo, Zieleniewo (w opracowaniu plany obu miejscowości), </w:t>
      </w:r>
      <w:proofErr w:type="spellStart"/>
      <w:r w:rsidRPr="00F311BA">
        <w:rPr>
          <w:rFonts w:ascii="Arial" w:hAnsi="Arial" w:cs="Arial"/>
        </w:rPr>
        <w:t>Korzyścienko</w:t>
      </w:r>
      <w:proofErr w:type="spellEnd"/>
      <w:r w:rsidRPr="00F311BA">
        <w:rPr>
          <w:rFonts w:ascii="Arial" w:hAnsi="Arial" w:cs="Arial"/>
        </w:rPr>
        <w:t>, płn. część Korzystna i Stary Borek (1:2000,  1:5000 ),</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 xml:space="preserve">plany wsi Niekanin, Stramnica, </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plan wsi Karcino,</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 xml:space="preserve">obszaru części wsi </w:t>
      </w:r>
      <w:proofErr w:type="spellStart"/>
      <w:r w:rsidRPr="00F311BA">
        <w:rPr>
          <w:rFonts w:ascii="Arial" w:hAnsi="Arial" w:cs="Arial"/>
        </w:rPr>
        <w:t>Bezpraw</w:t>
      </w:r>
      <w:proofErr w:type="spellEnd"/>
      <w:r w:rsidRPr="00F311BA">
        <w:rPr>
          <w:rFonts w:ascii="Arial" w:hAnsi="Arial" w:cs="Arial"/>
        </w:rPr>
        <w:t xml:space="preserve"> i Rościęcino objętego zmianą studium w 2002r. ( zrealizowane ), w chwili obecnej opracowywany jest plan miejscowy dla obrębu Rościęcino,  </w:t>
      </w:r>
    </w:p>
    <w:p w:rsidR="00BF3929" w:rsidRPr="00252286" w:rsidRDefault="00BF3929" w:rsidP="00BF3929">
      <w:pPr>
        <w:pStyle w:val="Tekstpodstawowy"/>
        <w:numPr>
          <w:ilvl w:val="0"/>
          <w:numId w:val="12"/>
        </w:numPr>
        <w:rPr>
          <w:rFonts w:ascii="Arial" w:hAnsi="Arial" w:cs="Arial"/>
        </w:rPr>
      </w:pPr>
      <w:r w:rsidRPr="00252286">
        <w:rPr>
          <w:rFonts w:ascii="Arial" w:hAnsi="Arial" w:cs="Arial"/>
        </w:rPr>
        <w:t>innych wsi  o ile będzie także zapotrzebowanie inwestycyjne.</w:t>
      </w:r>
    </w:p>
    <w:p w:rsidR="00BF3929" w:rsidRPr="00E813CE" w:rsidRDefault="00BF3929" w:rsidP="00BF3929">
      <w:pPr>
        <w:pStyle w:val="Tekstpodstawowy"/>
        <w:rPr>
          <w:rFonts w:ascii="Arial" w:hAnsi="Arial" w:cs="Arial"/>
          <w:sz w:val="12"/>
        </w:rPr>
      </w:pPr>
    </w:p>
    <w:p w:rsidR="00BF3929" w:rsidRPr="00E813CE" w:rsidRDefault="00BF3929" w:rsidP="00BF3929">
      <w:pPr>
        <w:pStyle w:val="Tekstpodstawowy"/>
        <w:ind w:firstLine="851"/>
        <w:rPr>
          <w:rFonts w:ascii="Arial" w:hAnsi="Arial" w:cs="Arial"/>
        </w:rPr>
      </w:pPr>
      <w:r w:rsidRPr="00E813CE">
        <w:rPr>
          <w:rFonts w:ascii="Arial" w:hAnsi="Arial" w:cs="Arial"/>
        </w:rPr>
        <w:t>W procesach planistycznych i inwestycyjnych należy uwzględnić konsekwencje wynikające z prawnych ograniczeń i uwarunkowań (szczegóły w odpowiednich opracowaniach branżowych):</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strefy ochronnej ujęcia wody „Bogucino - Rościęcino”,</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strefy ochrony geologicznej złóż wód leczniczych i borowiny,</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obszarów i obiektów przyrodniczych prawnie chronionych,</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obszarów i obiektów o wartościach kulturowych objętych ochroną prawną i projektowanych do objęcia ochroną,</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nadmorskiego pasa nadbrzeżnego</w:t>
      </w:r>
      <w:r>
        <w:rPr>
          <w:rFonts w:ascii="Arial" w:hAnsi="Arial" w:cs="Arial"/>
        </w:rPr>
        <w:t>,</w:t>
      </w:r>
    </w:p>
    <w:p w:rsidR="00BF3929" w:rsidRPr="00E813CE" w:rsidRDefault="00BF3929" w:rsidP="00BF3929">
      <w:pPr>
        <w:pStyle w:val="Tekstpodstawowy"/>
        <w:numPr>
          <w:ilvl w:val="0"/>
          <w:numId w:val="12"/>
        </w:numPr>
        <w:rPr>
          <w:rFonts w:ascii="Arial" w:hAnsi="Arial" w:cs="Arial"/>
        </w:rPr>
      </w:pPr>
      <w:r w:rsidRPr="00E813CE">
        <w:rPr>
          <w:rFonts w:ascii="Arial" w:hAnsi="Arial" w:cs="Arial"/>
        </w:rPr>
        <w:t>decyzje lokalizacyjne i planistyczne (ustalenia planów miejscowych co do obszarów zainwestowania) podjęte przed obowiązywaniem studium i nie ujęte w nim są obowiązujące w działalności realizacyjnej i planistycznej</w:t>
      </w:r>
      <w:r>
        <w:rPr>
          <w:rFonts w:ascii="Arial" w:hAnsi="Arial" w:cs="Arial"/>
        </w:rPr>
        <w:t>.</w:t>
      </w:r>
    </w:p>
    <w:p w:rsidR="00BF3929" w:rsidRPr="00E813CE" w:rsidRDefault="00BF3929" w:rsidP="00BF3929">
      <w:pPr>
        <w:pStyle w:val="Tekstpodstawowy"/>
        <w:ind w:firstLine="851"/>
        <w:rPr>
          <w:rFonts w:ascii="Arial" w:hAnsi="Arial" w:cs="Arial"/>
          <w:sz w:val="12"/>
        </w:rPr>
      </w:pPr>
    </w:p>
    <w:p w:rsidR="00BF3929" w:rsidRPr="00E813CE" w:rsidRDefault="00BF3929" w:rsidP="00BF3929">
      <w:pPr>
        <w:pStyle w:val="Tekstpodstawowy"/>
        <w:ind w:firstLine="851"/>
        <w:rPr>
          <w:rFonts w:ascii="Arial" w:hAnsi="Arial" w:cs="Arial"/>
        </w:rPr>
      </w:pPr>
      <w:r w:rsidRPr="00E813CE">
        <w:rPr>
          <w:rFonts w:ascii="Arial" w:hAnsi="Arial" w:cs="Arial"/>
        </w:rPr>
        <w:t>Na obszarze całej gminy należy kierować się w planowaniu przestrzennym następującymi ustaleniami:</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Wykluczyć spod zabudowy najniższy taras zalewowy rzeki Parsęty i pozostałych rzek</w:t>
      </w:r>
      <w:r w:rsidRPr="00F311BA">
        <w:rPr>
          <w:rFonts w:ascii="Arial" w:hAnsi="Arial" w:cs="Arial"/>
        </w:rPr>
        <w:t xml:space="preserve">, dna pradolin rzecznych nadmorskich, </w:t>
      </w:r>
      <w:r w:rsidRPr="00F311BA">
        <w:rPr>
          <w:rFonts w:ascii="Arial" w:hAnsi="Arial" w:cs="Arial"/>
          <w:szCs w:val="24"/>
        </w:rPr>
        <w:t xml:space="preserve">polderów  i nizin nadmorskich, dolin rzek Błotnicy, </w:t>
      </w:r>
      <w:proofErr w:type="spellStart"/>
      <w:r w:rsidRPr="00F311BA">
        <w:rPr>
          <w:rFonts w:ascii="Arial" w:hAnsi="Arial" w:cs="Arial"/>
          <w:szCs w:val="24"/>
        </w:rPr>
        <w:t>Dębosznicy</w:t>
      </w:r>
      <w:proofErr w:type="spellEnd"/>
      <w:r w:rsidRPr="00F311BA">
        <w:rPr>
          <w:rFonts w:ascii="Arial" w:hAnsi="Arial" w:cs="Arial"/>
          <w:szCs w:val="24"/>
        </w:rPr>
        <w:t xml:space="preserve">, pradolinę łączącą dolinę Parsęty i Błotnicy - Wielki Rów, </w:t>
      </w:r>
      <w:r w:rsidRPr="00F311BA">
        <w:rPr>
          <w:rFonts w:ascii="Arial" w:hAnsi="Arial" w:cs="Arial"/>
        </w:rPr>
        <w:t>duże kompleksy</w:t>
      </w:r>
      <w:r w:rsidRPr="00E813CE">
        <w:rPr>
          <w:rFonts w:ascii="Arial" w:hAnsi="Arial" w:cs="Arial"/>
        </w:rPr>
        <w:t xml:space="preserve"> gleb wysokiej klasy, gleby pochodzenia organicznego i grunty leśne. Nie dotyczy to obiektów i urządzeń, które muszą znaleźć się na tym terenie tzn. stawów rybnych (za wyjątkiem rzeki Parsęty), obiektów infrastruktury technicznej (melioracja), dróg, ustaleń obowiązujących planów miejscowych oraz obiektów turystycznych jeżeli związane są one ze specyficzną obsługą turystów np.: przystanie wodne z zapleczem gospodarczo-hotelowym nad jeziorem oraz innych obiektów oznaczonych na rysunku studium.</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 xml:space="preserve">Pozostawić </w:t>
      </w:r>
      <w:r w:rsidRPr="00F311BA">
        <w:rPr>
          <w:rFonts w:ascii="Arial" w:hAnsi="Arial" w:cs="Arial"/>
          <w:bCs/>
          <w:iCs/>
        </w:rPr>
        <w:t>bez zabudowy kubaturowej cenne przyrodniczo ekosystemy bagien, torfowisk, wydm,</w:t>
      </w:r>
      <w:r w:rsidRPr="00E813CE">
        <w:rPr>
          <w:rFonts w:ascii="Arial" w:hAnsi="Arial" w:cs="Arial"/>
        </w:rPr>
        <w:t xml:space="preserve"> zagłębień śródpolnych wypełnionych wodą, zadrzewienia śródpolne, szpalery drzew itp.</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 xml:space="preserve">Unikać rozproszonej </w:t>
      </w:r>
      <w:r w:rsidRPr="00F311BA">
        <w:rPr>
          <w:rFonts w:ascii="Arial" w:hAnsi="Arial" w:cs="Arial"/>
          <w:bCs/>
          <w:iCs/>
        </w:rPr>
        <w:t>zabudowy</w:t>
      </w:r>
      <w:r>
        <w:rPr>
          <w:rFonts w:ascii="Arial" w:hAnsi="Arial" w:cs="Arial"/>
        </w:rPr>
        <w:t xml:space="preserve"> </w:t>
      </w:r>
      <w:r w:rsidRPr="00E813CE">
        <w:rPr>
          <w:rFonts w:ascii="Arial" w:hAnsi="Arial" w:cs="Arial"/>
        </w:rPr>
        <w:t xml:space="preserve">mieszkaniowej wśród użytków rolnych. Budownictwo lokalizować głównie w obrębie istniejącego zainwestowania lub </w:t>
      </w:r>
      <w:r w:rsidRPr="00E813CE">
        <w:rPr>
          <w:rFonts w:ascii="Arial" w:hAnsi="Arial" w:cs="Arial"/>
        </w:rPr>
        <w:lastRenderedPageBreak/>
        <w:t>w jego bezpośrednim sąsiedztwie (nie dotyczy to siedlisk rolnych, obiektów  działalności gospodarczej).</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Dążyć do tego</w:t>
      </w:r>
      <w:r>
        <w:rPr>
          <w:rFonts w:ascii="Arial" w:hAnsi="Arial" w:cs="Arial"/>
        </w:rPr>
        <w:t>,</w:t>
      </w:r>
      <w:r w:rsidRPr="00E813CE">
        <w:rPr>
          <w:rFonts w:ascii="Arial" w:hAnsi="Arial" w:cs="Arial"/>
        </w:rPr>
        <w:t xml:space="preserve"> ażeby skoncentrowane nowe budownictwo realizować w obszarach uzbrojonych lub łatwych do uzbrojenia szczególnie w zakresie odprowadzenia ścieków </w:t>
      </w:r>
      <w:r>
        <w:rPr>
          <w:rFonts w:ascii="Arial" w:hAnsi="Arial" w:cs="Arial"/>
        </w:rPr>
        <w:t xml:space="preserve">( </w:t>
      </w:r>
      <w:r w:rsidRPr="00E813CE">
        <w:rPr>
          <w:rFonts w:ascii="Arial" w:hAnsi="Arial" w:cs="Arial"/>
        </w:rPr>
        <w:t xml:space="preserve">do </w:t>
      </w:r>
      <w:r w:rsidRPr="00F311BA">
        <w:rPr>
          <w:rFonts w:ascii="Arial" w:hAnsi="Arial" w:cs="Arial"/>
        </w:rPr>
        <w:t>zbiorczej sieci</w:t>
      </w:r>
      <w:r w:rsidRPr="00E813CE">
        <w:rPr>
          <w:rFonts w:ascii="Arial" w:hAnsi="Arial" w:cs="Arial"/>
        </w:rPr>
        <w:t xml:space="preserve"> </w:t>
      </w:r>
      <w:r>
        <w:rPr>
          <w:rFonts w:ascii="Arial" w:hAnsi="Arial" w:cs="Arial"/>
        </w:rPr>
        <w:t>rejonowej )</w:t>
      </w:r>
      <w:r w:rsidRPr="00E813CE">
        <w:rPr>
          <w:rFonts w:ascii="Arial" w:hAnsi="Arial" w:cs="Arial"/>
        </w:rPr>
        <w:t xml:space="preserve"> i zaopatrzenia w wodę.</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W ustaleniach planów uwzględnić uwarunkowania wynikające z istniejących obszarów prawnie chronionych i projektowanych do ochrony.</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 xml:space="preserve">Do końca </w:t>
      </w:r>
      <w:r w:rsidRPr="00F311BA">
        <w:rPr>
          <w:rFonts w:ascii="Arial" w:hAnsi="Arial" w:cs="Arial"/>
          <w:bCs/>
          <w:iCs/>
        </w:rPr>
        <w:t>2015 r.</w:t>
      </w:r>
      <w:r w:rsidRPr="00E813CE">
        <w:rPr>
          <w:rFonts w:ascii="Arial" w:hAnsi="Arial" w:cs="Arial"/>
        </w:rPr>
        <w:t xml:space="preserve"> należy zaadaptować laguny osadowe w Korzystnie do pełnienia funkcji nieuciążliwej np. stawy rybne.</w:t>
      </w:r>
    </w:p>
    <w:p w:rsidR="00BF3929" w:rsidRPr="00E813CE" w:rsidRDefault="00BF3929" w:rsidP="00BF3929">
      <w:pPr>
        <w:pStyle w:val="Tekstpodstawowy"/>
        <w:numPr>
          <w:ilvl w:val="0"/>
          <w:numId w:val="13"/>
        </w:numPr>
        <w:rPr>
          <w:rFonts w:ascii="Arial" w:hAnsi="Arial" w:cs="Arial"/>
        </w:rPr>
      </w:pPr>
      <w:r w:rsidRPr="00E813CE">
        <w:rPr>
          <w:rFonts w:ascii="Arial" w:hAnsi="Arial" w:cs="Arial"/>
        </w:rPr>
        <w:t xml:space="preserve">Przyjęto możliwość lokalizacji elektrowni wiatrowych w obrębie wsi Karcino, Sarbia, </w:t>
      </w:r>
      <w:proofErr w:type="spellStart"/>
      <w:r w:rsidRPr="00E813CE">
        <w:rPr>
          <w:rFonts w:ascii="Arial" w:hAnsi="Arial" w:cs="Arial"/>
        </w:rPr>
        <w:t>Głowaczewo</w:t>
      </w:r>
      <w:proofErr w:type="spellEnd"/>
      <w:r w:rsidRPr="00E813CE">
        <w:rPr>
          <w:rFonts w:ascii="Arial" w:hAnsi="Arial" w:cs="Arial"/>
        </w:rPr>
        <w:t xml:space="preserve"> i Stary Borek oraz w rejonie wzniesień pomiędzy Stramnicą a </w:t>
      </w:r>
      <w:r>
        <w:rPr>
          <w:rFonts w:ascii="Arial" w:hAnsi="Arial" w:cs="Arial"/>
        </w:rPr>
        <w:t xml:space="preserve"> </w:t>
      </w:r>
      <w:proofErr w:type="spellStart"/>
      <w:r w:rsidRPr="00E813CE">
        <w:rPr>
          <w:rFonts w:ascii="Arial" w:hAnsi="Arial" w:cs="Arial"/>
        </w:rPr>
        <w:t>Kądzielnem</w:t>
      </w:r>
      <w:proofErr w:type="spellEnd"/>
      <w:r w:rsidRPr="00E813CE">
        <w:rPr>
          <w:rFonts w:ascii="Arial" w:hAnsi="Arial" w:cs="Arial"/>
        </w:rPr>
        <w:t>. Ewentualnie można zlokalizować elektrownie wiatrowe na innych terenach, w południowej części gminy pod warunkiem zachowania odległości od istniejących i projektowanych obiektów związanych z pobytem ludzi oraz poza obszarami projektowanymi do ochrony.</w:t>
      </w:r>
    </w:p>
    <w:p w:rsidR="00BF3929" w:rsidRPr="00F311BA" w:rsidRDefault="00BF3929" w:rsidP="00BF3929">
      <w:pPr>
        <w:pStyle w:val="Tekstpodstawowy"/>
        <w:numPr>
          <w:ilvl w:val="0"/>
          <w:numId w:val="13"/>
        </w:numPr>
        <w:rPr>
          <w:rFonts w:ascii="Arial" w:hAnsi="Arial" w:cs="Arial"/>
        </w:rPr>
      </w:pPr>
      <w:r w:rsidRPr="00F311BA">
        <w:rPr>
          <w:rFonts w:ascii="Arial" w:hAnsi="Arial" w:cs="Arial"/>
        </w:rPr>
        <w:t>Zabudowę zagrodową należy traktować jako działkę gospodarstwa rolnego rozumianego zgodnie z art. 55</w:t>
      </w:r>
      <w:r w:rsidRPr="00F311BA">
        <w:rPr>
          <w:rFonts w:ascii="Arial" w:hAnsi="Arial" w:cs="Arial"/>
          <w:vertAlign w:val="superscript"/>
        </w:rPr>
        <w:t>3</w:t>
      </w:r>
      <w:r w:rsidRPr="00F311BA">
        <w:rPr>
          <w:rFonts w:ascii="Arial" w:hAnsi="Arial" w:cs="Arial"/>
        </w:rPr>
        <w:t xml:space="preserve"> ustawy Kodeks Cywilny na której zlokalizowane są obiekty budowlane związane z prowadzoną działalnością rolną. Minimalna powierzchnia gospodarstwa rolnego na terenie gminy poza terenami wyznaczonymi w planach miejscowych  pod zabudowę zagrodową z określoną w nich powierzchnią powinna wynosić 3,0 ha, a minimalna powierzchnia nowo wydzielanej działki pod zabudowę zagrodową poza zwartą zabudową winna wynosić 0,30 ha. Powyższe nie dotyczy miejscowości Dźwirzyno i Grzybowo. W przypadku lokalizowania zabudowy zagrodowej w obrębie areału wsi Dźwirzyno i Grzybowo minimalna jego powierzchnia musi wynosić 1,0 ha. Właściciel gospodarstwa rolnego musi posiadać łącznie 6,0 ha użytków rolnych w danej miejscowości.</w:t>
      </w:r>
    </w:p>
    <w:p w:rsidR="00BF3929" w:rsidRPr="00F311BA" w:rsidRDefault="00BF3929" w:rsidP="00BF3929">
      <w:pPr>
        <w:pStyle w:val="Tekstpodstawowy"/>
        <w:ind w:left="709"/>
        <w:rPr>
          <w:rFonts w:ascii="Arial" w:hAnsi="Arial" w:cs="Arial"/>
        </w:rPr>
      </w:pPr>
      <w:r w:rsidRPr="00F311BA">
        <w:rPr>
          <w:rFonts w:ascii="Arial" w:hAnsi="Arial" w:cs="Arial"/>
        </w:rPr>
        <w:t>Zabudowę zagrodową wyznacza się w planie miejscowym. Poza ustaleniami planu można lokalizować zabudowę zagrodową w obrębie terenów rolniczych w miejscach spełniających następujące warunki:</w:t>
      </w:r>
    </w:p>
    <w:p w:rsidR="00BF3929" w:rsidRPr="00F311BA" w:rsidRDefault="00BF3929" w:rsidP="00BF3929">
      <w:pPr>
        <w:pStyle w:val="Tekstpodstawowy"/>
        <w:numPr>
          <w:ilvl w:val="0"/>
          <w:numId w:val="12"/>
        </w:numPr>
        <w:ind w:left="993" w:hanging="284"/>
        <w:rPr>
          <w:rFonts w:ascii="Arial" w:hAnsi="Arial" w:cs="Arial"/>
        </w:rPr>
      </w:pPr>
      <w:r w:rsidRPr="00F311BA">
        <w:rPr>
          <w:rFonts w:ascii="Arial" w:hAnsi="Arial" w:cs="Arial"/>
        </w:rPr>
        <w:t>lokalizacja nie koliduje z ustaleniami planów miejscowych lub studium w zakresie funkcji ( tereny których funkcja zostanie określona w planie), infrastruktury technicznej, ochrony środowiska, stref ochronnych itp.,</w:t>
      </w:r>
    </w:p>
    <w:p w:rsidR="00BF3929" w:rsidRPr="00F311BA" w:rsidRDefault="00BF3929" w:rsidP="00BF3929">
      <w:pPr>
        <w:pStyle w:val="Tekstpodstawowy"/>
        <w:numPr>
          <w:ilvl w:val="0"/>
          <w:numId w:val="12"/>
        </w:numPr>
        <w:ind w:left="993" w:hanging="284"/>
        <w:rPr>
          <w:rFonts w:ascii="Arial" w:hAnsi="Arial" w:cs="Arial"/>
        </w:rPr>
      </w:pPr>
      <w:r w:rsidRPr="00F311BA">
        <w:rPr>
          <w:rFonts w:ascii="Arial" w:hAnsi="Arial" w:cs="Arial"/>
        </w:rPr>
        <w:t>nie dopuszcza się lokalizacji na terenach:</w:t>
      </w:r>
      <w:r w:rsidRPr="00F311BA">
        <w:rPr>
          <w:rFonts w:ascii="Arial" w:hAnsi="Arial" w:cs="Arial"/>
          <w:strike/>
        </w:rPr>
        <w:t xml:space="preserve"> </w:t>
      </w:r>
    </w:p>
    <w:p w:rsidR="00BF3929" w:rsidRPr="00F311BA" w:rsidRDefault="00BF3929" w:rsidP="00BF3929">
      <w:pPr>
        <w:pStyle w:val="Tekstpodstawowy"/>
        <w:ind w:left="993"/>
        <w:rPr>
          <w:rFonts w:ascii="Arial" w:hAnsi="Arial" w:cs="Arial"/>
        </w:rPr>
      </w:pPr>
      <w:r w:rsidRPr="00F311BA">
        <w:rPr>
          <w:rFonts w:ascii="Arial" w:hAnsi="Arial" w:cs="Arial"/>
        </w:rPr>
        <w:t xml:space="preserve">* określonych w studium jako obszary narażone na niebezpieczeństwo powodzi; </w:t>
      </w:r>
    </w:p>
    <w:p w:rsidR="00BF3929" w:rsidRPr="00F311BA" w:rsidRDefault="00BF3929" w:rsidP="00BF3929">
      <w:pPr>
        <w:pStyle w:val="Tekstpodstawowy"/>
        <w:ind w:left="993"/>
        <w:rPr>
          <w:rFonts w:ascii="Arial" w:hAnsi="Arial" w:cs="Arial"/>
        </w:rPr>
      </w:pPr>
      <w:r w:rsidRPr="00F311BA">
        <w:rPr>
          <w:rFonts w:ascii="Arial" w:hAnsi="Arial" w:cs="Arial"/>
        </w:rPr>
        <w:t>*  polderów, łąk ( według ewidencji ) oraz  obszarów  na których przeważają  grunty pochodzenia organicznego  (  powyżej 50 % pow. działki  ) - według klasyfikacji glebowej;</w:t>
      </w:r>
    </w:p>
    <w:p w:rsidR="00BF3929" w:rsidRPr="00F311BA" w:rsidRDefault="00BF3929" w:rsidP="00BF3929">
      <w:pPr>
        <w:pStyle w:val="Tekstpodstawowy"/>
        <w:ind w:left="993"/>
        <w:rPr>
          <w:rFonts w:ascii="Arial" w:hAnsi="Arial" w:cs="Arial"/>
        </w:rPr>
      </w:pPr>
      <w:r w:rsidRPr="00F311BA">
        <w:rPr>
          <w:rFonts w:ascii="Arial" w:hAnsi="Arial" w:cs="Arial"/>
        </w:rPr>
        <w:t>*wykluczonych z zabudowy na podstawie innych przepisów odrębnych;</w:t>
      </w:r>
    </w:p>
    <w:p w:rsidR="00BF3929" w:rsidRPr="00F311BA" w:rsidRDefault="00BF3929" w:rsidP="00BF3929">
      <w:pPr>
        <w:pStyle w:val="Tekstpodstawowy"/>
        <w:ind w:left="993"/>
        <w:rPr>
          <w:rFonts w:ascii="Arial" w:hAnsi="Arial" w:cs="Arial"/>
        </w:rPr>
      </w:pPr>
      <w:r w:rsidRPr="00F311BA">
        <w:rPr>
          <w:rFonts w:ascii="Arial" w:hAnsi="Arial" w:cs="Arial"/>
        </w:rPr>
        <w:t xml:space="preserve">* przyległych do dróg w których w bezpośrednim sąsiedztwie działki     ( na odcinku drogi przylegającym do działki ) nie znajdują  się sieci kanalizacji sanitarnej, wodociąg  i energia elektryczna.   </w:t>
      </w:r>
    </w:p>
    <w:p w:rsidR="00BF3929" w:rsidRPr="00F311BA" w:rsidRDefault="00BF3929" w:rsidP="00BF3929">
      <w:pPr>
        <w:pStyle w:val="Tekstpodstawowy"/>
        <w:ind w:right="-1"/>
        <w:rPr>
          <w:rFonts w:ascii="Arial" w:hAnsi="Arial" w:cs="Arial"/>
        </w:rPr>
      </w:pPr>
      <w:r w:rsidRPr="00F311BA">
        <w:rPr>
          <w:rFonts w:ascii="Arial" w:hAnsi="Arial" w:cs="Arial"/>
        </w:rPr>
        <w:t>Przy lokalizacji zabudowy zagrodowej poza obszarami wyznaczonymi w planach miejscowych należy wymagać wszystkich niezbędnych uzgodnień branżowych.</w:t>
      </w:r>
    </w:p>
    <w:p w:rsidR="00BF3929" w:rsidRDefault="00BF3929" w:rsidP="00BF3929">
      <w:pPr>
        <w:pStyle w:val="Tekstpodstawowy"/>
        <w:rPr>
          <w:rFonts w:ascii="Arial" w:hAnsi="Arial" w:cs="Arial"/>
          <w:b/>
        </w:rPr>
      </w:pPr>
    </w:p>
    <w:p w:rsidR="00BF3929" w:rsidRDefault="00BF3929" w:rsidP="00BF3929">
      <w:pPr>
        <w:pStyle w:val="Tekstpodstawowy"/>
        <w:rPr>
          <w:rFonts w:ascii="Arial" w:hAnsi="Arial" w:cs="Arial"/>
          <w:b/>
        </w:rPr>
      </w:pPr>
    </w:p>
    <w:p w:rsidR="00BF3929" w:rsidRDefault="00BF3929" w:rsidP="00BF3929">
      <w:pPr>
        <w:pStyle w:val="Tekstpodstawowy"/>
        <w:rPr>
          <w:rFonts w:ascii="Arial" w:hAnsi="Arial" w:cs="Arial"/>
          <w:b/>
        </w:rPr>
      </w:pPr>
    </w:p>
    <w:p w:rsidR="00BF3929" w:rsidRDefault="00BF3929" w:rsidP="00BF3929">
      <w:pPr>
        <w:pStyle w:val="Tekstpodstawowy"/>
        <w:rPr>
          <w:rFonts w:ascii="Arial" w:hAnsi="Arial" w:cs="Arial"/>
          <w:b/>
        </w:rPr>
      </w:pPr>
    </w:p>
    <w:p w:rsidR="00BF3929" w:rsidRDefault="00BF3929" w:rsidP="00BF3929">
      <w:pPr>
        <w:pStyle w:val="Tekstpodstawowy"/>
        <w:rPr>
          <w:rFonts w:ascii="Arial" w:hAnsi="Arial" w:cs="Arial"/>
          <w:b/>
        </w:rPr>
      </w:pPr>
    </w:p>
    <w:p w:rsidR="00BF3929" w:rsidRDefault="00BF3929" w:rsidP="00BF3929">
      <w:pPr>
        <w:pStyle w:val="Tekstpodstawowy"/>
        <w:rPr>
          <w:rFonts w:ascii="Arial" w:hAnsi="Arial" w:cs="Arial"/>
          <w:b/>
        </w:rPr>
      </w:pPr>
      <w:r w:rsidRPr="00E813CE">
        <w:rPr>
          <w:rFonts w:ascii="Arial" w:hAnsi="Arial" w:cs="Arial"/>
          <w:b/>
        </w:rPr>
        <w:lastRenderedPageBreak/>
        <w:t>Wytyczne architektoniczno – urbanistyczne.</w:t>
      </w:r>
    </w:p>
    <w:p w:rsidR="00BF3929" w:rsidRPr="00F311BA" w:rsidRDefault="00BF3929" w:rsidP="00BF3929">
      <w:pPr>
        <w:pStyle w:val="Tekstpodstawowy"/>
        <w:ind w:firstLine="851"/>
        <w:rPr>
          <w:rFonts w:ascii="Arial" w:hAnsi="Arial" w:cs="Arial"/>
        </w:rPr>
      </w:pPr>
      <w:r w:rsidRPr="00F311BA">
        <w:rPr>
          <w:rFonts w:ascii="Arial" w:hAnsi="Arial" w:cs="Arial"/>
        </w:rPr>
        <w:t xml:space="preserve">Poniższe wytyczne nie odnoszą się do zabudowy plombowej, istniejących podziałów ewidencyjnych terenów zabudowanych lub sytuacji w których  nie mogą być spełnione ze względu na istniejące uwarunkowania lokalne. </w:t>
      </w:r>
    </w:p>
    <w:p w:rsidR="00BF3929" w:rsidRPr="00F311BA" w:rsidRDefault="00BF3929" w:rsidP="00BF3929">
      <w:pPr>
        <w:pStyle w:val="Tekstpodstawowy"/>
        <w:rPr>
          <w:rFonts w:ascii="Arial" w:hAnsi="Arial" w:cs="Arial"/>
        </w:rPr>
      </w:pPr>
      <w:r w:rsidRPr="00F311BA">
        <w:rPr>
          <w:rFonts w:ascii="Arial" w:hAnsi="Arial" w:cs="Arial"/>
        </w:rPr>
        <w:t>1. Budownictwo jednorodzinne</w:t>
      </w:r>
    </w:p>
    <w:p w:rsidR="00BF3929" w:rsidRPr="00F311BA" w:rsidRDefault="00BF3929" w:rsidP="00BF3929">
      <w:pPr>
        <w:pStyle w:val="Tekstpodstawowy"/>
        <w:ind w:left="360"/>
        <w:rPr>
          <w:rFonts w:ascii="Arial" w:hAnsi="Arial" w:cs="Arial"/>
          <w:strike/>
        </w:rPr>
      </w:pPr>
      <w:r w:rsidRPr="00F311BA">
        <w:rPr>
          <w:rFonts w:ascii="Arial" w:hAnsi="Arial" w:cs="Arial"/>
        </w:rPr>
        <w:t xml:space="preserve">Pod pojęciem „budownictwo jednorodzinne” należy rozumieć tereny zabudowy mieszkaniowej jednorodzinnej, zabudowane zabudową jednorodzinną - </w:t>
      </w:r>
      <w:r w:rsidRPr="00F311BA">
        <w:rPr>
          <w:rFonts w:ascii="Arial" w:hAnsi="Arial" w:cs="Arial"/>
          <w:szCs w:val="24"/>
        </w:rPr>
        <w:t>zgodnie z obowiązującymi przepisami odrębnymi.</w:t>
      </w:r>
    </w:p>
    <w:p w:rsidR="00BF3929" w:rsidRPr="00F311BA" w:rsidRDefault="00BF3929" w:rsidP="00BF3929">
      <w:pPr>
        <w:pStyle w:val="Tekstpodstawowy"/>
        <w:ind w:left="360"/>
        <w:rPr>
          <w:rFonts w:ascii="Arial" w:hAnsi="Arial" w:cs="Arial"/>
        </w:rPr>
      </w:pPr>
      <w:r w:rsidRPr="00F311BA">
        <w:rPr>
          <w:rFonts w:ascii="Arial" w:hAnsi="Arial" w:cs="Arial"/>
        </w:rPr>
        <w:t>Ustala się minimalną powierzchnię działki dla poszczególnych rodzajów zabudowy:</w:t>
      </w:r>
    </w:p>
    <w:p w:rsidR="00BF3929" w:rsidRPr="00F311BA" w:rsidRDefault="00BF3929" w:rsidP="00763492">
      <w:pPr>
        <w:pStyle w:val="Tekstpodstawowy"/>
        <w:numPr>
          <w:ilvl w:val="0"/>
          <w:numId w:val="14"/>
        </w:numPr>
        <w:rPr>
          <w:rFonts w:ascii="Arial" w:hAnsi="Arial" w:cs="Arial"/>
        </w:rPr>
      </w:pPr>
      <w:r w:rsidRPr="00F311BA">
        <w:rPr>
          <w:rFonts w:ascii="Arial" w:hAnsi="Arial" w:cs="Arial"/>
        </w:rPr>
        <w:t>zabudowa wolnostojąca – min. 1000 m</w:t>
      </w:r>
      <w:r w:rsidRPr="00F311BA">
        <w:rPr>
          <w:rFonts w:ascii="Arial" w:hAnsi="Arial" w:cs="Arial"/>
          <w:vertAlign w:val="subscript"/>
        </w:rPr>
        <w:softHyphen/>
      </w:r>
      <w:r w:rsidRPr="00F311BA">
        <w:rPr>
          <w:rFonts w:ascii="Arial" w:hAnsi="Arial" w:cs="Arial"/>
          <w:vertAlign w:val="subscript"/>
        </w:rPr>
        <w:softHyphen/>
      </w:r>
      <w:r w:rsidRPr="00F311BA">
        <w:rPr>
          <w:rFonts w:ascii="Arial" w:hAnsi="Arial" w:cs="Arial"/>
          <w:vertAlign w:val="subscript"/>
        </w:rPr>
        <w:softHyphen/>
      </w:r>
      <w:r w:rsidRPr="00F311BA">
        <w:rPr>
          <w:rFonts w:ascii="Arial" w:hAnsi="Arial" w:cs="Arial"/>
          <w:vertAlign w:val="subscript"/>
        </w:rPr>
        <w:softHyphen/>
      </w:r>
      <w:r w:rsidRPr="00F311BA">
        <w:rPr>
          <w:rFonts w:ascii="Arial" w:hAnsi="Arial" w:cs="Arial"/>
          <w:vertAlign w:val="superscript"/>
        </w:rPr>
        <w:t>2</w:t>
      </w:r>
      <w:r w:rsidRPr="00F311BA">
        <w:rPr>
          <w:rFonts w:ascii="Arial" w:hAnsi="Arial" w:cs="Arial"/>
        </w:rPr>
        <w:t>,</w:t>
      </w:r>
    </w:p>
    <w:p w:rsidR="00BF3929" w:rsidRPr="00F311BA" w:rsidRDefault="00BF3929" w:rsidP="00763492">
      <w:pPr>
        <w:pStyle w:val="Tekstpodstawowy"/>
        <w:numPr>
          <w:ilvl w:val="0"/>
          <w:numId w:val="14"/>
        </w:numPr>
        <w:rPr>
          <w:rFonts w:ascii="Arial" w:hAnsi="Arial" w:cs="Arial"/>
        </w:rPr>
      </w:pPr>
      <w:r w:rsidRPr="00F311BA">
        <w:rPr>
          <w:rFonts w:ascii="Arial" w:hAnsi="Arial" w:cs="Arial"/>
        </w:rPr>
        <w:t>zabudowa bliźniacza – min. 750 m</w:t>
      </w:r>
      <w:r w:rsidRPr="00F311BA">
        <w:rPr>
          <w:rFonts w:ascii="Arial" w:hAnsi="Arial" w:cs="Arial"/>
          <w:vertAlign w:val="superscript"/>
        </w:rPr>
        <w:t>2</w:t>
      </w:r>
    </w:p>
    <w:p w:rsidR="00BF3929" w:rsidRPr="00F311BA" w:rsidRDefault="00BF3929" w:rsidP="00763492">
      <w:pPr>
        <w:pStyle w:val="Tekstpodstawowy"/>
        <w:numPr>
          <w:ilvl w:val="0"/>
          <w:numId w:val="14"/>
        </w:numPr>
        <w:rPr>
          <w:rFonts w:ascii="Arial" w:hAnsi="Arial" w:cs="Arial"/>
        </w:rPr>
      </w:pPr>
      <w:r w:rsidRPr="00F311BA">
        <w:rPr>
          <w:rFonts w:ascii="Arial" w:hAnsi="Arial" w:cs="Arial"/>
        </w:rPr>
        <w:t>zabudowa szeregowa – min. 500 m</w:t>
      </w:r>
      <w:r w:rsidRPr="00F311BA">
        <w:rPr>
          <w:rFonts w:ascii="Arial" w:hAnsi="Arial" w:cs="Arial"/>
          <w:vertAlign w:val="superscript"/>
        </w:rPr>
        <w:t>2</w:t>
      </w:r>
      <w:r w:rsidRPr="00F311BA">
        <w:rPr>
          <w:rFonts w:ascii="Arial" w:hAnsi="Arial" w:cs="Arial"/>
        </w:rPr>
        <w:t>,</w:t>
      </w:r>
    </w:p>
    <w:p w:rsidR="00BF3929" w:rsidRPr="00F311BA" w:rsidRDefault="00BF3929" w:rsidP="00763492">
      <w:pPr>
        <w:pStyle w:val="Tekstpodstawowy"/>
        <w:numPr>
          <w:ilvl w:val="0"/>
          <w:numId w:val="14"/>
        </w:numPr>
        <w:rPr>
          <w:rFonts w:ascii="Arial" w:hAnsi="Arial" w:cs="Arial"/>
        </w:rPr>
      </w:pPr>
      <w:r w:rsidRPr="00F311BA">
        <w:rPr>
          <w:rFonts w:ascii="Arial" w:hAnsi="Arial" w:cs="Arial"/>
        </w:rPr>
        <w:t>zabudowa jednorodzinna z rzemiosłem – min. 1500 m</w:t>
      </w:r>
      <w:r w:rsidRPr="00F311BA">
        <w:rPr>
          <w:rFonts w:ascii="Arial" w:hAnsi="Arial" w:cs="Arial"/>
          <w:vertAlign w:val="superscript"/>
        </w:rPr>
        <w:t>2</w:t>
      </w:r>
    </w:p>
    <w:p w:rsidR="00BF3929" w:rsidRPr="00F311BA" w:rsidRDefault="00BF3929" w:rsidP="00BF3929">
      <w:pPr>
        <w:pStyle w:val="Tekstpodstawowy"/>
        <w:ind w:left="360"/>
        <w:rPr>
          <w:rFonts w:ascii="Arial" w:hAnsi="Arial" w:cs="Arial"/>
        </w:rPr>
      </w:pPr>
      <w:r w:rsidRPr="00F311BA">
        <w:rPr>
          <w:rFonts w:ascii="Arial" w:hAnsi="Arial" w:cs="Arial"/>
        </w:rPr>
        <w:t xml:space="preserve">W ramach „budownictwa jednorodzinnego” należy zlokalizować pełen program obsługi użytkowników działki – zaplecze gospodarcze, garaż, parkingi, rekreacja, itp. </w:t>
      </w:r>
      <w:r w:rsidRPr="00F311BA">
        <w:rPr>
          <w:rFonts w:ascii="Arial" w:hAnsi="Arial" w:cs="Arial"/>
          <w:szCs w:val="24"/>
        </w:rPr>
        <w:t xml:space="preserve">Maksymalna powierzchnia zabudowy w stosunku do powierzchni działki  </w:t>
      </w:r>
      <w:r w:rsidRPr="00F311BA">
        <w:rPr>
          <w:rFonts w:ascii="Arial" w:hAnsi="Arial" w:cs="Arial"/>
        </w:rPr>
        <w:t xml:space="preserve"> nie może przekraczać 33 % powierzchni działki. </w:t>
      </w:r>
      <w:r w:rsidRPr="00F311BA">
        <w:rPr>
          <w:rFonts w:ascii="Arial" w:hAnsi="Arial" w:cs="Arial"/>
          <w:szCs w:val="24"/>
        </w:rPr>
        <w:t>Minimalna powierzchnia terenu biologicznie czynna – 50 % powierzchni działki.</w:t>
      </w:r>
    </w:p>
    <w:p w:rsidR="00BF3929" w:rsidRPr="00F311BA" w:rsidRDefault="00BF3929" w:rsidP="00BF3929">
      <w:pPr>
        <w:pStyle w:val="Tekstpodstawowy"/>
        <w:ind w:left="360"/>
        <w:rPr>
          <w:rFonts w:ascii="Arial" w:hAnsi="Arial" w:cs="Arial"/>
        </w:rPr>
      </w:pPr>
      <w:r w:rsidRPr="00F311BA">
        <w:rPr>
          <w:rFonts w:ascii="Arial" w:hAnsi="Arial" w:cs="Arial"/>
        </w:rPr>
        <w:t xml:space="preserve">Wyraźnie należy wydzielić działki </w:t>
      </w:r>
      <w:r w:rsidRPr="00F311BA">
        <w:rPr>
          <w:rFonts w:ascii="Arial" w:hAnsi="Arial" w:cs="Arial"/>
          <w:szCs w:val="24"/>
        </w:rPr>
        <w:t xml:space="preserve">zabudowy jednorodzinnej </w:t>
      </w:r>
      <w:r w:rsidRPr="00F311BA">
        <w:rPr>
          <w:rFonts w:ascii="Arial" w:hAnsi="Arial" w:cs="Arial"/>
        </w:rPr>
        <w:t xml:space="preserve">na których dopuszcza się prowadzenie działalności </w:t>
      </w:r>
      <w:r w:rsidRPr="00F311BA">
        <w:rPr>
          <w:rFonts w:ascii="Arial" w:hAnsi="Arial" w:cs="Arial"/>
          <w:szCs w:val="24"/>
        </w:rPr>
        <w:t>usługowej zgodnej z obowiązującymi przepisami</w:t>
      </w:r>
      <w:r w:rsidRPr="00F311BA">
        <w:rPr>
          <w:rFonts w:ascii="Arial" w:hAnsi="Arial" w:cs="Arial"/>
        </w:rPr>
        <w:t xml:space="preserve"> ( w ramach budynku mieszkalnego jednorodzinnego – lokalu użytkowego do 30 % pow. całkowitej budynku ), działki </w:t>
      </w:r>
      <w:r w:rsidRPr="00F311BA">
        <w:rPr>
          <w:rFonts w:ascii="Arial" w:hAnsi="Arial" w:cs="Arial"/>
          <w:szCs w:val="24"/>
        </w:rPr>
        <w:t xml:space="preserve">zabudowy jednorodzinnej </w:t>
      </w:r>
      <w:r w:rsidRPr="00F311BA">
        <w:rPr>
          <w:rFonts w:ascii="Arial" w:hAnsi="Arial" w:cs="Arial"/>
        </w:rPr>
        <w:t xml:space="preserve">na których dopuszcza się prowadzenie działalności </w:t>
      </w:r>
      <w:r w:rsidRPr="00F311BA">
        <w:rPr>
          <w:rFonts w:ascii="Arial" w:hAnsi="Arial" w:cs="Arial"/>
          <w:szCs w:val="24"/>
        </w:rPr>
        <w:t xml:space="preserve">usługowej w dodatkowym budynku usługowym w obrębie działki i </w:t>
      </w:r>
      <w:r w:rsidRPr="00F311BA">
        <w:rPr>
          <w:rFonts w:ascii="Arial" w:hAnsi="Arial" w:cs="Arial"/>
        </w:rPr>
        <w:t xml:space="preserve">działki o zabudowie tylko mieszkaniowej (rezydencyjnej) z dopuszczeniem usług w obrębie mieszkania – </w:t>
      </w:r>
      <w:r w:rsidRPr="00F311BA">
        <w:rPr>
          <w:rFonts w:ascii="Arial" w:hAnsi="Arial" w:cs="Arial"/>
          <w:szCs w:val="24"/>
        </w:rPr>
        <w:t>z wykluczeniem warsztatów, sklepów, działalności rozrywkowej, produkcji, baz, magazynów.</w:t>
      </w:r>
    </w:p>
    <w:p w:rsidR="00BF3929" w:rsidRPr="00F311BA" w:rsidRDefault="00BF3929" w:rsidP="00BF3929">
      <w:pPr>
        <w:pStyle w:val="Tekstpodstawowy"/>
        <w:ind w:left="360"/>
        <w:rPr>
          <w:rFonts w:ascii="Arial" w:hAnsi="Arial" w:cs="Arial"/>
        </w:rPr>
      </w:pPr>
      <w:r w:rsidRPr="00F311BA">
        <w:rPr>
          <w:rFonts w:ascii="Arial" w:hAnsi="Arial" w:cs="Arial"/>
        </w:rPr>
        <w:t xml:space="preserve">W obrębie zabudowy rezydencyjnej dodatkowe funkcje można określić w ramach planu miejscowego uwzględniając wielkość działki, rodzaj projektowanej funkcji i projektowanego otoczenia. </w:t>
      </w:r>
    </w:p>
    <w:p w:rsidR="00BF3929" w:rsidRPr="00F311BA" w:rsidRDefault="00BF3929" w:rsidP="00BF3929">
      <w:pPr>
        <w:pStyle w:val="Tekstpodstawowy"/>
        <w:ind w:left="360"/>
        <w:rPr>
          <w:rFonts w:ascii="Arial" w:hAnsi="Arial" w:cs="Arial"/>
        </w:rPr>
      </w:pPr>
      <w:r w:rsidRPr="00F311BA">
        <w:rPr>
          <w:rFonts w:ascii="Arial" w:hAnsi="Arial" w:cs="Arial"/>
        </w:rPr>
        <w:t>W obrębie budownictwa jednorodzinnego można zlokalizować usługi handlu, gastronomii, administracji, turystyki, obiekty infrastruktury technicznej obsługujące lokalne zainwestowanie (trafostacje, przepompownie itp.).</w:t>
      </w:r>
    </w:p>
    <w:p w:rsidR="00BF3929" w:rsidRPr="00F311BA" w:rsidRDefault="00BF3929" w:rsidP="00BF3929">
      <w:pPr>
        <w:pStyle w:val="Tekstpodstawowy"/>
        <w:ind w:left="360"/>
        <w:rPr>
          <w:rFonts w:ascii="Arial" w:hAnsi="Arial" w:cs="Arial"/>
          <w:szCs w:val="24"/>
        </w:rPr>
      </w:pPr>
      <w:r w:rsidRPr="00F311BA">
        <w:rPr>
          <w:rFonts w:ascii="Arial" w:hAnsi="Arial" w:cs="Arial"/>
          <w:szCs w:val="24"/>
        </w:rPr>
        <w:t>Dla zespołów budownictwa jednorodzinnego realizowanego kompleksowo  należy zarezerwować teren pod urządzenia sportowo – rekreacyjne przyjmując min 50 m</w:t>
      </w:r>
      <w:r w:rsidRPr="00F311BA">
        <w:rPr>
          <w:rFonts w:ascii="Arial" w:hAnsi="Arial" w:cs="Arial"/>
          <w:szCs w:val="24"/>
          <w:vertAlign w:val="superscript"/>
        </w:rPr>
        <w:t>2</w:t>
      </w:r>
      <w:r w:rsidRPr="00F311BA">
        <w:rPr>
          <w:rFonts w:ascii="Arial" w:hAnsi="Arial" w:cs="Arial"/>
          <w:szCs w:val="24"/>
        </w:rPr>
        <w:t xml:space="preserve"> na 1 działkę.</w:t>
      </w:r>
    </w:p>
    <w:p w:rsidR="00BF3929" w:rsidRPr="00F311BA" w:rsidRDefault="00BF3929" w:rsidP="00BF3929">
      <w:pPr>
        <w:pStyle w:val="Tekstpodstawowy"/>
        <w:ind w:left="360"/>
        <w:rPr>
          <w:rFonts w:ascii="Arial" w:hAnsi="Arial" w:cs="Arial"/>
          <w:szCs w:val="24"/>
        </w:rPr>
      </w:pPr>
      <w:r w:rsidRPr="00F311BA">
        <w:rPr>
          <w:rFonts w:ascii="Arial" w:hAnsi="Arial" w:cs="Arial"/>
        </w:rPr>
        <w:t xml:space="preserve">Zalecana wysokość zabudowy </w:t>
      </w:r>
      <w:r w:rsidRPr="00F311BA">
        <w:rPr>
          <w:rFonts w:ascii="Arial" w:hAnsi="Arial" w:cs="Arial"/>
          <w:szCs w:val="24"/>
        </w:rPr>
        <w:t xml:space="preserve">2 </w:t>
      </w:r>
      <w:proofErr w:type="spellStart"/>
      <w:r w:rsidRPr="00F311BA">
        <w:rPr>
          <w:rFonts w:ascii="Arial" w:hAnsi="Arial" w:cs="Arial"/>
          <w:szCs w:val="24"/>
        </w:rPr>
        <w:t>kond</w:t>
      </w:r>
      <w:proofErr w:type="spellEnd"/>
      <w:r w:rsidRPr="00F311BA">
        <w:rPr>
          <w:rFonts w:ascii="Arial" w:hAnsi="Arial" w:cs="Arial"/>
          <w:szCs w:val="24"/>
        </w:rPr>
        <w:t xml:space="preserve">. z tym , że druga kondygnacja w stromym dachu, wysokość do kalenicy 9,0 m  oraz  do 3 </w:t>
      </w:r>
      <w:proofErr w:type="spellStart"/>
      <w:r w:rsidRPr="00F311BA">
        <w:rPr>
          <w:rFonts w:ascii="Arial" w:hAnsi="Arial" w:cs="Arial"/>
          <w:szCs w:val="24"/>
        </w:rPr>
        <w:t>kond</w:t>
      </w:r>
      <w:proofErr w:type="spellEnd"/>
      <w:r w:rsidRPr="00F311BA">
        <w:rPr>
          <w:rFonts w:ascii="Arial" w:hAnsi="Arial" w:cs="Arial"/>
          <w:szCs w:val="24"/>
        </w:rPr>
        <w:t xml:space="preserve">. z tym , że trzecia kondygnacja w stromym dachu o  maksymalnej wysokości do kalenicy 12,50 m. </w:t>
      </w:r>
    </w:p>
    <w:p w:rsidR="00BF3929" w:rsidRPr="00F311BA" w:rsidRDefault="00BF3929" w:rsidP="00BF3929">
      <w:pPr>
        <w:pStyle w:val="Tekstpodstawowy"/>
        <w:ind w:left="360"/>
        <w:rPr>
          <w:rFonts w:ascii="Arial" w:hAnsi="Arial" w:cs="Arial"/>
        </w:rPr>
      </w:pPr>
      <w:r w:rsidRPr="00F311BA">
        <w:rPr>
          <w:rFonts w:ascii="Arial" w:hAnsi="Arial" w:cs="Arial"/>
        </w:rPr>
        <w:t>Wysokość zabudowy powinna wynikać przede wszystkim z usytuowania obiektu w krajobrazie przy założeniu, że nie może wprowadzać w nim dysharmonii. W pierwszej kolejności należy nawiązać do podstawowych założeń cennej starej znajdującej się w najbliższym otoczeniu zwartej zabudowy.</w:t>
      </w:r>
    </w:p>
    <w:p w:rsidR="00BF3929" w:rsidRPr="00F311BA" w:rsidRDefault="00BF3929" w:rsidP="00BF3929">
      <w:pPr>
        <w:pStyle w:val="Tekstpodstawowy"/>
        <w:numPr>
          <w:ilvl w:val="0"/>
          <w:numId w:val="12"/>
        </w:numPr>
        <w:rPr>
          <w:rFonts w:ascii="Arial" w:hAnsi="Arial" w:cs="Arial"/>
          <w:strike/>
        </w:rPr>
      </w:pPr>
      <w:r w:rsidRPr="00F311BA">
        <w:rPr>
          <w:rFonts w:ascii="Arial" w:hAnsi="Arial" w:cs="Arial"/>
        </w:rPr>
        <w:t xml:space="preserve">Na jednej działce przeznaczonej pod budownictwo jednorodzinne ( zabudowę jednorodzinną ) można zlokalizować tylko jeden budynek mieszkalny. Szczegółowe ustalenia dotyczące działek budownictwa jednorodzinnego określa się na etapie planu miejscowego. </w:t>
      </w:r>
    </w:p>
    <w:p w:rsidR="00BF3929" w:rsidRPr="00F311BA" w:rsidRDefault="00BF3929" w:rsidP="00BF3929">
      <w:pPr>
        <w:pStyle w:val="Tekstpodstawowy"/>
        <w:numPr>
          <w:ilvl w:val="0"/>
          <w:numId w:val="12"/>
        </w:numPr>
        <w:rPr>
          <w:rFonts w:ascii="Arial" w:hAnsi="Arial" w:cs="Arial"/>
        </w:rPr>
      </w:pPr>
      <w:r w:rsidRPr="00F311BA">
        <w:rPr>
          <w:rFonts w:ascii="Arial" w:hAnsi="Arial" w:cs="Arial"/>
        </w:rPr>
        <w:t xml:space="preserve">Określenie   „ budownictwo mieszkalno – pensjonatowe” usuwa się ze względu na niezgodność z obowiązującymi przepisami ( likwidacja w/w pojęcia ) . W związku </w:t>
      </w:r>
      <w:r w:rsidRPr="00F311BA">
        <w:rPr>
          <w:rFonts w:ascii="Arial" w:hAnsi="Arial" w:cs="Arial"/>
        </w:rPr>
        <w:lastRenderedPageBreak/>
        <w:t xml:space="preserve">z tym dopuszcza się na tych terenach zabudowę mieszkaniową z usługami turystyki – formę i rodzaj określić  w planie.    </w:t>
      </w:r>
    </w:p>
    <w:p w:rsidR="00BF3929" w:rsidRDefault="00BF3929" w:rsidP="00BF3929">
      <w:pPr>
        <w:pStyle w:val="Tekstpodstawowy"/>
        <w:ind w:hanging="360"/>
        <w:rPr>
          <w:rFonts w:ascii="Arial" w:hAnsi="Arial" w:cs="Arial"/>
          <w:b/>
        </w:rPr>
      </w:pPr>
    </w:p>
    <w:p w:rsidR="00BF3929" w:rsidRPr="00E813CE" w:rsidRDefault="00BF3929" w:rsidP="00BF3929">
      <w:pPr>
        <w:pStyle w:val="Tekstpodstawowy"/>
        <w:ind w:hanging="360"/>
        <w:rPr>
          <w:rFonts w:ascii="Arial" w:hAnsi="Arial" w:cs="Arial"/>
        </w:rPr>
      </w:pPr>
      <w:r>
        <w:rPr>
          <w:rFonts w:ascii="Arial" w:hAnsi="Arial" w:cs="Arial"/>
          <w:b/>
        </w:rPr>
        <w:t xml:space="preserve">2. </w:t>
      </w:r>
      <w:r w:rsidRPr="00E813CE">
        <w:rPr>
          <w:rFonts w:ascii="Arial" w:hAnsi="Arial" w:cs="Arial"/>
          <w:b/>
        </w:rPr>
        <w:t>Usługi turystyczne.</w:t>
      </w:r>
    </w:p>
    <w:p w:rsidR="00BF3929" w:rsidRPr="00F311BA" w:rsidRDefault="00BF3929" w:rsidP="00BF3929">
      <w:pPr>
        <w:pStyle w:val="Tekstpodstawowy"/>
        <w:ind w:left="360"/>
        <w:rPr>
          <w:rFonts w:ascii="Arial" w:hAnsi="Arial" w:cs="Arial"/>
        </w:rPr>
      </w:pPr>
      <w:r w:rsidRPr="00F311BA">
        <w:rPr>
          <w:rFonts w:ascii="Arial" w:hAnsi="Arial" w:cs="Arial"/>
        </w:rPr>
        <w:t xml:space="preserve">Pod pojęciem usługi turystyczne należy rozumieć działalność umożliwiającą wypoczynek turystom poprzez zapewnienie noclegu, rekreacji, ewentualnie wyżywienia oraz świadczącą dodatkowe usługi obsługi turystów zgodnie z przepisami odrębnym. </w:t>
      </w:r>
    </w:p>
    <w:p w:rsidR="00BF3929" w:rsidRPr="00F311BA" w:rsidRDefault="00BF3929" w:rsidP="00BF3929">
      <w:pPr>
        <w:pStyle w:val="Tekstpodstawowy"/>
        <w:ind w:left="360"/>
        <w:rPr>
          <w:rFonts w:ascii="Arial" w:hAnsi="Arial" w:cs="Arial"/>
        </w:rPr>
      </w:pPr>
      <w:r w:rsidRPr="00F311BA">
        <w:rPr>
          <w:rFonts w:ascii="Arial" w:hAnsi="Arial" w:cs="Arial"/>
        </w:rPr>
        <w:t xml:space="preserve">Dotyczy to lokalizacji hoteli, schronisk, campingów, moteli, zajazdów, pensjonatów, schronisk młodzieżowych, </w:t>
      </w:r>
      <w:proofErr w:type="spellStart"/>
      <w:r w:rsidRPr="00F311BA">
        <w:rPr>
          <w:rFonts w:ascii="Arial" w:hAnsi="Arial" w:cs="Arial"/>
        </w:rPr>
        <w:t>koloni</w:t>
      </w:r>
      <w:proofErr w:type="spellEnd"/>
      <w:r w:rsidRPr="00F311BA">
        <w:rPr>
          <w:rFonts w:ascii="Arial" w:hAnsi="Arial" w:cs="Arial"/>
        </w:rPr>
        <w:t>, domów wycieczkowych, pól biwakowych.</w:t>
      </w:r>
    </w:p>
    <w:p w:rsidR="00BF3929" w:rsidRPr="00F311BA" w:rsidRDefault="00BF3929" w:rsidP="00BF3929">
      <w:pPr>
        <w:pStyle w:val="Tekstpodstawowy"/>
        <w:ind w:left="360"/>
        <w:rPr>
          <w:rFonts w:ascii="Arial" w:hAnsi="Arial" w:cs="Arial"/>
        </w:rPr>
      </w:pPr>
      <w:r w:rsidRPr="00F311BA">
        <w:rPr>
          <w:rFonts w:ascii="Arial" w:hAnsi="Arial" w:cs="Arial"/>
        </w:rPr>
        <w:t>Do usług turystyki zaliczono również obiekty związane z turystyką leczniczą.</w:t>
      </w:r>
    </w:p>
    <w:p w:rsidR="00BF3929" w:rsidRPr="00F311BA" w:rsidRDefault="00BF3929" w:rsidP="00BF3929">
      <w:pPr>
        <w:pStyle w:val="Tekstpodstawowy"/>
        <w:ind w:left="360"/>
        <w:rPr>
          <w:rFonts w:ascii="Arial" w:hAnsi="Arial" w:cs="Arial"/>
        </w:rPr>
      </w:pPr>
      <w:r w:rsidRPr="00F311BA">
        <w:rPr>
          <w:rFonts w:ascii="Arial" w:hAnsi="Arial" w:cs="Arial"/>
        </w:rPr>
        <w:t xml:space="preserve">Do usług turystyki zaleca  się stosować następujące wskaźniki ilości miejsc sypialnych na 1 ha  </w:t>
      </w:r>
      <w:r w:rsidRPr="00F311BA">
        <w:rPr>
          <w:rFonts w:ascii="Arial" w:hAnsi="Arial" w:cs="Arial"/>
          <w:szCs w:val="24"/>
        </w:rPr>
        <w:t>(poza miejscowościami Grzybowo i Dźwirzyno objętych planami miejscowymi)</w:t>
      </w:r>
      <w:r w:rsidRPr="00F311BA">
        <w:rPr>
          <w:rFonts w:ascii="Arial" w:hAnsi="Arial" w:cs="Arial"/>
        </w:rPr>
        <w:t>:</w:t>
      </w:r>
    </w:p>
    <w:p w:rsidR="00BF3929" w:rsidRPr="00F311BA" w:rsidRDefault="00BF3929" w:rsidP="00763492">
      <w:pPr>
        <w:pStyle w:val="Tekstpodstawowy"/>
        <w:numPr>
          <w:ilvl w:val="0"/>
          <w:numId w:val="87"/>
        </w:numPr>
        <w:ind w:left="709" w:hanging="359"/>
        <w:rPr>
          <w:rFonts w:ascii="Arial" w:hAnsi="Arial" w:cs="Arial"/>
        </w:rPr>
      </w:pPr>
      <w:r w:rsidRPr="00F311BA">
        <w:rPr>
          <w:rFonts w:ascii="Arial" w:hAnsi="Arial" w:cs="Arial"/>
        </w:rPr>
        <w:t xml:space="preserve">pensjonaty   </w:t>
      </w:r>
      <w:r w:rsidRPr="00F311BA">
        <w:rPr>
          <w:rFonts w:ascii="Arial" w:hAnsi="Arial" w:cs="Arial"/>
        </w:rPr>
        <w:tab/>
      </w:r>
      <w:r w:rsidRPr="00F311BA">
        <w:rPr>
          <w:rFonts w:ascii="Arial" w:hAnsi="Arial" w:cs="Arial"/>
        </w:rPr>
        <w:tab/>
        <w:t xml:space="preserve">  </w:t>
      </w:r>
      <w:r w:rsidRPr="00F311BA">
        <w:rPr>
          <w:rFonts w:ascii="Arial" w:hAnsi="Arial" w:cs="Arial"/>
        </w:rPr>
        <w:tab/>
        <w:t xml:space="preserve">              </w:t>
      </w:r>
      <w:r w:rsidRPr="00F311BA">
        <w:rPr>
          <w:rFonts w:ascii="Arial" w:hAnsi="Arial" w:cs="Arial"/>
        </w:rPr>
        <w:tab/>
        <w:t>- do 350</w:t>
      </w:r>
    </w:p>
    <w:p w:rsidR="00BF3929" w:rsidRPr="00F311BA" w:rsidRDefault="00BF3929" w:rsidP="00763492">
      <w:pPr>
        <w:pStyle w:val="Tekstpodstawowy"/>
        <w:numPr>
          <w:ilvl w:val="0"/>
          <w:numId w:val="87"/>
        </w:numPr>
        <w:ind w:left="709" w:hanging="359"/>
        <w:rPr>
          <w:rFonts w:ascii="Arial" w:hAnsi="Arial" w:cs="Arial"/>
        </w:rPr>
      </w:pPr>
      <w:r w:rsidRPr="00F311BA">
        <w:rPr>
          <w:rFonts w:ascii="Arial" w:hAnsi="Arial" w:cs="Arial"/>
        </w:rPr>
        <w:t xml:space="preserve">campingi - w zależności od kategorii  </w:t>
      </w:r>
      <w:r w:rsidRPr="00F311BA">
        <w:rPr>
          <w:rFonts w:ascii="Arial" w:hAnsi="Arial" w:cs="Arial"/>
        </w:rPr>
        <w:tab/>
        <w:t>- do 400</w:t>
      </w:r>
    </w:p>
    <w:p w:rsidR="00BF3929" w:rsidRPr="00F311BA" w:rsidRDefault="00BF3929" w:rsidP="00763492">
      <w:pPr>
        <w:pStyle w:val="Tekstpodstawowy"/>
        <w:numPr>
          <w:ilvl w:val="0"/>
          <w:numId w:val="87"/>
        </w:numPr>
        <w:ind w:left="709" w:hanging="359"/>
        <w:rPr>
          <w:rFonts w:ascii="Arial" w:hAnsi="Arial" w:cs="Arial"/>
        </w:rPr>
      </w:pPr>
      <w:r w:rsidRPr="00F311BA">
        <w:rPr>
          <w:rFonts w:ascii="Arial" w:hAnsi="Arial" w:cs="Arial"/>
        </w:rPr>
        <w:t xml:space="preserve">kolonie, obozy - w obiektach stałych  </w:t>
      </w:r>
      <w:r w:rsidRPr="00F311BA">
        <w:rPr>
          <w:rFonts w:ascii="Arial" w:hAnsi="Arial" w:cs="Arial"/>
        </w:rPr>
        <w:tab/>
        <w:t>- do 350</w:t>
      </w:r>
    </w:p>
    <w:p w:rsidR="00BF3929" w:rsidRPr="00F311BA" w:rsidRDefault="00BF3929" w:rsidP="00763492">
      <w:pPr>
        <w:pStyle w:val="Tekstpodstawowy"/>
        <w:numPr>
          <w:ilvl w:val="0"/>
          <w:numId w:val="87"/>
        </w:numPr>
        <w:ind w:left="709" w:hanging="359"/>
        <w:rPr>
          <w:rFonts w:ascii="Arial" w:hAnsi="Arial" w:cs="Arial"/>
          <w:strike/>
        </w:rPr>
      </w:pPr>
      <w:r w:rsidRPr="00F311BA">
        <w:rPr>
          <w:rFonts w:ascii="Arial" w:hAnsi="Arial" w:cs="Arial"/>
        </w:rPr>
        <w:t>pozostałe</w:t>
      </w:r>
      <w:r w:rsidRPr="00F311BA">
        <w:rPr>
          <w:rFonts w:ascii="Arial" w:hAnsi="Arial" w:cs="Arial"/>
        </w:rPr>
        <w:tab/>
      </w:r>
      <w:r w:rsidRPr="00F311BA">
        <w:rPr>
          <w:rFonts w:ascii="Arial" w:hAnsi="Arial" w:cs="Arial"/>
        </w:rPr>
        <w:tab/>
      </w:r>
      <w:r w:rsidRPr="00F311BA">
        <w:rPr>
          <w:rFonts w:ascii="Arial" w:hAnsi="Arial" w:cs="Arial"/>
        </w:rPr>
        <w:tab/>
      </w:r>
      <w:r w:rsidRPr="00F311BA">
        <w:rPr>
          <w:rFonts w:ascii="Arial" w:hAnsi="Arial" w:cs="Arial"/>
        </w:rPr>
        <w:tab/>
      </w:r>
      <w:r w:rsidRPr="00F311BA">
        <w:rPr>
          <w:rFonts w:ascii="Arial" w:hAnsi="Arial" w:cs="Arial"/>
        </w:rPr>
        <w:tab/>
        <w:t>- nie ustala się warunków</w:t>
      </w:r>
    </w:p>
    <w:p w:rsidR="00BF3929" w:rsidRPr="00F311BA" w:rsidRDefault="00BF3929" w:rsidP="00BF3929">
      <w:pPr>
        <w:pStyle w:val="Tekstpodstawowy"/>
        <w:ind w:left="350"/>
        <w:rPr>
          <w:rFonts w:ascii="Arial" w:hAnsi="Arial" w:cs="Arial"/>
        </w:rPr>
      </w:pPr>
      <w:r w:rsidRPr="00F311BA">
        <w:rPr>
          <w:rFonts w:ascii="Arial" w:hAnsi="Arial" w:cs="Arial"/>
        </w:rPr>
        <w:t>Na terenach usług turystyki można lokalizować obiekty związane z wypoczynkiem – handel, gastronomia, rekreacja itp.</w:t>
      </w:r>
    </w:p>
    <w:p w:rsidR="00BF3929" w:rsidRDefault="00BF3929" w:rsidP="00BF3929">
      <w:pPr>
        <w:pStyle w:val="Tekstpodstawowy"/>
        <w:ind w:hanging="360"/>
        <w:rPr>
          <w:rFonts w:ascii="Arial" w:hAnsi="Arial" w:cs="Arial"/>
          <w:b/>
        </w:rPr>
      </w:pPr>
    </w:p>
    <w:p w:rsidR="00BF3929" w:rsidRPr="00E813CE" w:rsidRDefault="00BF3929" w:rsidP="00BF3929">
      <w:pPr>
        <w:pStyle w:val="Tekstpodstawowy"/>
        <w:ind w:hanging="360"/>
        <w:rPr>
          <w:rFonts w:ascii="Arial" w:hAnsi="Arial" w:cs="Arial"/>
        </w:rPr>
      </w:pPr>
      <w:r>
        <w:rPr>
          <w:rFonts w:ascii="Arial" w:hAnsi="Arial" w:cs="Arial"/>
          <w:b/>
        </w:rPr>
        <w:t xml:space="preserve">3. </w:t>
      </w:r>
      <w:r w:rsidRPr="00E813CE">
        <w:rPr>
          <w:rFonts w:ascii="Arial" w:hAnsi="Arial" w:cs="Arial"/>
          <w:b/>
        </w:rPr>
        <w:t>Budownictwo pensjonatowe</w:t>
      </w:r>
      <w:r w:rsidRPr="00E813CE">
        <w:rPr>
          <w:rFonts w:ascii="Arial" w:hAnsi="Arial" w:cs="Arial"/>
        </w:rPr>
        <w:t>.</w:t>
      </w:r>
    </w:p>
    <w:p w:rsidR="00BF3929" w:rsidRPr="00F311BA" w:rsidRDefault="00BF3929" w:rsidP="00BF3929">
      <w:pPr>
        <w:pStyle w:val="Tekstpodstawowy"/>
        <w:tabs>
          <w:tab w:val="num" w:pos="0"/>
        </w:tabs>
        <w:rPr>
          <w:rFonts w:ascii="Arial" w:hAnsi="Arial" w:cs="Arial"/>
          <w:szCs w:val="24"/>
        </w:rPr>
      </w:pPr>
      <w:r w:rsidRPr="00E813CE">
        <w:rPr>
          <w:rFonts w:ascii="Arial" w:hAnsi="Arial" w:cs="Arial"/>
        </w:rPr>
        <w:t xml:space="preserve">Pod tym pojęciem należy rozumieć standard określony </w:t>
      </w:r>
      <w:r w:rsidRPr="00F311BA">
        <w:rPr>
          <w:rFonts w:ascii="Arial" w:hAnsi="Arial" w:cs="Arial"/>
          <w:szCs w:val="24"/>
        </w:rPr>
        <w:t xml:space="preserve">w aktualnych przepisach odrębnych . </w:t>
      </w:r>
      <w:r w:rsidRPr="00F311BA">
        <w:rPr>
          <w:rFonts w:ascii="Arial" w:hAnsi="Arial" w:cs="Arial"/>
        </w:rPr>
        <w:t xml:space="preserve">Ponadto należy uwzględnić następujące warunki </w:t>
      </w:r>
      <w:r w:rsidRPr="00F311BA">
        <w:rPr>
          <w:rFonts w:ascii="Arial" w:hAnsi="Arial" w:cs="Arial"/>
          <w:szCs w:val="24"/>
        </w:rPr>
        <w:t>( poza terenami Dźwirzyna i Grzybowa gdzie obowiązują ustalenia zawarte w aktualnych planach miejscowych):</w:t>
      </w:r>
    </w:p>
    <w:p w:rsidR="00BF3929" w:rsidRPr="00F311BA" w:rsidRDefault="00BF3929" w:rsidP="00BF3929">
      <w:pPr>
        <w:pStyle w:val="Tekstpodstawowy"/>
        <w:numPr>
          <w:ilvl w:val="0"/>
          <w:numId w:val="12"/>
        </w:numPr>
        <w:tabs>
          <w:tab w:val="clear" w:pos="360"/>
          <w:tab w:val="num" w:pos="0"/>
          <w:tab w:val="num" w:pos="709"/>
        </w:tabs>
        <w:ind w:left="0" w:firstLine="0"/>
        <w:rPr>
          <w:rFonts w:ascii="Arial" w:hAnsi="Arial" w:cs="Arial"/>
        </w:rPr>
      </w:pPr>
      <w:r w:rsidRPr="00F311BA">
        <w:rPr>
          <w:rFonts w:ascii="Arial" w:hAnsi="Arial" w:cs="Arial"/>
        </w:rPr>
        <w:t xml:space="preserve">wysokość zabudowy do </w:t>
      </w:r>
      <w:r w:rsidRPr="00F311BA">
        <w:rPr>
          <w:rFonts w:ascii="Arial" w:hAnsi="Arial" w:cs="Arial"/>
          <w:szCs w:val="24"/>
        </w:rPr>
        <w:t xml:space="preserve">4,0 </w:t>
      </w:r>
      <w:proofErr w:type="spellStart"/>
      <w:r w:rsidRPr="00F311BA">
        <w:rPr>
          <w:rFonts w:ascii="Arial" w:hAnsi="Arial" w:cs="Arial"/>
          <w:szCs w:val="24"/>
        </w:rPr>
        <w:t>kond</w:t>
      </w:r>
      <w:proofErr w:type="spellEnd"/>
      <w:r w:rsidRPr="00F311BA">
        <w:rPr>
          <w:rFonts w:ascii="Arial" w:hAnsi="Arial" w:cs="Arial"/>
          <w:szCs w:val="24"/>
        </w:rPr>
        <w:t>. z tym że czwarta kondygnacja w stromym dachu</w:t>
      </w:r>
      <w:r w:rsidRPr="00F311BA">
        <w:rPr>
          <w:rFonts w:ascii="Arial" w:hAnsi="Arial" w:cs="Arial"/>
        </w:rPr>
        <w:t xml:space="preserve">, wysokość kalenicy do 15,0 m </w:t>
      </w:r>
    </w:p>
    <w:p w:rsidR="00BF3929" w:rsidRPr="00F311BA" w:rsidRDefault="00BF3929" w:rsidP="00BF3929">
      <w:pPr>
        <w:pStyle w:val="Tekstpodstawowy"/>
        <w:numPr>
          <w:ilvl w:val="0"/>
          <w:numId w:val="12"/>
        </w:numPr>
        <w:tabs>
          <w:tab w:val="clear" w:pos="360"/>
          <w:tab w:val="num" w:pos="0"/>
          <w:tab w:val="num" w:pos="720"/>
        </w:tabs>
        <w:ind w:left="0" w:firstLine="0"/>
        <w:rPr>
          <w:rFonts w:ascii="Arial" w:hAnsi="Arial" w:cs="Arial"/>
          <w:szCs w:val="24"/>
        </w:rPr>
      </w:pPr>
      <w:r w:rsidRPr="00F311BA">
        <w:rPr>
          <w:rFonts w:ascii="Arial" w:hAnsi="Arial" w:cs="Arial"/>
        </w:rPr>
        <w:t xml:space="preserve">w strefach ochrony konserwatorskiej </w:t>
      </w:r>
      <w:r w:rsidRPr="00F311BA">
        <w:rPr>
          <w:rFonts w:ascii="Arial" w:hAnsi="Arial" w:cs="Arial"/>
          <w:szCs w:val="24"/>
        </w:rPr>
        <w:t xml:space="preserve">3 </w:t>
      </w:r>
      <w:proofErr w:type="spellStart"/>
      <w:r w:rsidRPr="00F311BA">
        <w:rPr>
          <w:rFonts w:ascii="Arial" w:hAnsi="Arial" w:cs="Arial"/>
          <w:szCs w:val="24"/>
        </w:rPr>
        <w:t>kond</w:t>
      </w:r>
      <w:proofErr w:type="spellEnd"/>
      <w:r w:rsidRPr="00F311BA">
        <w:rPr>
          <w:rFonts w:ascii="Arial" w:hAnsi="Arial" w:cs="Arial"/>
          <w:szCs w:val="24"/>
        </w:rPr>
        <w:t>. z tym, że trzecia  kondygnacja w stromym dachu  ;</w:t>
      </w:r>
    </w:p>
    <w:p w:rsidR="00BF3929" w:rsidRPr="00E813CE" w:rsidRDefault="00BF3929" w:rsidP="00BF3929">
      <w:pPr>
        <w:pStyle w:val="Tekstpodstawowy"/>
        <w:numPr>
          <w:ilvl w:val="0"/>
          <w:numId w:val="12"/>
        </w:numPr>
        <w:tabs>
          <w:tab w:val="clear" w:pos="360"/>
          <w:tab w:val="num" w:pos="0"/>
        </w:tabs>
        <w:ind w:left="0" w:firstLine="0"/>
        <w:rPr>
          <w:rFonts w:ascii="Arial" w:hAnsi="Arial" w:cs="Arial"/>
        </w:rPr>
      </w:pPr>
      <w:r w:rsidRPr="00E813CE">
        <w:rPr>
          <w:rFonts w:ascii="Arial" w:hAnsi="Arial" w:cs="Arial"/>
        </w:rPr>
        <w:t>wielkość działki minimum 2500 m</w:t>
      </w:r>
      <w:r w:rsidRPr="00E813CE">
        <w:rPr>
          <w:rFonts w:ascii="Arial" w:hAnsi="Arial" w:cs="Arial"/>
          <w:vertAlign w:val="superscript"/>
        </w:rPr>
        <w:t>2</w:t>
      </w:r>
      <w:r w:rsidRPr="00E813CE">
        <w:rPr>
          <w:rFonts w:ascii="Arial" w:hAnsi="Arial" w:cs="Arial"/>
        </w:rPr>
        <w:t xml:space="preserve"> </w:t>
      </w:r>
    </w:p>
    <w:p w:rsidR="00BF3929" w:rsidRPr="00E813CE" w:rsidRDefault="00BF3929" w:rsidP="00BF3929">
      <w:pPr>
        <w:pStyle w:val="Tekstpodstawowy"/>
        <w:numPr>
          <w:ilvl w:val="0"/>
          <w:numId w:val="12"/>
        </w:numPr>
        <w:tabs>
          <w:tab w:val="clear" w:pos="360"/>
          <w:tab w:val="num" w:pos="0"/>
        </w:tabs>
        <w:ind w:left="0" w:firstLine="0"/>
        <w:rPr>
          <w:rFonts w:ascii="Arial" w:hAnsi="Arial" w:cs="Arial"/>
        </w:rPr>
      </w:pPr>
      <w:r w:rsidRPr="00E813CE">
        <w:rPr>
          <w:rFonts w:ascii="Arial" w:hAnsi="Arial" w:cs="Arial"/>
        </w:rPr>
        <w:t>minimum 50 % powierzchni działki przeznaczyć pod rekreację.</w:t>
      </w:r>
    </w:p>
    <w:p w:rsidR="00BF3929" w:rsidRPr="00D101DF" w:rsidRDefault="00BF3929" w:rsidP="00763492">
      <w:pPr>
        <w:pStyle w:val="Tekstpodstawowy"/>
        <w:numPr>
          <w:ilvl w:val="0"/>
          <w:numId w:val="88"/>
        </w:numPr>
        <w:tabs>
          <w:tab w:val="clear" w:pos="360"/>
          <w:tab w:val="num" w:pos="0"/>
        </w:tabs>
        <w:ind w:left="0"/>
        <w:rPr>
          <w:rFonts w:ascii="Arial" w:hAnsi="Arial" w:cs="Arial"/>
          <w:b/>
          <w:i/>
          <w:iCs/>
          <w:szCs w:val="24"/>
        </w:rPr>
      </w:pPr>
      <w:r>
        <w:rPr>
          <w:rFonts w:ascii="Arial" w:hAnsi="Arial" w:cs="Arial"/>
          <w:b/>
          <w:i/>
          <w:iCs/>
          <w:szCs w:val="24"/>
        </w:rPr>
        <w:t>Wielofunkcyjne</w:t>
      </w:r>
      <w:r w:rsidRPr="00D101DF">
        <w:rPr>
          <w:rFonts w:ascii="Arial" w:hAnsi="Arial" w:cs="Arial"/>
          <w:b/>
          <w:i/>
          <w:iCs/>
          <w:szCs w:val="24"/>
        </w:rPr>
        <w:t xml:space="preserve"> zainwestowanie wiejskie</w:t>
      </w:r>
      <w:r>
        <w:rPr>
          <w:rFonts w:ascii="Arial" w:hAnsi="Arial" w:cs="Arial"/>
          <w:b/>
          <w:i/>
          <w:iCs/>
          <w:szCs w:val="24"/>
        </w:rPr>
        <w:t xml:space="preserve"> ( MR).</w:t>
      </w:r>
    </w:p>
    <w:p w:rsidR="00BF3929" w:rsidRPr="00F311BA" w:rsidRDefault="00BF3929" w:rsidP="00BF3929">
      <w:pPr>
        <w:pStyle w:val="Tekstpodstawowy"/>
        <w:rPr>
          <w:rFonts w:ascii="Arial" w:hAnsi="Arial" w:cs="Arial"/>
          <w:szCs w:val="24"/>
        </w:rPr>
      </w:pPr>
      <w:r w:rsidRPr="00F311BA">
        <w:rPr>
          <w:rFonts w:ascii="Arial" w:hAnsi="Arial" w:cs="Arial"/>
          <w:szCs w:val="24"/>
        </w:rPr>
        <w:t xml:space="preserve">Pod tym pojęciem należy rozumieć najczęściej występujące formy zainwestowania wiejskiego – zabudowa zagrodowa, zabudowa jednorodzinna, zabudowa jednorodzinna z usługami,  usługi obsługi mieszkańców w tym usługi rzemiosła, handel, gastronomia, administracja, obsługa telekomunikacyjna i  bankowa oraz użytki rolne. O ostatecznym przeznaczeniu terenów decydują ustalenia planu miejscowego uzależniające zabudowę i rodzaj przeznaczenia przede wszystkim od występowania na etapie sporządzania planu minimum następującej publicznej ( nie lokalnej ) infrastruktury technicznej -  wodociąg, kanalizacja sanitarna, energia elektryczna i droga o nawierzchni utwardzonej    </w:t>
      </w:r>
      <w:r w:rsidRPr="00F311BA">
        <w:rPr>
          <w:rFonts w:ascii="Arial" w:hAnsi="Arial" w:cs="Arial"/>
        </w:rPr>
        <w:t>( asfalt, beton, bruk  )</w:t>
      </w:r>
      <w:r w:rsidRPr="00F311BA">
        <w:rPr>
          <w:rFonts w:ascii="Arial" w:hAnsi="Arial" w:cs="Arial"/>
          <w:szCs w:val="24"/>
        </w:rPr>
        <w:t xml:space="preserve"> obsługującej przylegającą do niej zabudowę ( znajdującą się fizycznie w terenie w trakcie sporządzania planu ) , zlokalizowaną w odległości  maksymalnie 100 m od projektowanej do zabudowy działki.     </w:t>
      </w:r>
    </w:p>
    <w:p w:rsidR="00BF3929" w:rsidRPr="00E813CE" w:rsidRDefault="00BF3929" w:rsidP="00763492">
      <w:pPr>
        <w:pStyle w:val="Tekstpodstawowy"/>
        <w:numPr>
          <w:ilvl w:val="0"/>
          <w:numId w:val="88"/>
        </w:numPr>
        <w:tabs>
          <w:tab w:val="clear" w:pos="360"/>
          <w:tab w:val="num" w:pos="0"/>
        </w:tabs>
        <w:ind w:left="0"/>
        <w:rPr>
          <w:rFonts w:ascii="Arial" w:hAnsi="Arial" w:cs="Arial"/>
          <w:b/>
          <w:bCs/>
          <w:i/>
          <w:iCs/>
          <w:szCs w:val="24"/>
        </w:rPr>
      </w:pPr>
      <w:r w:rsidRPr="00E813CE">
        <w:rPr>
          <w:rFonts w:ascii="Arial" w:hAnsi="Arial" w:cs="Arial"/>
          <w:b/>
          <w:bCs/>
          <w:i/>
          <w:iCs/>
          <w:szCs w:val="24"/>
        </w:rPr>
        <w:t>Zorganizowana działalność gospodarcza na wyodrębnionych działkach</w:t>
      </w:r>
      <w:r>
        <w:rPr>
          <w:rFonts w:ascii="Arial" w:hAnsi="Arial" w:cs="Arial"/>
          <w:b/>
          <w:bCs/>
          <w:i/>
          <w:iCs/>
          <w:szCs w:val="24"/>
        </w:rPr>
        <w:t xml:space="preserve"> (PP).</w:t>
      </w:r>
    </w:p>
    <w:p w:rsidR="00BF3929" w:rsidRPr="00F311BA" w:rsidRDefault="00BF3929" w:rsidP="00BF3929">
      <w:pPr>
        <w:pStyle w:val="Tekstpodstawowy"/>
        <w:ind w:hanging="360"/>
        <w:rPr>
          <w:rFonts w:ascii="Arial" w:hAnsi="Arial" w:cs="Arial"/>
          <w:szCs w:val="24"/>
        </w:rPr>
      </w:pPr>
      <w:r w:rsidRPr="00F311BA">
        <w:rPr>
          <w:rFonts w:ascii="Arial" w:hAnsi="Arial" w:cs="Arial"/>
          <w:szCs w:val="24"/>
        </w:rPr>
        <w:t xml:space="preserve">     Pod tym pojęciem należy rozumieć najczęściej występujące formy działalności gospodarczej – różne formy usług, produkcji,  magazyny , warsztaty rzemieślnicze, przetwórstwo rolno-spożywcze, nieduże bazy techniczne i sprzętu rolniczego oraz </w:t>
      </w:r>
      <w:r w:rsidRPr="00F311BA">
        <w:rPr>
          <w:rFonts w:ascii="Arial" w:hAnsi="Arial" w:cs="Arial"/>
          <w:szCs w:val="24"/>
        </w:rPr>
        <w:lastRenderedPageBreak/>
        <w:t xml:space="preserve">środków związanych z rolnictwem,  bazy techniczne i demontażu pojazdów ( wybór w zapisach tekstu studium ) z dopuszczeniem zabudowy mieszkaniowej właścicieli i istniejącej.   </w:t>
      </w:r>
    </w:p>
    <w:p w:rsidR="00BF3929" w:rsidRPr="008019B0" w:rsidRDefault="00BF3929" w:rsidP="00BF3929">
      <w:pPr>
        <w:pStyle w:val="Tekstpodstawowy"/>
        <w:ind w:hanging="360"/>
        <w:rPr>
          <w:rFonts w:ascii="Arial" w:hAnsi="Arial" w:cs="Arial"/>
          <w:szCs w:val="24"/>
        </w:rPr>
      </w:pPr>
      <w:r>
        <w:rPr>
          <w:rFonts w:ascii="Arial" w:hAnsi="Arial" w:cs="Arial"/>
          <w:b/>
          <w:bCs/>
          <w:i/>
          <w:iCs/>
          <w:szCs w:val="24"/>
        </w:rPr>
        <w:t>6</w:t>
      </w:r>
      <w:r w:rsidRPr="00E813CE">
        <w:rPr>
          <w:rFonts w:ascii="Arial" w:hAnsi="Arial" w:cs="Arial"/>
          <w:b/>
          <w:bCs/>
          <w:i/>
          <w:iCs/>
          <w:szCs w:val="24"/>
        </w:rPr>
        <w:t xml:space="preserve">. </w:t>
      </w:r>
      <w:r>
        <w:rPr>
          <w:rFonts w:ascii="Arial" w:hAnsi="Arial" w:cs="Arial"/>
          <w:b/>
          <w:bCs/>
          <w:i/>
          <w:iCs/>
          <w:szCs w:val="24"/>
        </w:rPr>
        <w:t xml:space="preserve"> </w:t>
      </w:r>
      <w:r w:rsidRPr="00E813CE">
        <w:rPr>
          <w:rFonts w:ascii="Arial" w:hAnsi="Arial" w:cs="Arial"/>
          <w:b/>
          <w:bCs/>
          <w:i/>
          <w:iCs/>
          <w:szCs w:val="24"/>
        </w:rPr>
        <w:t xml:space="preserve">Usługi komercyjne – </w:t>
      </w:r>
      <w:r w:rsidRPr="008019B0">
        <w:rPr>
          <w:rFonts w:ascii="Arial" w:hAnsi="Arial" w:cs="Arial"/>
          <w:szCs w:val="24"/>
        </w:rPr>
        <w:t xml:space="preserve">usługi nie będące usługami publicznymi w rozumieniu   art. 6 pkt 6 ustawy o gospodarce </w:t>
      </w:r>
      <w:r w:rsidRPr="008019B0">
        <w:rPr>
          <w:rFonts w:ascii="Arial" w:hAnsi="Arial" w:cs="Arial"/>
          <w:sz w:val="22"/>
          <w:szCs w:val="22"/>
        </w:rPr>
        <w:t xml:space="preserve"> </w:t>
      </w:r>
      <w:r w:rsidRPr="008019B0">
        <w:rPr>
          <w:rFonts w:ascii="Arial" w:hAnsi="Arial" w:cs="Arial"/>
          <w:szCs w:val="24"/>
        </w:rPr>
        <w:t>nieruchomościami.</w:t>
      </w:r>
    </w:p>
    <w:p w:rsidR="00BF3929" w:rsidRPr="00E813CE" w:rsidRDefault="00BF3929" w:rsidP="00BF3929">
      <w:pPr>
        <w:pStyle w:val="Tekstpodstawowy"/>
        <w:ind w:hanging="720"/>
        <w:rPr>
          <w:rFonts w:ascii="Arial" w:hAnsi="Arial" w:cs="Arial"/>
          <w:b/>
          <w:bCs/>
          <w:i/>
          <w:iCs/>
          <w:szCs w:val="24"/>
        </w:rPr>
      </w:pPr>
      <w:r>
        <w:rPr>
          <w:rFonts w:ascii="Arial" w:hAnsi="Arial" w:cs="Arial"/>
          <w:b/>
          <w:bCs/>
          <w:i/>
          <w:iCs/>
          <w:szCs w:val="24"/>
        </w:rPr>
        <w:t xml:space="preserve">     7</w:t>
      </w:r>
      <w:r w:rsidRPr="00E813CE">
        <w:rPr>
          <w:rFonts w:ascii="Arial" w:hAnsi="Arial" w:cs="Arial"/>
          <w:b/>
          <w:bCs/>
          <w:i/>
          <w:iCs/>
          <w:szCs w:val="24"/>
        </w:rPr>
        <w:t>.</w:t>
      </w:r>
      <w:r>
        <w:rPr>
          <w:rFonts w:ascii="Arial" w:hAnsi="Arial" w:cs="Arial"/>
          <w:b/>
          <w:bCs/>
          <w:i/>
          <w:iCs/>
          <w:szCs w:val="24"/>
        </w:rPr>
        <w:t xml:space="preserve">  </w:t>
      </w:r>
      <w:r w:rsidRPr="00E813CE">
        <w:rPr>
          <w:rFonts w:ascii="Arial" w:hAnsi="Arial" w:cs="Arial"/>
          <w:b/>
          <w:bCs/>
          <w:i/>
          <w:iCs/>
          <w:szCs w:val="24"/>
        </w:rPr>
        <w:t xml:space="preserve"> Tereny do zorganizowanej działalności inwestycyjnej</w:t>
      </w:r>
      <w:r>
        <w:rPr>
          <w:rFonts w:ascii="Arial" w:hAnsi="Arial" w:cs="Arial"/>
          <w:b/>
          <w:bCs/>
          <w:i/>
          <w:iCs/>
          <w:szCs w:val="24"/>
        </w:rPr>
        <w:t>.</w:t>
      </w:r>
    </w:p>
    <w:p w:rsidR="00BF3929" w:rsidRPr="008019B0" w:rsidRDefault="00BF3929" w:rsidP="00BF3929">
      <w:pPr>
        <w:pStyle w:val="Tekstpodstawowy"/>
        <w:rPr>
          <w:rFonts w:ascii="Arial" w:hAnsi="Arial" w:cs="Arial"/>
          <w:szCs w:val="24"/>
        </w:rPr>
      </w:pPr>
      <w:r w:rsidRPr="008019B0">
        <w:rPr>
          <w:rFonts w:ascii="Arial" w:hAnsi="Arial" w:cs="Arial"/>
          <w:szCs w:val="24"/>
        </w:rPr>
        <w:t xml:space="preserve">Pod tym pojęciem należy rozumieć  działalność gospodarczą  prowadzoną w sposób kompleksowy , zorganizowany przez określonego inwestora w tym samym czasie, na całym obszarze, wynikającą z kompleksu uwarunkowań i predyspozycji terenowych oraz występującej infrastruktury technicznej. </w:t>
      </w:r>
    </w:p>
    <w:p w:rsidR="00BF3929" w:rsidRDefault="00BF3929" w:rsidP="00BF3929">
      <w:pPr>
        <w:pStyle w:val="Tekstpodstawowy"/>
        <w:ind w:hanging="360"/>
        <w:rPr>
          <w:rFonts w:ascii="Arial" w:hAnsi="Arial" w:cs="Arial"/>
          <w:szCs w:val="24"/>
        </w:rPr>
      </w:pPr>
      <w:r w:rsidRPr="008019B0">
        <w:rPr>
          <w:rFonts w:ascii="Arial" w:hAnsi="Arial" w:cs="Arial"/>
          <w:szCs w:val="24"/>
        </w:rPr>
        <w:t>8</w:t>
      </w:r>
      <w:r w:rsidRPr="00361AF7">
        <w:rPr>
          <w:rFonts w:ascii="Arial" w:hAnsi="Arial" w:cs="Arial"/>
          <w:b/>
          <w:bCs/>
          <w:szCs w:val="24"/>
        </w:rPr>
        <w:t>. Dopuszcza się zabudowę zagrodową</w:t>
      </w:r>
      <w:r w:rsidRPr="008019B0">
        <w:rPr>
          <w:rFonts w:ascii="Arial" w:hAnsi="Arial" w:cs="Arial"/>
          <w:szCs w:val="24"/>
        </w:rPr>
        <w:t>, zabudowę jednorodzinną z usługami</w:t>
      </w:r>
      <w:r>
        <w:rPr>
          <w:rFonts w:ascii="Arial" w:hAnsi="Arial" w:cs="Arial"/>
          <w:szCs w:val="24"/>
        </w:rPr>
        <w:br/>
      </w:r>
      <w:r w:rsidRPr="008019B0">
        <w:rPr>
          <w:rFonts w:ascii="Arial" w:hAnsi="Arial" w:cs="Arial"/>
          <w:szCs w:val="24"/>
        </w:rPr>
        <w:t xml:space="preserve"> i zabudowę jednorodzinną w pasach o szerokości do 60 m gruntów ornych i pastwisk przylegających do dróg publicznych w których znajduje się sieć wodociągowa i kanalizacji sanitarnej lub istnieje możliwość podłączenia się do tej sieci poprzez odcinek nie dłuższy, aniżeli 150 m. Dopuszczona zabudowa może mieć miejsce tylko na terenach , które nie są wykluczone z zabudowy poprzez inne uwarunkowania , przylega do zabudowanej części wsi co oznacza, że po drugiej stronie drogi znajduje się zabudowa lub po tej samej stronie w odległości nie większej , aniżeli 150 m </w:t>
      </w:r>
    </w:p>
    <w:p w:rsidR="00BF3929" w:rsidRPr="008019B0" w:rsidRDefault="00BF3929" w:rsidP="00BF3929">
      <w:pPr>
        <w:pStyle w:val="Tekstpodstawowy"/>
        <w:ind w:hanging="360"/>
        <w:rPr>
          <w:rFonts w:ascii="Arial" w:hAnsi="Arial" w:cs="Arial"/>
          <w:szCs w:val="24"/>
        </w:rPr>
      </w:pPr>
      <w:r>
        <w:rPr>
          <w:rFonts w:ascii="Arial" w:hAnsi="Arial" w:cs="Arial"/>
          <w:szCs w:val="24"/>
        </w:rPr>
        <w:t xml:space="preserve">     </w:t>
      </w:r>
      <w:r w:rsidRPr="008019B0">
        <w:rPr>
          <w:rFonts w:ascii="Arial" w:hAnsi="Arial" w:cs="Arial"/>
          <w:szCs w:val="24"/>
        </w:rPr>
        <w:t xml:space="preserve">( odległość pomiędzy budynkami ). </w:t>
      </w:r>
    </w:p>
    <w:p w:rsidR="00BF3929" w:rsidRPr="008019B0" w:rsidRDefault="00BF3929" w:rsidP="00BF3929">
      <w:pPr>
        <w:pStyle w:val="Tekstpodstawowy"/>
        <w:ind w:hanging="360"/>
        <w:rPr>
          <w:rFonts w:ascii="Arial" w:hAnsi="Arial" w:cs="Arial"/>
        </w:rPr>
      </w:pPr>
      <w:r w:rsidRPr="008019B0">
        <w:rPr>
          <w:rFonts w:ascii="Arial" w:hAnsi="Arial" w:cs="Arial"/>
        </w:rPr>
        <w:t>9. Pod pojęciem „strefy obszarowe, które mogą być przeznaczone pod zabudowę” należy rozumieć teren, który można przeznaczyć pod zabudowę zagrodową na dużych działkach ( o pow. działki min. 0,25 ha i szerokości frontu działki liczonego od strony drogi z której będzie ustalony wjazd w planie miejscowym min. 50 m ).</w:t>
      </w:r>
      <w:r>
        <w:rPr>
          <w:rFonts w:ascii="Arial" w:hAnsi="Arial" w:cs="Arial"/>
        </w:rPr>
        <w:br/>
      </w:r>
      <w:r w:rsidRPr="008019B0">
        <w:rPr>
          <w:rFonts w:ascii="Arial" w:hAnsi="Arial" w:cs="Arial"/>
        </w:rPr>
        <w:t>Z możliwości zabudowy w obrębie  strefy obszarowej oznaczonej na rysunku studium należy obowiązkowo wykluczyć na etapie planu:</w:t>
      </w:r>
    </w:p>
    <w:p w:rsidR="00BF3929" w:rsidRPr="008019B0" w:rsidRDefault="00BF3929" w:rsidP="00BF3929">
      <w:pPr>
        <w:pStyle w:val="Tekstpodstawowy"/>
        <w:rPr>
          <w:rFonts w:ascii="Arial" w:hAnsi="Arial" w:cs="Arial"/>
        </w:rPr>
      </w:pPr>
      <w:r w:rsidRPr="008019B0">
        <w:rPr>
          <w:rFonts w:ascii="Arial" w:hAnsi="Arial" w:cs="Arial"/>
        </w:rPr>
        <w:t>- tereny oznaczone w ewidencji jako łąki i pastwiska:</w:t>
      </w:r>
    </w:p>
    <w:p w:rsidR="00BF3929" w:rsidRPr="008019B0" w:rsidRDefault="00BF3929" w:rsidP="00BF3929">
      <w:pPr>
        <w:pStyle w:val="Tekstpodstawowy"/>
        <w:rPr>
          <w:rFonts w:ascii="Arial" w:hAnsi="Arial" w:cs="Arial"/>
        </w:rPr>
      </w:pPr>
      <w:r w:rsidRPr="008019B0">
        <w:rPr>
          <w:rFonts w:ascii="Arial" w:hAnsi="Arial" w:cs="Arial"/>
        </w:rPr>
        <w:t>- tereny nie przylegające do drogi publicznej o nawierzchni utwardzonej  ( asfalt, beton, bruk);</w:t>
      </w:r>
    </w:p>
    <w:p w:rsidR="00BF3929" w:rsidRPr="008019B0" w:rsidRDefault="00BF3929" w:rsidP="00BF3929">
      <w:pPr>
        <w:pStyle w:val="Tekstpodstawowy"/>
        <w:rPr>
          <w:rFonts w:ascii="Arial" w:hAnsi="Arial" w:cs="Arial"/>
        </w:rPr>
      </w:pPr>
      <w:r w:rsidRPr="008019B0">
        <w:rPr>
          <w:rFonts w:ascii="Arial" w:hAnsi="Arial" w:cs="Arial"/>
          <w:szCs w:val="24"/>
        </w:rPr>
        <w:t>- tereny przylegające do dróg publicznych w których w bezpośrednim sąsiedztwie</w:t>
      </w:r>
      <w:r>
        <w:rPr>
          <w:rFonts w:ascii="Arial" w:hAnsi="Arial" w:cs="Arial"/>
          <w:szCs w:val="24"/>
        </w:rPr>
        <w:br/>
      </w:r>
      <w:r w:rsidRPr="008019B0">
        <w:rPr>
          <w:rFonts w:ascii="Arial" w:hAnsi="Arial" w:cs="Arial"/>
          <w:szCs w:val="24"/>
        </w:rPr>
        <w:t>( tzn. nie znajduje się na odcinku działki przylegającym do drogi ) nie znajduje się sieć wodociągowa  i kanalizacja sanitarna  ( publiczna - zbiorcza,  nie lokalna ).</w:t>
      </w:r>
    </w:p>
    <w:p w:rsidR="00BF3929" w:rsidRPr="008019B0" w:rsidRDefault="00BF3929" w:rsidP="00BF3929">
      <w:pPr>
        <w:pStyle w:val="Tekstpodstawowy"/>
        <w:ind w:firstLine="1"/>
        <w:rPr>
          <w:rFonts w:ascii="Arial" w:hAnsi="Arial" w:cs="Arial"/>
          <w:szCs w:val="24"/>
        </w:rPr>
      </w:pPr>
      <w:r w:rsidRPr="008019B0">
        <w:rPr>
          <w:rFonts w:ascii="Arial" w:hAnsi="Arial" w:cs="Arial"/>
        </w:rPr>
        <w:t xml:space="preserve">Uwaga. Wszystkie powyższe wytyczne z zakresie planowania przestrzennego i architektoniczno-urbanistycznego należy traktować jako wytyczne dla odpowiednich obszarów występujących na obszarze gminy o ile inaczej nie stanowią wytyczne szczegółowe. </w:t>
      </w:r>
      <w:r w:rsidRPr="008019B0">
        <w:rPr>
          <w:rFonts w:ascii="Arial" w:hAnsi="Arial" w:cs="Arial"/>
          <w:szCs w:val="24"/>
        </w:rPr>
        <w:t>Dla miejscowości Dźwirzyno i Grzybowo oraz innych dla których sporządzono odrębne plany miejscowe obowiązują ustalenia tych planów.</w:t>
      </w:r>
    </w:p>
    <w:p w:rsidR="00BF3929" w:rsidRPr="008019B0" w:rsidRDefault="00BF3929" w:rsidP="00BF3929">
      <w:pPr>
        <w:jc w:val="both"/>
        <w:rPr>
          <w:rFonts w:ascii="Arial" w:hAnsi="Arial" w:cs="Arial"/>
        </w:rPr>
      </w:pPr>
      <w:r>
        <w:rPr>
          <w:rFonts w:ascii="Arial" w:hAnsi="Arial" w:cs="Arial"/>
        </w:rPr>
        <w:t xml:space="preserve">           </w:t>
      </w:r>
      <w:r w:rsidRPr="008019B0">
        <w:rPr>
          <w:rFonts w:ascii="Arial" w:hAnsi="Arial" w:cs="Arial"/>
        </w:rPr>
        <w:t xml:space="preserve">Ostateczny wybór przeznaczenia terenów z zakresu przypisanego w ramach zapisanego oznaczenia terenu na rysunku studium zostanie dokonany na etapie sporządzenia planu miejscowego. </w:t>
      </w:r>
    </w:p>
    <w:p w:rsidR="00BF3929" w:rsidRDefault="00BF3929" w:rsidP="00BF3929">
      <w:pPr>
        <w:pStyle w:val="Tekstpodstawowy"/>
        <w:ind w:left="705" w:hanging="705"/>
        <w:rPr>
          <w:rFonts w:ascii="Arial" w:hAnsi="Arial" w:cs="Arial"/>
          <w:b/>
        </w:rPr>
      </w:pPr>
    </w:p>
    <w:p w:rsidR="00BF3929" w:rsidRPr="00E813CE" w:rsidRDefault="00BF3929" w:rsidP="00BF3929">
      <w:pPr>
        <w:pStyle w:val="Tekstpodstawowy"/>
        <w:ind w:left="705" w:hanging="705"/>
        <w:rPr>
          <w:rFonts w:ascii="Arial" w:hAnsi="Arial" w:cs="Arial"/>
          <w:b/>
        </w:rPr>
      </w:pPr>
      <w:r w:rsidRPr="00E813CE">
        <w:rPr>
          <w:rFonts w:ascii="Arial" w:hAnsi="Arial" w:cs="Arial"/>
          <w:b/>
        </w:rPr>
        <w:t>5.2. OSADNICTWO</w:t>
      </w:r>
    </w:p>
    <w:p w:rsidR="00BF3929" w:rsidRPr="00E813CE" w:rsidRDefault="00BF3929" w:rsidP="00BF3929">
      <w:pPr>
        <w:pStyle w:val="Tekstpodstawowy"/>
        <w:ind w:firstLine="851"/>
        <w:rPr>
          <w:rFonts w:ascii="Arial" w:hAnsi="Arial" w:cs="Arial"/>
        </w:rPr>
      </w:pPr>
      <w:r w:rsidRPr="00E813CE">
        <w:rPr>
          <w:rFonts w:ascii="Arial" w:hAnsi="Arial" w:cs="Arial"/>
        </w:rPr>
        <w:t>Wskazanym jest uporządkowanie nazewnictwa i areałów wsi. W tym celu należy zlikwidować nazwy wsi niezamieszkałych lub zamieszkałych ale praktycznie nie używanych (np. Wólka w Dźwirzynie).</w:t>
      </w:r>
    </w:p>
    <w:p w:rsidR="00BF3929" w:rsidRPr="00E813CE" w:rsidRDefault="00BF3929" w:rsidP="00BF3929">
      <w:pPr>
        <w:pStyle w:val="Tekstpodstawowy"/>
        <w:ind w:firstLine="851"/>
        <w:rPr>
          <w:rFonts w:ascii="Arial" w:hAnsi="Arial" w:cs="Arial"/>
        </w:rPr>
      </w:pPr>
      <w:r w:rsidRPr="00E813CE">
        <w:rPr>
          <w:rFonts w:ascii="Arial" w:hAnsi="Arial" w:cs="Arial"/>
        </w:rPr>
        <w:t>Sieć osadnicza w podstawowym układzie nie ulegnie zmianom, natomiast należy się liczyć z daleko idącymi przekształceniami w obrębie wsi.</w:t>
      </w:r>
    </w:p>
    <w:p w:rsidR="00BF3929" w:rsidRPr="00E813CE" w:rsidRDefault="00BF3929" w:rsidP="00BF3929">
      <w:pPr>
        <w:pStyle w:val="Tekstpodstawowy"/>
        <w:ind w:firstLine="851"/>
        <w:rPr>
          <w:rFonts w:ascii="Arial" w:hAnsi="Arial" w:cs="Arial"/>
        </w:rPr>
      </w:pPr>
      <w:r w:rsidRPr="00E813CE">
        <w:rPr>
          <w:rFonts w:ascii="Arial" w:hAnsi="Arial" w:cs="Arial"/>
        </w:rPr>
        <w:t>Nastąpi silny rozwój wsi nadmorskich – Dźwirzyna i Grzybowa, które w zasadzie staną się miasteczkami o funkcjach mieszkalno-turystycznych, a zaniknie w nich całkowicie funkcja rolnicza.</w:t>
      </w:r>
    </w:p>
    <w:p w:rsidR="00BF3929" w:rsidRPr="00E813CE" w:rsidRDefault="00BF3929" w:rsidP="00BF3929">
      <w:pPr>
        <w:pStyle w:val="Tekstpodstawowy"/>
        <w:ind w:firstLine="851"/>
        <w:rPr>
          <w:rFonts w:ascii="Arial" w:hAnsi="Arial" w:cs="Arial"/>
        </w:rPr>
      </w:pPr>
      <w:r w:rsidRPr="00E813CE">
        <w:rPr>
          <w:rFonts w:ascii="Arial" w:hAnsi="Arial" w:cs="Arial"/>
        </w:rPr>
        <w:lastRenderedPageBreak/>
        <w:t>Wsie otaczające miasto Kołobrzeg – Zieleniewo, Budzistowo, Niekanin, Stramnica i Korzystno ulegną dużym przekształceniom. Zmniejszą się  areały użytków rolnych a zwiększą powierzchnie terenów przeznaczonych pod zainwestowanie mieszkaniowe, usługowe, zakłady pracy itp.</w:t>
      </w:r>
    </w:p>
    <w:p w:rsidR="00BF3929" w:rsidRPr="00E813CE" w:rsidRDefault="00BF3929" w:rsidP="00BF3929">
      <w:pPr>
        <w:pStyle w:val="Tekstpodstawowy"/>
        <w:ind w:firstLine="851"/>
        <w:rPr>
          <w:rFonts w:ascii="Arial" w:hAnsi="Arial" w:cs="Arial"/>
        </w:rPr>
      </w:pPr>
      <w:r w:rsidRPr="00E813CE">
        <w:rPr>
          <w:rFonts w:ascii="Arial" w:hAnsi="Arial" w:cs="Arial"/>
        </w:rPr>
        <w:t>Największe przekształcenie nastąpi w północnej części Korzystna gdzie zakłada się budowę dzielnicy przemysłowo-magazynowej i kolejowej stacji rozrządowej.</w:t>
      </w:r>
    </w:p>
    <w:p w:rsidR="00BF3929" w:rsidRPr="00E813CE" w:rsidRDefault="00BF3929" w:rsidP="00BF3929">
      <w:pPr>
        <w:pStyle w:val="Tekstpodstawowy"/>
        <w:ind w:firstLine="851"/>
        <w:rPr>
          <w:rFonts w:ascii="Arial" w:hAnsi="Arial" w:cs="Arial"/>
        </w:rPr>
      </w:pPr>
      <w:r w:rsidRPr="00E813CE">
        <w:rPr>
          <w:rFonts w:ascii="Arial" w:hAnsi="Arial" w:cs="Arial"/>
        </w:rPr>
        <w:t>Na pozostałym obszarze w obrębie wsi nie nastąpią duże zmiany. Polegać one będą głównie na rozwoju agroturystyki, ograniczonego budownictwa mieszkaniowego i powstawaniu zakładów usługowych i rzemieślniczych. Jednocześnie należy się liczyć z częściową likwidacją dawnych obiektów gospodarczych PGR.</w:t>
      </w:r>
    </w:p>
    <w:p w:rsidR="00BF3929" w:rsidRDefault="00BF3929" w:rsidP="00BF3929">
      <w:pPr>
        <w:pStyle w:val="Tekstpodstawowy"/>
        <w:ind w:firstLine="851"/>
        <w:rPr>
          <w:rFonts w:ascii="Arial" w:hAnsi="Arial" w:cs="Arial"/>
        </w:rPr>
      </w:pPr>
      <w:r w:rsidRPr="00E813CE">
        <w:rPr>
          <w:rFonts w:ascii="Arial" w:hAnsi="Arial" w:cs="Arial"/>
        </w:rPr>
        <w:t>Duże przekształcenia nastąpią w zagospodarowaniu obiektów i terenów użytkowanych przez wojsko. Większość tych terenów zostanie przekształcona na cele cywilne.</w:t>
      </w:r>
    </w:p>
    <w:p w:rsidR="00BF3929" w:rsidRDefault="00BF3929" w:rsidP="00BF3929">
      <w:pPr>
        <w:pStyle w:val="Tekstpodstawowy"/>
        <w:ind w:firstLine="851"/>
        <w:rPr>
          <w:rFonts w:ascii="Arial" w:hAnsi="Arial" w:cs="Arial"/>
        </w:rPr>
      </w:pPr>
    </w:p>
    <w:p w:rsidR="00BF3929" w:rsidRDefault="00BF3929" w:rsidP="00BF3929">
      <w:pPr>
        <w:pStyle w:val="Tekstpodstawowy"/>
        <w:ind w:firstLine="851"/>
        <w:rPr>
          <w:rFonts w:ascii="Arial" w:hAnsi="Arial" w:cs="Arial"/>
        </w:rPr>
      </w:pPr>
    </w:p>
    <w:p w:rsidR="00BF3929" w:rsidRPr="00E813CE" w:rsidRDefault="00BF3929" w:rsidP="00BF3929">
      <w:pPr>
        <w:pStyle w:val="Tekstpodstawowy"/>
        <w:ind w:left="705" w:hanging="705"/>
        <w:rPr>
          <w:rFonts w:ascii="Arial" w:hAnsi="Arial" w:cs="Arial"/>
          <w:b/>
        </w:rPr>
      </w:pPr>
      <w:r w:rsidRPr="00E813CE">
        <w:rPr>
          <w:rFonts w:ascii="Arial" w:hAnsi="Arial" w:cs="Arial"/>
          <w:b/>
        </w:rPr>
        <w:t>5.2.1. Kierunki zagospodarowania wsi</w:t>
      </w:r>
    </w:p>
    <w:p w:rsidR="00BF3929" w:rsidRPr="008019B0" w:rsidRDefault="00BF3929" w:rsidP="00BF3929">
      <w:pPr>
        <w:pStyle w:val="Tekstpodstawowy"/>
        <w:ind w:firstLine="851"/>
        <w:rPr>
          <w:rFonts w:ascii="Arial" w:hAnsi="Arial" w:cs="Arial"/>
        </w:rPr>
      </w:pPr>
      <w:r w:rsidRPr="008019B0">
        <w:rPr>
          <w:rFonts w:ascii="Arial" w:hAnsi="Arial" w:cs="Arial"/>
        </w:rPr>
        <w:t>Przedstawione poniżej opisy dla poszczególnych wsi należy traktować jako zalecane wytyczne do opracowania planów miejscowych.</w:t>
      </w:r>
    </w:p>
    <w:p w:rsidR="00BF3929" w:rsidRPr="008019B0" w:rsidRDefault="00BF3929" w:rsidP="00BF3929">
      <w:pPr>
        <w:pStyle w:val="Tekstpodstawowy"/>
        <w:ind w:firstLine="851"/>
        <w:rPr>
          <w:rFonts w:ascii="Arial" w:hAnsi="Arial" w:cs="Arial"/>
        </w:rPr>
      </w:pPr>
      <w:r w:rsidRPr="008019B0">
        <w:rPr>
          <w:rFonts w:ascii="Arial" w:hAnsi="Arial" w:cs="Arial"/>
        </w:rPr>
        <w:t>Wielkości liczbowe odnoszące się do mieszkańców i turystów określają przewidywane wielkości, które należy traktować jako elementy nie uchwalone ale potrzebne do obliczeń infrastruktury technicznej. Przy określeniu wytycznych do planowania i realizacji zagospodarowania poszczególnych wsi należy dodatkowo uwzględnić wytyczne i branżowe kierunki zawarte w niniejszym opracowaniu.</w:t>
      </w:r>
    </w:p>
    <w:p w:rsidR="00BF3929" w:rsidRPr="008019B0" w:rsidRDefault="00BF3929" w:rsidP="00BF3929">
      <w:pPr>
        <w:pStyle w:val="Tekstpodstawowy"/>
        <w:ind w:right="-143" w:firstLine="851"/>
        <w:rPr>
          <w:rFonts w:ascii="Arial" w:hAnsi="Arial" w:cs="Arial"/>
        </w:rPr>
      </w:pPr>
      <w:r w:rsidRPr="008019B0">
        <w:rPr>
          <w:rFonts w:ascii="Arial" w:hAnsi="Arial" w:cs="Arial"/>
        </w:rPr>
        <w:t>Integralną częścią niniejszego tekstu są ustalenia zawarte na planszy Rysunek studium „Uwarunkowania i kierunki zagospodarowanie przestrzennego gm. Kołobrzeg”</w:t>
      </w:r>
      <w:r w:rsidRPr="008019B0">
        <w:rPr>
          <w:rFonts w:ascii="Arial" w:hAnsi="Arial" w:cs="Arial"/>
          <w:szCs w:val="24"/>
        </w:rPr>
        <w:t xml:space="preserve"> opracowanej w podstawowej skali 1:10000.</w:t>
      </w:r>
    </w:p>
    <w:p w:rsidR="00BF3929" w:rsidRPr="008019B0" w:rsidRDefault="00BF3929" w:rsidP="00BF3929">
      <w:pPr>
        <w:pStyle w:val="Tekstpodstawowy"/>
        <w:ind w:firstLine="851"/>
        <w:rPr>
          <w:rFonts w:ascii="Arial" w:hAnsi="Arial" w:cs="Arial"/>
        </w:rPr>
      </w:pPr>
      <w:r w:rsidRPr="008019B0">
        <w:rPr>
          <w:rFonts w:ascii="Arial" w:hAnsi="Arial" w:cs="Arial"/>
        </w:rPr>
        <w:t>Zainwestowanie określone na planszy Rysunek studium  „Uwarunkowania i kierunki zagospodarowanie przestrzennego gm. Kołobrzeg” należy traktować w następujący sposób:</w:t>
      </w:r>
    </w:p>
    <w:p w:rsidR="00BF3929" w:rsidRPr="00E813CE" w:rsidRDefault="00BF3929" w:rsidP="00763492">
      <w:pPr>
        <w:pStyle w:val="Tekstpodstawowy"/>
        <w:numPr>
          <w:ilvl w:val="0"/>
          <w:numId w:val="111"/>
        </w:numPr>
        <w:rPr>
          <w:rFonts w:ascii="Arial" w:hAnsi="Arial" w:cs="Arial"/>
        </w:rPr>
      </w:pPr>
      <w:r w:rsidRPr="008019B0">
        <w:rPr>
          <w:rFonts w:ascii="Arial" w:hAnsi="Arial" w:cs="Arial"/>
        </w:rPr>
        <w:t>Zakres obszarowy oznaczonego zainwestowania jest terenem potencjalnym zgeneralizowanym, wynikającym z dotychczasowej wiedzy. Istnieje możliwość korekty granic (przesunięcie) po spełnieniu następujących</w:t>
      </w:r>
      <w:r w:rsidRPr="00E813CE">
        <w:rPr>
          <w:rFonts w:ascii="Arial" w:hAnsi="Arial" w:cs="Arial"/>
        </w:rPr>
        <w:t xml:space="preserve"> warunków:</w:t>
      </w:r>
    </w:p>
    <w:p w:rsidR="00BF3929" w:rsidRPr="00E813CE" w:rsidRDefault="00BF3929" w:rsidP="00763492">
      <w:pPr>
        <w:pStyle w:val="Tekstpodstawowy"/>
        <w:numPr>
          <w:ilvl w:val="0"/>
          <w:numId w:val="113"/>
        </w:numPr>
        <w:ind w:left="851" w:hanging="425"/>
        <w:rPr>
          <w:rFonts w:ascii="Arial" w:hAnsi="Arial" w:cs="Arial"/>
        </w:rPr>
      </w:pPr>
      <w:r>
        <w:rPr>
          <w:rFonts w:ascii="Arial" w:hAnsi="Arial" w:cs="Arial"/>
        </w:rPr>
        <w:t xml:space="preserve">  </w:t>
      </w:r>
      <w:r w:rsidRPr="002A6218">
        <w:rPr>
          <w:rFonts w:ascii="Arial" w:hAnsi="Arial" w:cs="Arial"/>
        </w:rPr>
        <w:t>spełnione zostaną warunki wynikające z uwarunkowań określanych na rysunkach studium</w:t>
      </w:r>
      <w:r>
        <w:rPr>
          <w:rFonts w:ascii="Arial" w:hAnsi="Arial" w:cs="Arial"/>
        </w:rPr>
        <w:t xml:space="preserve"> </w:t>
      </w:r>
      <w:r w:rsidRPr="002A6218">
        <w:rPr>
          <w:rFonts w:ascii="Arial" w:hAnsi="Arial" w:cs="Arial"/>
        </w:rPr>
        <w:t xml:space="preserve">i w opisie uwarunkowań i kierunków zagospodarowania </w:t>
      </w:r>
      <w:r>
        <w:rPr>
          <w:rFonts w:ascii="Arial" w:hAnsi="Arial" w:cs="Arial"/>
        </w:rPr>
        <w:t xml:space="preserve">przestrzennego - dotyczy granic oznaczonych linią przerywaną lub linią ciągłą, ale wzdłuż drogi w pasie 60m i odległości od linii ciągłej zainwestowania do 70m. </w:t>
      </w:r>
    </w:p>
    <w:p w:rsidR="00BF3929" w:rsidRPr="00E813CE" w:rsidRDefault="00BF3929" w:rsidP="00763492">
      <w:pPr>
        <w:pStyle w:val="Tekstpodstawowy"/>
        <w:numPr>
          <w:ilvl w:val="0"/>
          <w:numId w:val="113"/>
        </w:numPr>
        <w:ind w:left="851" w:hanging="425"/>
        <w:rPr>
          <w:rFonts w:ascii="Arial" w:hAnsi="Arial" w:cs="Arial"/>
        </w:rPr>
      </w:pPr>
      <w:r w:rsidRPr="00E813CE">
        <w:rPr>
          <w:rFonts w:ascii="Arial" w:hAnsi="Arial" w:cs="Arial"/>
        </w:rPr>
        <w:t>zainwestowanie nie będzie miało miejsca:</w:t>
      </w:r>
    </w:p>
    <w:p w:rsidR="00BF3929" w:rsidRPr="00E813CE" w:rsidRDefault="00BF3929" w:rsidP="00763492">
      <w:pPr>
        <w:pStyle w:val="Tekstpodstawowy"/>
        <w:numPr>
          <w:ilvl w:val="0"/>
          <w:numId w:val="112"/>
        </w:numPr>
        <w:ind w:firstLine="633"/>
        <w:rPr>
          <w:rFonts w:ascii="Arial" w:hAnsi="Arial" w:cs="Arial"/>
        </w:rPr>
      </w:pPr>
      <w:r w:rsidRPr="00E813CE">
        <w:rPr>
          <w:rFonts w:ascii="Arial" w:hAnsi="Arial" w:cs="Arial"/>
        </w:rPr>
        <w:t>na gruntach pochodzenia organicznego,</w:t>
      </w:r>
    </w:p>
    <w:p w:rsidR="00BF3929" w:rsidRPr="00E813CE" w:rsidRDefault="00BF3929" w:rsidP="00763492">
      <w:pPr>
        <w:pStyle w:val="Tekstpodstawowy"/>
        <w:numPr>
          <w:ilvl w:val="0"/>
          <w:numId w:val="112"/>
        </w:numPr>
        <w:ind w:firstLine="633"/>
        <w:rPr>
          <w:rFonts w:ascii="Arial" w:hAnsi="Arial" w:cs="Arial"/>
        </w:rPr>
      </w:pPr>
      <w:r w:rsidRPr="00E813CE">
        <w:rPr>
          <w:rFonts w:ascii="Arial" w:hAnsi="Arial" w:cs="Arial"/>
        </w:rPr>
        <w:t>na glebach III klasy,</w:t>
      </w:r>
    </w:p>
    <w:p w:rsidR="00BF3929" w:rsidRPr="00E813CE" w:rsidRDefault="00BF3929" w:rsidP="00763492">
      <w:pPr>
        <w:pStyle w:val="Tekstpodstawowy"/>
        <w:numPr>
          <w:ilvl w:val="0"/>
          <w:numId w:val="112"/>
        </w:numPr>
        <w:ind w:left="1418" w:hanging="425"/>
        <w:rPr>
          <w:rFonts w:ascii="Arial" w:hAnsi="Arial" w:cs="Arial"/>
        </w:rPr>
      </w:pPr>
      <w:r w:rsidRPr="00E813CE">
        <w:rPr>
          <w:rFonts w:ascii="Arial" w:hAnsi="Arial" w:cs="Arial"/>
        </w:rPr>
        <w:t>w strefach ochronnych od obiektów uciążliwych i wykluczonych z zabudowy ze względów konserwatorskich,</w:t>
      </w:r>
    </w:p>
    <w:p w:rsidR="00BF3929" w:rsidRPr="00E813CE" w:rsidRDefault="00BF3929" w:rsidP="00763492">
      <w:pPr>
        <w:pStyle w:val="Tekstpodstawowy"/>
        <w:numPr>
          <w:ilvl w:val="0"/>
          <w:numId w:val="112"/>
        </w:numPr>
        <w:ind w:firstLine="633"/>
        <w:rPr>
          <w:rFonts w:ascii="Arial" w:hAnsi="Arial" w:cs="Arial"/>
        </w:rPr>
      </w:pPr>
      <w:r w:rsidRPr="00E813CE">
        <w:rPr>
          <w:rFonts w:ascii="Arial" w:hAnsi="Arial" w:cs="Arial"/>
        </w:rPr>
        <w:t>w obrębie terenów zalewowych.</w:t>
      </w:r>
    </w:p>
    <w:p w:rsidR="00BF3929" w:rsidRPr="00E813CE" w:rsidRDefault="00BF3929" w:rsidP="00763492">
      <w:pPr>
        <w:pStyle w:val="Tekstpodstawowy"/>
        <w:numPr>
          <w:ilvl w:val="0"/>
          <w:numId w:val="113"/>
        </w:numPr>
        <w:ind w:left="851" w:hanging="425"/>
        <w:rPr>
          <w:rFonts w:ascii="Arial" w:hAnsi="Arial" w:cs="Arial"/>
        </w:rPr>
      </w:pPr>
      <w:r w:rsidRPr="00E813CE">
        <w:rPr>
          <w:rFonts w:ascii="Arial" w:hAnsi="Arial" w:cs="Arial"/>
        </w:rPr>
        <w:t>na wniosek użytkownika nieruchomości można pozostawić teren w dotychczasowym użytkowaniu o ile projektowana w studium funkcja nie jest konieczna ze względów społecznych.</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Stawy rybne można lokalizować w miejscach w których nie zostaną zniszczone cenne wartości przyrodnicze, kulturowe lub krajobrazowe.</w:t>
      </w:r>
    </w:p>
    <w:p w:rsidR="00BF3929" w:rsidRPr="00E813CE" w:rsidRDefault="00BF3929" w:rsidP="00763492">
      <w:pPr>
        <w:pStyle w:val="Tekstpodstawowy"/>
        <w:numPr>
          <w:ilvl w:val="0"/>
          <w:numId w:val="111"/>
        </w:numPr>
        <w:ind w:right="-1"/>
        <w:rPr>
          <w:rFonts w:ascii="Arial" w:hAnsi="Arial" w:cs="Arial"/>
        </w:rPr>
      </w:pPr>
      <w:r w:rsidRPr="00E813CE">
        <w:rPr>
          <w:rFonts w:ascii="Arial" w:hAnsi="Arial" w:cs="Arial"/>
        </w:rPr>
        <w:lastRenderedPageBreak/>
        <w:t>Przebieg tras infrastruktury technicznej oraz miejsc lokalizacji obiektów ich obsługi należy traktować jako zalecany.  Istnieje możliwość zmian tras o ile wynikać to będzie z uwarunkowań technicznych a zmiana nie naruszy innych planowanych ustaleń inwestycyjnych.</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 xml:space="preserve">Tereny oznaczone jako użytki </w:t>
      </w:r>
      <w:r w:rsidRPr="008019B0">
        <w:rPr>
          <w:rFonts w:ascii="Arial" w:hAnsi="Arial" w:cs="Arial"/>
        </w:rPr>
        <w:t>rolne R ale</w:t>
      </w:r>
      <w:r>
        <w:rPr>
          <w:rFonts w:ascii="Arial" w:hAnsi="Arial" w:cs="Arial"/>
        </w:rPr>
        <w:t xml:space="preserve"> </w:t>
      </w:r>
      <w:r w:rsidRPr="00E813CE">
        <w:rPr>
          <w:rFonts w:ascii="Arial" w:hAnsi="Arial" w:cs="Arial"/>
        </w:rPr>
        <w:t>niskich klas</w:t>
      </w:r>
      <w:r>
        <w:rPr>
          <w:rFonts w:ascii="Arial" w:hAnsi="Arial" w:cs="Arial"/>
        </w:rPr>
        <w:t xml:space="preserve"> </w:t>
      </w:r>
      <w:r w:rsidRPr="00A80EDE">
        <w:rPr>
          <w:rFonts w:ascii="Arial" w:hAnsi="Arial" w:cs="Arial"/>
          <w:b/>
          <w:i/>
        </w:rPr>
        <w:t>(</w:t>
      </w:r>
      <w:r>
        <w:rPr>
          <w:rFonts w:ascii="Arial" w:hAnsi="Arial" w:cs="Arial"/>
          <w:b/>
          <w:i/>
        </w:rPr>
        <w:t xml:space="preserve"> </w:t>
      </w:r>
      <w:r w:rsidRPr="00A80EDE">
        <w:rPr>
          <w:rFonts w:ascii="Arial" w:hAnsi="Arial" w:cs="Arial"/>
          <w:b/>
          <w:i/>
        </w:rPr>
        <w:t>V</w:t>
      </w:r>
      <w:r>
        <w:rPr>
          <w:rFonts w:ascii="Arial" w:hAnsi="Arial" w:cs="Arial"/>
          <w:b/>
          <w:i/>
        </w:rPr>
        <w:t xml:space="preserve"> </w:t>
      </w:r>
      <w:r w:rsidRPr="00A80EDE">
        <w:rPr>
          <w:rFonts w:ascii="Arial" w:hAnsi="Arial" w:cs="Arial"/>
          <w:b/>
          <w:i/>
        </w:rPr>
        <w:t>i VI</w:t>
      </w:r>
      <w:r>
        <w:rPr>
          <w:rFonts w:ascii="Arial" w:hAnsi="Arial" w:cs="Arial"/>
          <w:b/>
          <w:i/>
        </w:rPr>
        <w:t xml:space="preserve"> </w:t>
      </w:r>
      <w:r w:rsidRPr="00A80EDE">
        <w:rPr>
          <w:rFonts w:ascii="Arial" w:hAnsi="Arial" w:cs="Arial"/>
          <w:b/>
          <w:i/>
        </w:rPr>
        <w:t>)</w:t>
      </w:r>
      <w:r w:rsidRPr="00E813CE">
        <w:rPr>
          <w:rFonts w:ascii="Arial" w:hAnsi="Arial" w:cs="Arial"/>
        </w:rPr>
        <w:t xml:space="preserve"> można zalesić.</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Pod pojęciem „rekultywacja” należy rozumieć niwelacje i zalesianie, zadrzewienie, urządzenie stawu rybnego lub inne zainwestowanie które nie wprowadza dysharmonii i zagrożeń w krajobrazie.</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 xml:space="preserve">Symbol ►na Rysunku studium oznacza preferowany, możliwy kierunek zainwestowania. Skala zainwestowania określona zostanie na etapie planu miejscowego. Jeżeli znak usytuowany jest wzdłuż drogi dotyczy pasa szerokości  </w:t>
      </w:r>
      <w:r>
        <w:rPr>
          <w:rFonts w:ascii="Arial" w:hAnsi="Arial" w:cs="Arial"/>
        </w:rPr>
        <w:t xml:space="preserve">do 60 </w:t>
      </w:r>
      <w:r w:rsidRPr="00E813CE">
        <w:rPr>
          <w:rFonts w:ascii="Arial" w:hAnsi="Arial" w:cs="Arial"/>
        </w:rPr>
        <w:t>m.</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 xml:space="preserve">Oznaczone funkcje na planszy Rysunek studium </w:t>
      </w:r>
      <w:r>
        <w:rPr>
          <w:rFonts w:ascii="Arial" w:hAnsi="Arial" w:cs="Arial"/>
        </w:rPr>
        <w:t>„</w:t>
      </w:r>
      <w:r w:rsidRPr="008019B0">
        <w:rPr>
          <w:rFonts w:ascii="Arial" w:hAnsi="Arial" w:cs="Arial"/>
        </w:rPr>
        <w:t>Uwarunkowania i kierunki zagospodarowanie przestrzennego gm. Kołobrzeg”</w:t>
      </w:r>
      <w:r w:rsidRPr="00E813CE">
        <w:rPr>
          <w:rFonts w:ascii="Arial" w:hAnsi="Arial" w:cs="Arial"/>
        </w:rPr>
        <w:t xml:space="preserve"> należy traktować jako dominujące z możliwością lokalizacji innych, które nie spowodują konfliktu funkcjonalnego, przestrzennego lub kompozycyjnego.</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Jeżeli użyto kilka symboli funkcji dla jednego obszaru to znaczy że są one główne i równorzędne. Oprócz oznaczonej funkcji (lub kilku) można zlokalizować inne ale jako dodatkowe, które zostaną wprowadzone na etapie planu i nie kolidują z funkcją podstawową.</w:t>
      </w:r>
    </w:p>
    <w:p w:rsidR="00BF3929" w:rsidRPr="00E813CE" w:rsidRDefault="00BF3929" w:rsidP="00763492">
      <w:pPr>
        <w:pStyle w:val="Tekstpodstawowy"/>
        <w:numPr>
          <w:ilvl w:val="0"/>
          <w:numId w:val="111"/>
        </w:numPr>
        <w:rPr>
          <w:rFonts w:ascii="Arial" w:hAnsi="Arial" w:cs="Arial"/>
        </w:rPr>
      </w:pPr>
      <w:r w:rsidRPr="00E813CE">
        <w:rPr>
          <w:rFonts w:ascii="Arial" w:hAnsi="Arial" w:cs="Arial"/>
        </w:rPr>
        <w:t xml:space="preserve">W obrębie istniejącego zainwestowania wsi dopuszcza się jego adaptację, modernizację i rozbudowę oraz lokalizację nowej zabudowy pod warunkiem uwzględnienia uwarunkowań kulturowych, technicznych i innych prawnych. </w:t>
      </w:r>
    </w:p>
    <w:p w:rsidR="00BF3929" w:rsidRDefault="00BF3929" w:rsidP="00BF3929">
      <w:pPr>
        <w:jc w:val="both"/>
        <w:rPr>
          <w:rFonts w:ascii="Arial" w:hAnsi="Arial" w:cs="Arial"/>
        </w:rPr>
      </w:pPr>
    </w:p>
    <w:p w:rsidR="00BF3929" w:rsidRPr="008019B0" w:rsidRDefault="00BF3929" w:rsidP="00BF3929">
      <w:pPr>
        <w:jc w:val="both"/>
        <w:rPr>
          <w:rFonts w:ascii="Arial" w:hAnsi="Arial" w:cs="Arial"/>
          <w:bCs/>
        </w:rPr>
      </w:pPr>
      <w:r w:rsidRPr="008019B0">
        <w:rPr>
          <w:rFonts w:ascii="Arial" w:hAnsi="Arial" w:cs="Arial"/>
          <w:bCs/>
        </w:rPr>
        <w:t xml:space="preserve">Poniższe zapisy funkcji i wytycznych planistycznych należy uzupełnić  uwarunkowaniami zawartymi w tekście studium i na rysunku studium, który jest integralną częścią tekstu. Szczególnie należy zwrócić dodatkową uwagę na ostatnio przyjęte obszary Natura </w:t>
      </w:r>
      <w:r w:rsidRPr="002E293E">
        <w:rPr>
          <w:rFonts w:ascii="Arial" w:hAnsi="Arial" w:cs="Arial"/>
          <w:bCs/>
        </w:rPr>
        <w:t>2000 – obszar specjalnej ochrony ptaków Natura 2000 - Zatoka Pomorska ( PLB 990003 ),  obszar</w:t>
      </w:r>
      <w:r w:rsidRPr="002E293E">
        <w:rPr>
          <w:rFonts w:ascii="Arial" w:hAnsi="Arial" w:cs="Arial"/>
          <w:bCs/>
          <w:spacing w:val="-8"/>
        </w:rPr>
        <w:t xml:space="preserve"> specjalnej ochrony ptaków Natura 2000 „</w:t>
      </w:r>
      <w:r w:rsidRPr="002E293E">
        <w:rPr>
          <w:rFonts w:ascii="Arial" w:hAnsi="Arial" w:cs="Arial"/>
          <w:bCs/>
        </w:rPr>
        <w:t>Wybrzeże Trzebiatowskie” (PLB320010); specjalny obszar ochrony</w:t>
      </w:r>
      <w:r w:rsidRPr="008019B0">
        <w:rPr>
          <w:rFonts w:ascii="Arial" w:hAnsi="Arial" w:cs="Arial"/>
          <w:bCs/>
        </w:rPr>
        <w:t xml:space="preserve"> siedlisk Natura 2000 „Trzebiatowsko – Kołobrzeski Pas Nadmorski – PLH 320017” i  specjalnej </w:t>
      </w:r>
      <w:r>
        <w:rPr>
          <w:rFonts w:ascii="Arial" w:hAnsi="Arial" w:cs="Arial"/>
          <w:bCs/>
        </w:rPr>
        <w:t xml:space="preserve">obszar </w:t>
      </w:r>
      <w:r w:rsidRPr="008019B0">
        <w:rPr>
          <w:rFonts w:ascii="Arial" w:hAnsi="Arial" w:cs="Arial"/>
          <w:bCs/>
        </w:rPr>
        <w:t xml:space="preserve">ochrony siedlisk Natura 2000 „Dorzecze Parsęty”  ( PLH 320007), które nie zostały ujęte w tekście niektórych  wsi , ponieważ zakres zmian jest ograniczony.  </w:t>
      </w:r>
    </w:p>
    <w:p w:rsidR="00BF3929" w:rsidRDefault="00BF3929" w:rsidP="00BF3929">
      <w:pPr>
        <w:jc w:val="both"/>
        <w:rPr>
          <w:rFonts w:ascii="Arial" w:hAnsi="Arial" w:cs="Arial"/>
          <w:b/>
          <w:bCs/>
          <w:i/>
          <w:iCs/>
        </w:rPr>
      </w:pPr>
    </w:p>
    <w:p w:rsidR="00BF3929" w:rsidRPr="00E813CE" w:rsidRDefault="00BF3929" w:rsidP="00BF3929">
      <w:pPr>
        <w:jc w:val="both"/>
        <w:rPr>
          <w:rFonts w:ascii="Arial" w:hAnsi="Arial" w:cs="Arial"/>
        </w:rPr>
      </w:pPr>
      <w:proofErr w:type="spellStart"/>
      <w:r>
        <w:rPr>
          <w:rFonts w:ascii="Arial" w:hAnsi="Arial" w:cs="Arial"/>
          <w:b/>
        </w:rPr>
        <w:t>Bezpraw</w:t>
      </w:r>
      <w:proofErr w:type="spellEnd"/>
      <w:r>
        <w:rPr>
          <w:rFonts w:ascii="Arial" w:hAnsi="Arial" w:cs="Arial"/>
          <w:b/>
        </w:rPr>
        <w:t xml:space="preserve"> </w:t>
      </w:r>
      <w:r w:rsidRPr="000053D2">
        <w:rPr>
          <w:rFonts w:ascii="Arial" w:hAnsi="Arial" w:cs="Arial"/>
          <w:b/>
          <w:i/>
          <w:iCs/>
        </w:rPr>
        <w:t xml:space="preserve">( </w:t>
      </w:r>
      <w:proofErr w:type="spellStart"/>
      <w:r w:rsidRPr="000053D2">
        <w:rPr>
          <w:rFonts w:ascii="Arial" w:hAnsi="Arial" w:cs="Arial"/>
          <w:b/>
          <w:i/>
          <w:iCs/>
        </w:rPr>
        <w:t>obr</w:t>
      </w:r>
      <w:proofErr w:type="spellEnd"/>
      <w:r w:rsidRPr="000053D2">
        <w:rPr>
          <w:rFonts w:ascii="Arial" w:hAnsi="Arial" w:cs="Arial"/>
          <w:b/>
          <w:i/>
          <w:iCs/>
        </w:rPr>
        <w:t>. Rościęcino ).</w:t>
      </w:r>
    </w:p>
    <w:p w:rsidR="00BF3929" w:rsidRPr="00E813CE" w:rsidRDefault="00BF3929" w:rsidP="00BF3929">
      <w:pPr>
        <w:jc w:val="both"/>
        <w:rPr>
          <w:rFonts w:ascii="Arial" w:hAnsi="Arial" w:cs="Arial"/>
        </w:rPr>
      </w:pPr>
      <w:r w:rsidRPr="00E813CE">
        <w:rPr>
          <w:rFonts w:ascii="Arial" w:hAnsi="Arial" w:cs="Arial"/>
        </w:rPr>
        <w:t>Liczba mieszkańców – w 2010 r. – 20.</w:t>
      </w:r>
    </w:p>
    <w:p w:rsidR="00BF3929" w:rsidRPr="00E813CE" w:rsidRDefault="00BF3929" w:rsidP="00BF3929">
      <w:pPr>
        <w:jc w:val="both"/>
        <w:rPr>
          <w:rFonts w:ascii="Arial" w:hAnsi="Arial" w:cs="Arial"/>
        </w:rPr>
      </w:pPr>
      <w:r w:rsidRPr="00E813CE">
        <w:rPr>
          <w:rFonts w:ascii="Arial" w:hAnsi="Arial" w:cs="Arial"/>
        </w:rPr>
        <w:t xml:space="preserve">Funkcja podstawowa – rolnictwo, działalność gospodarcza </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AE6691" w:rsidRDefault="00BF3929" w:rsidP="00763492">
      <w:pPr>
        <w:numPr>
          <w:ilvl w:val="0"/>
          <w:numId w:val="22"/>
        </w:numPr>
        <w:jc w:val="both"/>
        <w:rPr>
          <w:rFonts w:ascii="Arial" w:hAnsi="Arial" w:cs="Arial"/>
        </w:rPr>
      </w:pPr>
      <w:r w:rsidRPr="00AE6691">
        <w:rPr>
          <w:rFonts w:ascii="Arial" w:hAnsi="Arial" w:cs="Arial"/>
        </w:rPr>
        <w:t>modernizacja i rozbudowa istniejącego zainwestowania i realizacja nowego w rejonie dróg wojewódzkich (rejon skrzyżowania dróg wojewódzkich)  i wzdłuż drogi wojewódzkiej do Trzebiatowa,</w:t>
      </w:r>
    </w:p>
    <w:p w:rsidR="00BF3929" w:rsidRPr="00AE6691" w:rsidRDefault="00BF3929" w:rsidP="00763492">
      <w:pPr>
        <w:numPr>
          <w:ilvl w:val="0"/>
          <w:numId w:val="31"/>
        </w:numPr>
        <w:jc w:val="both"/>
        <w:rPr>
          <w:rFonts w:ascii="Arial" w:hAnsi="Arial" w:cs="Arial"/>
        </w:rPr>
      </w:pPr>
      <w:r w:rsidRPr="00AE6691">
        <w:rPr>
          <w:rFonts w:ascii="Arial" w:hAnsi="Arial" w:cs="Arial"/>
        </w:rPr>
        <w:t xml:space="preserve">uwzględnić konsekwencje wynikające z sąsiedztwa terenów specjalnych (w przypadku ich dalszego użytkowania). W przypadku rezygnacji z dotychczasowego użytkowania teren przeznacza się pod zalesienie oraz użytkowanie rolnicze. Możliwość lokalizacji wysypiska nieczystości na terenie o powierzchni około 10,0 ha, położonym na wschód od dawnej linii kolei wąskotorowej. </w:t>
      </w:r>
    </w:p>
    <w:p w:rsidR="00BF3929" w:rsidRPr="00AE6691" w:rsidRDefault="00BF3929" w:rsidP="00BF3929">
      <w:pPr>
        <w:pStyle w:val="Tekstpodstawowywcity"/>
        <w:ind w:left="0" w:firstLine="360"/>
        <w:jc w:val="both"/>
        <w:rPr>
          <w:rFonts w:ascii="Arial" w:hAnsi="Arial" w:cs="Arial"/>
        </w:rPr>
      </w:pPr>
      <w:r w:rsidRPr="00AE6691">
        <w:rPr>
          <w:rFonts w:ascii="Arial" w:hAnsi="Arial" w:cs="Arial"/>
        </w:rPr>
        <w:t>Dopuszcza się rezygnację z terenu unieszkodliwiania i składowania nieczystości stałych ( NU) na rzecz terenów rolnych bez prawa zabudowy lub zalesienie. Ostateczną decyzję należy podjąć na etapie sporządzania planu miejscowego.</w:t>
      </w:r>
    </w:p>
    <w:p w:rsidR="00BF3929" w:rsidRPr="00AE6691" w:rsidRDefault="00BF3929" w:rsidP="00763492">
      <w:pPr>
        <w:numPr>
          <w:ilvl w:val="0"/>
          <w:numId w:val="22"/>
        </w:numPr>
        <w:jc w:val="both"/>
        <w:rPr>
          <w:rFonts w:ascii="Arial" w:hAnsi="Arial" w:cs="Arial"/>
        </w:rPr>
      </w:pPr>
      <w:r w:rsidRPr="00AE6691">
        <w:rPr>
          <w:rFonts w:ascii="Arial" w:hAnsi="Arial" w:cs="Arial"/>
        </w:rPr>
        <w:lastRenderedPageBreak/>
        <w:t>zachowanie ogrodów działkowych.</w:t>
      </w:r>
    </w:p>
    <w:p w:rsidR="00BF3929" w:rsidRPr="00E813CE" w:rsidRDefault="00BF3929" w:rsidP="00BF3929">
      <w:pPr>
        <w:jc w:val="both"/>
        <w:rPr>
          <w:rFonts w:ascii="Arial" w:hAnsi="Arial" w:cs="Arial"/>
        </w:rPr>
      </w:pPr>
      <w:r w:rsidRPr="00E813CE">
        <w:rPr>
          <w:rFonts w:ascii="Arial" w:hAnsi="Arial" w:cs="Arial"/>
        </w:rPr>
        <w:t>Możliwość podłączenia istniejących i projektowanych obiektów do gazociągu i kanalizacji sanitarnej projektowanej pomiędzy Rościęcinem i Zieleniewem.</w:t>
      </w:r>
    </w:p>
    <w:p w:rsidR="00BF3929" w:rsidRPr="00E813CE" w:rsidRDefault="00BF3929" w:rsidP="00BF3929">
      <w:pPr>
        <w:jc w:val="both"/>
        <w:rPr>
          <w:rFonts w:ascii="Arial" w:hAnsi="Arial" w:cs="Arial"/>
        </w:rPr>
      </w:pPr>
      <w:r w:rsidRPr="00E813CE">
        <w:rPr>
          <w:rFonts w:ascii="Arial" w:hAnsi="Arial" w:cs="Arial"/>
        </w:rPr>
        <w:t xml:space="preserve">Rezygnacja z projektowanego zbiornika melioracyjnego. Z zabudowy wyłączyć dno pradoliny Stróżki (dolina Wielkiego </w:t>
      </w:r>
      <w:r>
        <w:rPr>
          <w:rFonts w:ascii="Arial" w:hAnsi="Arial" w:cs="Arial"/>
        </w:rPr>
        <w:t>Rowu</w:t>
      </w:r>
      <w:r w:rsidRPr="00E813CE">
        <w:rPr>
          <w:rFonts w:ascii="Arial" w:hAnsi="Arial" w:cs="Arial"/>
        </w:rPr>
        <w:t>).</w:t>
      </w:r>
    </w:p>
    <w:p w:rsidR="00BF3929" w:rsidRDefault="00BF3929" w:rsidP="00BF3929">
      <w:pPr>
        <w:jc w:val="both"/>
        <w:rPr>
          <w:rFonts w:ascii="Arial" w:hAnsi="Arial" w:cs="Arial"/>
        </w:rPr>
      </w:pPr>
    </w:p>
    <w:p w:rsidR="00BF3929" w:rsidRPr="00F82CDC" w:rsidRDefault="00BF3929" w:rsidP="00BF3929">
      <w:pPr>
        <w:pStyle w:val="Tekstpodstawowy"/>
        <w:rPr>
          <w:rFonts w:ascii="Arial" w:hAnsi="Arial" w:cs="Arial"/>
        </w:rPr>
      </w:pPr>
      <w:r w:rsidRPr="00F82CDC">
        <w:rPr>
          <w:rFonts w:ascii="Arial" w:hAnsi="Arial" w:cs="Arial"/>
        </w:rPr>
        <w:t xml:space="preserve">Poniżej zawarto zapis tekstu zmiany Studium uwarunkowań i kierunków zagospodarowania przestrzennego gminy Kołobrzeg w obrębie Rościęcino – Uchwała Nr XXX / 197 / 2002 Rady Gminy Kołobrzeg z dnia 25 czerwca 2002 r. </w:t>
      </w:r>
    </w:p>
    <w:p w:rsidR="00BF3929" w:rsidRPr="00F82CDC" w:rsidRDefault="00BF3929" w:rsidP="00BF3929">
      <w:pPr>
        <w:jc w:val="both"/>
        <w:rPr>
          <w:rFonts w:ascii="Arial" w:hAnsi="Arial" w:cs="Arial"/>
        </w:rPr>
      </w:pPr>
    </w:p>
    <w:p w:rsidR="00BF3929" w:rsidRPr="00F82CDC" w:rsidRDefault="00BF3929" w:rsidP="00BF3929">
      <w:pPr>
        <w:jc w:val="both"/>
        <w:rPr>
          <w:rFonts w:ascii="Arial" w:hAnsi="Arial" w:cs="Arial"/>
          <w:bCs/>
        </w:rPr>
      </w:pPr>
      <w:r w:rsidRPr="00F82CDC">
        <w:rPr>
          <w:rFonts w:ascii="Arial" w:hAnsi="Arial" w:cs="Arial"/>
          <w:bCs/>
        </w:rPr>
        <w:t xml:space="preserve">Zmienia się zapis  studium w punkcie 5.2.1. „Kierunki zagospodarowania wsi” dla wsi </w:t>
      </w:r>
      <w:proofErr w:type="spellStart"/>
      <w:r w:rsidRPr="00F82CDC">
        <w:rPr>
          <w:rFonts w:ascii="Arial" w:hAnsi="Arial" w:cs="Arial"/>
          <w:bCs/>
        </w:rPr>
        <w:t>Bezpraw</w:t>
      </w:r>
      <w:proofErr w:type="spellEnd"/>
      <w:r w:rsidRPr="00F82CDC">
        <w:rPr>
          <w:rFonts w:ascii="Arial" w:hAnsi="Arial" w:cs="Arial"/>
          <w:bCs/>
        </w:rPr>
        <w:t xml:space="preserve"> i  Rościęcino  poprzez wprowadzenie dla byłych  terenów specjalnych nowego zapisu  o  następującej treści :</w:t>
      </w:r>
    </w:p>
    <w:p w:rsidR="00BF3929" w:rsidRPr="00F82CDC" w:rsidRDefault="00BF3929" w:rsidP="00BF3929">
      <w:pPr>
        <w:jc w:val="both"/>
        <w:rPr>
          <w:rFonts w:ascii="Arial" w:hAnsi="Arial" w:cs="Arial"/>
          <w:bCs/>
        </w:rPr>
      </w:pPr>
      <w:r w:rsidRPr="00F82CDC">
        <w:rPr>
          <w:rFonts w:ascii="Arial" w:hAnsi="Arial" w:cs="Arial"/>
          <w:bCs/>
        </w:rPr>
        <w:t>Dopuszcza się lokalizację  wielofunkcyjnego  ośrodka w formie zorganizowanej działalności inwestycyjnej  składającego się z następujących funkcji :</w:t>
      </w:r>
    </w:p>
    <w:p w:rsidR="00BF3929" w:rsidRPr="00F82CDC" w:rsidRDefault="00BF3929" w:rsidP="00BF3929">
      <w:pPr>
        <w:pStyle w:val="Tekstpodstawowy"/>
        <w:ind w:left="360" w:hanging="360"/>
        <w:rPr>
          <w:rFonts w:ascii="Arial" w:hAnsi="Arial" w:cs="Arial"/>
          <w:bCs/>
        </w:rPr>
      </w:pPr>
      <w:r w:rsidRPr="00F82CDC">
        <w:rPr>
          <w:rFonts w:ascii="Arial" w:hAnsi="Arial" w:cs="Arial"/>
          <w:bCs/>
        </w:rPr>
        <w:t>1. Usługi   komercyjne – handel  ( w  tym   obiekty  handlowe o  powierzchni   sprzedażowej   do   1000  m</w:t>
      </w:r>
      <w:r w:rsidRPr="00F82CDC">
        <w:rPr>
          <w:rFonts w:ascii="Arial" w:hAnsi="Arial" w:cs="Arial"/>
          <w:bCs/>
          <w:vertAlign w:val="superscript"/>
        </w:rPr>
        <w:t xml:space="preserve">2  </w:t>
      </w:r>
      <w:r w:rsidRPr="00F82CDC">
        <w:rPr>
          <w:rFonts w:ascii="Arial" w:hAnsi="Arial" w:cs="Arial"/>
          <w:bCs/>
        </w:rPr>
        <w:t>),   gastronomia ,  administracja ,  finanse ,  rozrywka ,  sport ,  rekreacja ,  turystyka ,  kultura ,  rzemiosło   usługowe .  Możliwość  lokalizacji   wybranych  funkcji   w   zabudowie  jednorodzinnej  na  działkach  powyżej  1500 m</w:t>
      </w:r>
      <w:r w:rsidRPr="00F82CDC">
        <w:rPr>
          <w:rFonts w:ascii="Arial" w:hAnsi="Arial" w:cs="Arial"/>
          <w:bCs/>
          <w:vertAlign w:val="superscript"/>
        </w:rPr>
        <w:t xml:space="preserve">2 </w:t>
      </w:r>
      <w:r w:rsidRPr="00F82CDC">
        <w:rPr>
          <w:rFonts w:ascii="Arial" w:hAnsi="Arial" w:cs="Arial"/>
          <w:bCs/>
        </w:rPr>
        <w:t xml:space="preserve">. </w:t>
      </w:r>
    </w:p>
    <w:p w:rsidR="00BF3929" w:rsidRPr="00F82CDC" w:rsidRDefault="00BF3929" w:rsidP="00BF3929">
      <w:pPr>
        <w:pStyle w:val="Tekstpodstawowy"/>
        <w:rPr>
          <w:rFonts w:ascii="Arial" w:hAnsi="Arial" w:cs="Arial"/>
          <w:bCs/>
        </w:rPr>
      </w:pPr>
      <w:r w:rsidRPr="00F82CDC">
        <w:rPr>
          <w:rFonts w:ascii="Arial" w:hAnsi="Arial" w:cs="Arial"/>
          <w:bCs/>
        </w:rPr>
        <w:t>2.   Produkcja ,   hurtownie ,   magazyny ,   składy ,    bazy,   rzemiosło   produkcyjne,</w:t>
      </w:r>
    </w:p>
    <w:p w:rsidR="00BF3929" w:rsidRPr="00F82CDC" w:rsidRDefault="00BF3929" w:rsidP="00BF3929">
      <w:pPr>
        <w:pStyle w:val="Tekstpodstawowy"/>
        <w:ind w:left="360"/>
        <w:rPr>
          <w:rFonts w:ascii="Arial" w:hAnsi="Arial" w:cs="Arial"/>
          <w:bCs/>
        </w:rPr>
      </w:pPr>
      <w:r w:rsidRPr="00F82CDC">
        <w:rPr>
          <w:rFonts w:ascii="Arial" w:hAnsi="Arial" w:cs="Arial"/>
          <w:bCs/>
        </w:rPr>
        <w:t>montownie.</w:t>
      </w:r>
    </w:p>
    <w:p w:rsidR="00BF3929" w:rsidRPr="00F82CDC" w:rsidRDefault="00BF3929" w:rsidP="00BF3929">
      <w:pPr>
        <w:pStyle w:val="Tekstpodstawowy"/>
        <w:rPr>
          <w:rFonts w:ascii="Arial" w:hAnsi="Arial" w:cs="Arial"/>
          <w:bCs/>
        </w:rPr>
      </w:pPr>
      <w:r w:rsidRPr="00F82CDC">
        <w:rPr>
          <w:rFonts w:ascii="Arial" w:hAnsi="Arial" w:cs="Arial"/>
          <w:bCs/>
        </w:rPr>
        <w:t>3.  Obsługa komunikacji  – stacja paliw , warsztaty , parkingi , garaże.</w:t>
      </w:r>
    </w:p>
    <w:p w:rsidR="00BF3929" w:rsidRPr="00F82CDC" w:rsidRDefault="00BF3929" w:rsidP="00BF3929">
      <w:pPr>
        <w:pStyle w:val="Tekstpodstawowy"/>
        <w:ind w:left="360" w:hanging="360"/>
        <w:rPr>
          <w:rFonts w:ascii="Arial" w:hAnsi="Arial" w:cs="Arial"/>
          <w:bCs/>
        </w:rPr>
      </w:pPr>
      <w:r w:rsidRPr="00F82CDC">
        <w:rPr>
          <w:rFonts w:ascii="Arial" w:hAnsi="Arial" w:cs="Arial"/>
          <w:bCs/>
        </w:rPr>
        <w:t xml:space="preserve">4.  Urządzenia infrastruktury technicznej  – obiekty , urządzenia i sieci  infrastruktury technicznej  obsługującej ośrodek . </w:t>
      </w:r>
    </w:p>
    <w:p w:rsidR="00BF3929" w:rsidRPr="00F82CDC" w:rsidRDefault="00BF3929" w:rsidP="00BF3929">
      <w:pPr>
        <w:pStyle w:val="Tekstpodstawowy"/>
        <w:ind w:left="360" w:hanging="360"/>
        <w:rPr>
          <w:rFonts w:ascii="Arial" w:hAnsi="Arial" w:cs="Arial"/>
          <w:bCs/>
        </w:rPr>
      </w:pPr>
      <w:r w:rsidRPr="00F82CDC">
        <w:rPr>
          <w:rFonts w:ascii="Arial" w:hAnsi="Arial" w:cs="Arial"/>
          <w:bCs/>
        </w:rPr>
        <w:t>5.  Obiekty  gospodarcze i  obsługi  ośrodka –  obiekty  zaplecza  technicznego i  gospodarczego ,  zabudowa  mieszkaniowa   dla  właścicieli obiektów i obsługi w ilości do 50 mieszkań .</w:t>
      </w:r>
    </w:p>
    <w:p w:rsidR="00BF3929" w:rsidRPr="00E813CE" w:rsidRDefault="00BF3929" w:rsidP="00BF3929">
      <w:pPr>
        <w:jc w:val="both"/>
        <w:rPr>
          <w:rFonts w:ascii="Arial" w:hAnsi="Arial" w:cs="Arial"/>
          <w:b/>
        </w:rPr>
      </w:pPr>
      <w:r w:rsidRPr="00E813CE">
        <w:rPr>
          <w:rFonts w:ascii="Arial" w:hAnsi="Arial" w:cs="Arial"/>
          <w:b/>
        </w:rPr>
        <w:t xml:space="preserve">Błotnica </w:t>
      </w:r>
    </w:p>
    <w:p w:rsidR="00BF3929" w:rsidRPr="00E813CE" w:rsidRDefault="00BF3929" w:rsidP="00BF3929">
      <w:pPr>
        <w:jc w:val="both"/>
        <w:rPr>
          <w:rFonts w:ascii="Arial" w:hAnsi="Arial" w:cs="Arial"/>
        </w:rPr>
      </w:pPr>
      <w:r w:rsidRPr="00E813CE">
        <w:rPr>
          <w:rFonts w:ascii="Arial" w:hAnsi="Arial" w:cs="Arial"/>
        </w:rPr>
        <w:t>Liczba mieszkańców w okresie kierunkowym – 110.</w:t>
      </w:r>
    </w:p>
    <w:p w:rsidR="00BF3929" w:rsidRPr="00E813CE" w:rsidRDefault="00BF3929" w:rsidP="00BF3929">
      <w:pPr>
        <w:jc w:val="both"/>
        <w:rPr>
          <w:rFonts w:ascii="Arial" w:hAnsi="Arial" w:cs="Arial"/>
        </w:rPr>
      </w:pPr>
      <w:r w:rsidRPr="00E813CE">
        <w:rPr>
          <w:rFonts w:ascii="Arial" w:hAnsi="Arial" w:cs="Arial"/>
        </w:rPr>
        <w:t>Funkcja podstawowa – rolnictwo, działalność gospodarcza.</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31"/>
        </w:numPr>
        <w:jc w:val="both"/>
        <w:rPr>
          <w:rFonts w:ascii="Arial" w:hAnsi="Arial" w:cs="Arial"/>
        </w:rPr>
      </w:pPr>
      <w:r w:rsidRPr="00E813CE">
        <w:rPr>
          <w:rFonts w:ascii="Arial" w:hAnsi="Arial" w:cs="Arial"/>
        </w:rPr>
        <w:t>rozwój wsi głównie w oparciu o istniejącą sieć drogową.</w:t>
      </w:r>
    </w:p>
    <w:p w:rsidR="00BF3929" w:rsidRPr="00E813CE" w:rsidRDefault="00BF3929" w:rsidP="00763492">
      <w:pPr>
        <w:numPr>
          <w:ilvl w:val="0"/>
          <w:numId w:val="31"/>
        </w:numPr>
        <w:jc w:val="both"/>
        <w:rPr>
          <w:rFonts w:ascii="Arial" w:hAnsi="Arial" w:cs="Arial"/>
        </w:rPr>
      </w:pPr>
      <w:r w:rsidRPr="00E813CE">
        <w:rPr>
          <w:rFonts w:ascii="Arial" w:hAnsi="Arial" w:cs="Arial"/>
        </w:rPr>
        <w:t>uwzględnić konsekwencje wynikające z sąsiedztwa terenów specjalnych (w przypadku ich dalszego użytkowania).</w:t>
      </w:r>
    </w:p>
    <w:p w:rsidR="00BF3929" w:rsidRPr="00E813CE" w:rsidRDefault="00BF3929" w:rsidP="00763492">
      <w:pPr>
        <w:numPr>
          <w:ilvl w:val="0"/>
          <w:numId w:val="31"/>
        </w:numPr>
        <w:jc w:val="both"/>
        <w:rPr>
          <w:rFonts w:ascii="Arial" w:hAnsi="Arial" w:cs="Arial"/>
        </w:rPr>
      </w:pPr>
      <w:r w:rsidRPr="00E813CE">
        <w:rPr>
          <w:rFonts w:ascii="Arial" w:hAnsi="Arial" w:cs="Arial"/>
        </w:rPr>
        <w:t>wykonać rekultywację kopalni kruszywa po zakończeniu użytkowania.</w:t>
      </w:r>
    </w:p>
    <w:p w:rsidR="00BF3929" w:rsidRPr="00E813CE" w:rsidRDefault="00BF3929" w:rsidP="00763492">
      <w:pPr>
        <w:numPr>
          <w:ilvl w:val="0"/>
          <w:numId w:val="31"/>
        </w:numPr>
        <w:jc w:val="both"/>
        <w:rPr>
          <w:rFonts w:ascii="Arial" w:hAnsi="Arial" w:cs="Arial"/>
        </w:rPr>
      </w:pPr>
      <w:r w:rsidRPr="00E813CE">
        <w:rPr>
          <w:rFonts w:ascii="Arial" w:hAnsi="Arial" w:cs="Arial"/>
        </w:rPr>
        <w:t>na etapie opracowania planu miejscowego podjąć decyzję planistyczne odnośnie terenów specjalnych w zależności od stanowiska władz wojskowych</w:t>
      </w:r>
    </w:p>
    <w:p w:rsidR="00BF3929" w:rsidRPr="00E813CE" w:rsidRDefault="00BF3929" w:rsidP="00BF3929">
      <w:p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Wieś projektowana do podłączenia do sieci gazowej, zaopatrzenia w wodę z sieci gminnej, odprowadzenia ścieków do kanalizacji sanitarnej.</w:t>
      </w:r>
    </w:p>
    <w:p w:rsidR="00BF3929" w:rsidRPr="00E813CE" w:rsidRDefault="00BF3929" w:rsidP="00BF3929">
      <w:pPr>
        <w:jc w:val="both"/>
        <w:rPr>
          <w:rFonts w:ascii="Arial" w:hAnsi="Arial" w:cs="Arial"/>
        </w:rPr>
      </w:pPr>
      <w:r w:rsidRPr="00E813CE">
        <w:rPr>
          <w:rFonts w:ascii="Arial" w:hAnsi="Arial" w:cs="Arial"/>
        </w:rPr>
        <w:t>Dolinę rzeki Błotnicy należy traktować jako korytarz ekologiczny.</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rPr>
      </w:pPr>
      <w:r w:rsidRPr="00E813CE">
        <w:rPr>
          <w:rFonts w:ascii="Arial" w:hAnsi="Arial" w:cs="Arial"/>
          <w:b/>
        </w:rPr>
        <w:t>Bogucino</w:t>
      </w:r>
    </w:p>
    <w:p w:rsidR="00BF3929" w:rsidRPr="00E813CE" w:rsidRDefault="00BF3929" w:rsidP="00BF3929">
      <w:pPr>
        <w:jc w:val="both"/>
        <w:rPr>
          <w:rFonts w:ascii="Arial" w:hAnsi="Arial" w:cs="Arial"/>
        </w:rPr>
      </w:pPr>
      <w:r w:rsidRPr="00E813CE">
        <w:rPr>
          <w:rFonts w:ascii="Arial" w:hAnsi="Arial" w:cs="Arial"/>
        </w:rPr>
        <w:t>Liczba mieszkańców w okresie kierunkowym – 220.</w:t>
      </w:r>
    </w:p>
    <w:p w:rsidR="00BF3929" w:rsidRPr="00E813CE" w:rsidRDefault="00BF3929" w:rsidP="00BF3929">
      <w:pPr>
        <w:jc w:val="both"/>
        <w:rPr>
          <w:rFonts w:ascii="Arial" w:hAnsi="Arial" w:cs="Arial"/>
        </w:rPr>
      </w:pPr>
      <w:r w:rsidRPr="00E813CE">
        <w:rPr>
          <w:rFonts w:ascii="Arial" w:hAnsi="Arial" w:cs="Arial"/>
        </w:rPr>
        <w:t>Funkcja podstawowa – rolnictwo.</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19"/>
        </w:numPr>
        <w:jc w:val="both"/>
        <w:rPr>
          <w:rFonts w:ascii="Arial" w:hAnsi="Arial" w:cs="Arial"/>
        </w:rPr>
      </w:pPr>
      <w:r w:rsidRPr="00E813CE">
        <w:rPr>
          <w:rFonts w:ascii="Arial" w:hAnsi="Arial" w:cs="Arial"/>
        </w:rPr>
        <w:lastRenderedPageBreak/>
        <w:t>adaptacja i modernizacja istniejącego zainwestowania z wyjątkiem zabudowy dysharmonizującej,</w:t>
      </w:r>
    </w:p>
    <w:p w:rsidR="00BF3929" w:rsidRPr="00E813CE" w:rsidRDefault="00BF3929" w:rsidP="00763492">
      <w:pPr>
        <w:numPr>
          <w:ilvl w:val="0"/>
          <w:numId w:val="19"/>
        </w:numPr>
        <w:jc w:val="both"/>
        <w:rPr>
          <w:rFonts w:ascii="Arial" w:hAnsi="Arial" w:cs="Arial"/>
        </w:rPr>
      </w:pPr>
      <w:r w:rsidRPr="00E813CE">
        <w:rPr>
          <w:rFonts w:ascii="Arial" w:hAnsi="Arial" w:cs="Arial"/>
        </w:rPr>
        <w:t>wskazana nowa zabudowa w obrębie zwartej zabudowy lub w kierunku południowym i wschodnim,</w:t>
      </w:r>
    </w:p>
    <w:p w:rsidR="00BF3929" w:rsidRPr="00E813CE" w:rsidRDefault="00BF3929" w:rsidP="00763492">
      <w:pPr>
        <w:numPr>
          <w:ilvl w:val="0"/>
          <w:numId w:val="19"/>
        </w:numPr>
        <w:jc w:val="both"/>
        <w:rPr>
          <w:rFonts w:ascii="Arial" w:hAnsi="Arial" w:cs="Arial"/>
        </w:rPr>
      </w:pPr>
      <w:r w:rsidRPr="00E813CE">
        <w:rPr>
          <w:rFonts w:ascii="Arial" w:hAnsi="Arial" w:cs="Arial"/>
        </w:rPr>
        <w:t>zalecane wykorzystanie terenu byłego zakładu wytwórni bitumu na działalność gospodarczą lub inne zainwestowanie nieuciążliwe,</w:t>
      </w:r>
    </w:p>
    <w:p w:rsidR="00BF3929" w:rsidRPr="00E813CE" w:rsidRDefault="00BF3929" w:rsidP="00763492">
      <w:pPr>
        <w:numPr>
          <w:ilvl w:val="0"/>
          <w:numId w:val="18"/>
        </w:numPr>
        <w:jc w:val="both"/>
        <w:rPr>
          <w:rFonts w:ascii="Arial" w:hAnsi="Arial" w:cs="Arial"/>
        </w:rPr>
      </w:pPr>
      <w:r w:rsidRPr="00E813CE">
        <w:rPr>
          <w:rFonts w:ascii="Arial" w:hAnsi="Arial" w:cs="Arial"/>
        </w:rPr>
        <w:t>inwestycje związane z robotami ziemnymi na obszarach występowania stanowisk archeologicznych mogą wymagać ratowniczych badań archeologicznych.</w:t>
      </w:r>
    </w:p>
    <w:p w:rsidR="00BF3929" w:rsidRPr="00E813CE" w:rsidRDefault="00BF3929" w:rsidP="00763492">
      <w:pPr>
        <w:numPr>
          <w:ilvl w:val="0"/>
          <w:numId w:val="18"/>
        </w:numPr>
        <w:jc w:val="both"/>
        <w:rPr>
          <w:rFonts w:ascii="Arial" w:hAnsi="Arial" w:cs="Arial"/>
        </w:rPr>
      </w:pPr>
      <w:r w:rsidRPr="00E813CE">
        <w:rPr>
          <w:rFonts w:ascii="Arial" w:hAnsi="Arial" w:cs="Arial"/>
        </w:rPr>
        <w:t>wykluczyć z zabudowy nierolniczej duże kompleksy gleb wysokiej klasy.</w:t>
      </w:r>
    </w:p>
    <w:p w:rsidR="00BF3929" w:rsidRPr="00E813CE" w:rsidRDefault="00BF3929" w:rsidP="00BF3929">
      <w:p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Areał wsi położony w bezpośrednim sąsiedztwie ujęcia wody „Rościęcino – Bogucino”, w obszarze ochrony pośredniej (uwzględnić uwarunkowania dla strefy ochronnej).</w:t>
      </w:r>
    </w:p>
    <w:p w:rsidR="00BF3929" w:rsidRPr="00E813CE" w:rsidRDefault="00BF3929" w:rsidP="00BF3929">
      <w:pPr>
        <w:jc w:val="both"/>
        <w:rPr>
          <w:rFonts w:ascii="Arial" w:hAnsi="Arial" w:cs="Arial"/>
        </w:rPr>
      </w:pPr>
      <w:r w:rsidRPr="00E813CE">
        <w:rPr>
          <w:rFonts w:ascii="Arial" w:hAnsi="Arial" w:cs="Arial"/>
        </w:rPr>
        <w:t>Wieś przewidywana do podłączenia do sieci gazowej i gminnej sieci kanalizacji sanitarnej.</w:t>
      </w:r>
    </w:p>
    <w:p w:rsidR="00BF3929" w:rsidRPr="00E813CE" w:rsidRDefault="00BF3929" w:rsidP="00BF3929">
      <w:pPr>
        <w:jc w:val="both"/>
        <w:rPr>
          <w:rFonts w:ascii="Arial" w:hAnsi="Arial" w:cs="Arial"/>
        </w:rPr>
      </w:pPr>
      <w:r w:rsidRPr="00E813CE">
        <w:rPr>
          <w:rFonts w:ascii="Arial" w:hAnsi="Arial" w:cs="Arial"/>
        </w:rPr>
        <w:t>Teren doliny Parsęty projektuje się objąć ochroną prawną – obszar chronionego krajobrazu „Dolina Parsęty”.</w:t>
      </w:r>
    </w:p>
    <w:p w:rsidR="00BF3929" w:rsidRPr="00E813CE" w:rsidRDefault="00BF3929" w:rsidP="00BF3929">
      <w:pPr>
        <w:jc w:val="both"/>
        <w:rPr>
          <w:rFonts w:ascii="Arial" w:hAnsi="Arial" w:cs="Arial"/>
        </w:rPr>
      </w:pPr>
      <w:r w:rsidRPr="00E813CE">
        <w:rPr>
          <w:rFonts w:ascii="Arial" w:hAnsi="Arial" w:cs="Arial"/>
        </w:rPr>
        <w:t>Zakaz zabudowy kubaturowej terenu zalewowego dna doliny rzeki Parsęty z wyjątkiem urządzeń związanych z ujęciem wody i infrastrukturą techniczną.</w:t>
      </w:r>
    </w:p>
    <w:p w:rsidR="00BF3929" w:rsidRPr="00E813CE" w:rsidRDefault="00BF3929" w:rsidP="00BF3929">
      <w:pPr>
        <w:jc w:val="both"/>
        <w:rPr>
          <w:rFonts w:ascii="Arial" w:hAnsi="Arial" w:cs="Arial"/>
        </w:rPr>
      </w:pPr>
      <w:r w:rsidRPr="00E813CE">
        <w:rPr>
          <w:rFonts w:ascii="Arial" w:hAnsi="Arial" w:cs="Arial"/>
        </w:rPr>
        <w:t xml:space="preserve">Wieś wymaga podłączenia do kanalizacji sanitarnej w I - </w:t>
      </w:r>
      <w:proofErr w:type="spellStart"/>
      <w:r w:rsidRPr="00E813CE">
        <w:rPr>
          <w:rFonts w:ascii="Arial" w:hAnsi="Arial" w:cs="Arial"/>
        </w:rPr>
        <w:t>szym</w:t>
      </w:r>
      <w:proofErr w:type="spellEnd"/>
      <w:r w:rsidRPr="00E813CE">
        <w:rPr>
          <w:rFonts w:ascii="Arial" w:hAnsi="Arial" w:cs="Arial"/>
        </w:rPr>
        <w:t xml:space="preserve"> etapie ze względu na bliskie sąsiedztwo ze strefą ochrony bezpośredniej ujęcia wody oraz położenie w strefie ochrony pośredniej.</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rPr>
      </w:pPr>
      <w:r w:rsidRPr="00E813CE">
        <w:rPr>
          <w:rFonts w:ascii="Arial" w:hAnsi="Arial" w:cs="Arial"/>
          <w:b/>
        </w:rPr>
        <w:t>Bogusławiec</w:t>
      </w:r>
    </w:p>
    <w:p w:rsidR="00BF3929" w:rsidRPr="00E813CE" w:rsidRDefault="00BF3929" w:rsidP="00BF3929">
      <w:pPr>
        <w:jc w:val="both"/>
        <w:rPr>
          <w:rFonts w:ascii="Arial" w:hAnsi="Arial" w:cs="Arial"/>
        </w:rPr>
      </w:pPr>
      <w:r w:rsidRPr="00E813CE">
        <w:rPr>
          <w:rFonts w:ascii="Arial" w:hAnsi="Arial" w:cs="Arial"/>
        </w:rPr>
        <w:t>Liczba mieszkańców w okresie kierunkowym – 150.</w:t>
      </w:r>
    </w:p>
    <w:p w:rsidR="00BF3929" w:rsidRPr="00E813CE" w:rsidRDefault="00BF3929" w:rsidP="00BF3929">
      <w:pPr>
        <w:jc w:val="both"/>
        <w:rPr>
          <w:rFonts w:ascii="Arial" w:hAnsi="Arial" w:cs="Arial"/>
        </w:rPr>
      </w:pPr>
      <w:r w:rsidRPr="00E813CE">
        <w:rPr>
          <w:rFonts w:ascii="Arial" w:hAnsi="Arial" w:cs="Arial"/>
        </w:rPr>
        <w:t>Funkcja podstawowa – rolnictwo.</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30"/>
        </w:numPr>
        <w:jc w:val="both"/>
        <w:rPr>
          <w:rFonts w:ascii="Arial" w:hAnsi="Arial" w:cs="Arial"/>
        </w:rPr>
      </w:pPr>
      <w:r w:rsidRPr="00E813CE">
        <w:rPr>
          <w:rFonts w:ascii="Arial" w:hAnsi="Arial" w:cs="Arial"/>
        </w:rPr>
        <w:t>Zaleca się rozwój inwestycyjny wsi w rejonie dróg utwardzonych – zagęszczenie zabudowy</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regionalnej sieci wodociągowej.</w:t>
      </w:r>
    </w:p>
    <w:p w:rsidR="00BF3929" w:rsidRPr="00E813CE" w:rsidRDefault="00BF3929" w:rsidP="00BF3929">
      <w:pPr>
        <w:jc w:val="both"/>
        <w:rPr>
          <w:rFonts w:ascii="Arial" w:hAnsi="Arial" w:cs="Arial"/>
        </w:rPr>
      </w:pPr>
      <w:r w:rsidRPr="00E813CE">
        <w:rPr>
          <w:rFonts w:ascii="Arial" w:hAnsi="Arial" w:cs="Arial"/>
        </w:rPr>
        <w:t xml:space="preserve">Wskazanym jest włączenie w obręb wsi przyległych wsi </w:t>
      </w:r>
      <w:proofErr w:type="spellStart"/>
      <w:r w:rsidRPr="00E813CE">
        <w:rPr>
          <w:rFonts w:ascii="Arial" w:hAnsi="Arial" w:cs="Arial"/>
        </w:rPr>
        <w:t>Budzimskie</w:t>
      </w:r>
      <w:proofErr w:type="spellEnd"/>
      <w:r w:rsidRPr="00E813CE">
        <w:rPr>
          <w:rFonts w:ascii="Arial" w:hAnsi="Arial" w:cs="Arial"/>
        </w:rPr>
        <w:t xml:space="preserve"> i </w:t>
      </w:r>
      <w:proofErr w:type="spellStart"/>
      <w:r w:rsidRPr="00E813CE">
        <w:rPr>
          <w:rFonts w:ascii="Arial" w:hAnsi="Arial" w:cs="Arial"/>
        </w:rPr>
        <w:t>Sobiemierz</w:t>
      </w:r>
      <w:proofErr w:type="spellEnd"/>
      <w:r w:rsidRPr="00E813CE">
        <w:rPr>
          <w:rFonts w:ascii="Arial" w:hAnsi="Arial" w:cs="Arial"/>
        </w:rPr>
        <w:t>.</w:t>
      </w:r>
    </w:p>
    <w:p w:rsidR="00BF3929"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Budzistowo</w:t>
      </w:r>
    </w:p>
    <w:p w:rsidR="00BF3929" w:rsidRPr="000D0ADF" w:rsidRDefault="00BF3929" w:rsidP="00BF3929">
      <w:pPr>
        <w:jc w:val="both"/>
        <w:rPr>
          <w:rFonts w:ascii="Arial" w:hAnsi="Arial" w:cs="Arial"/>
        </w:rPr>
      </w:pPr>
      <w:r w:rsidRPr="000D0ADF">
        <w:rPr>
          <w:rFonts w:ascii="Arial" w:hAnsi="Arial" w:cs="Arial"/>
        </w:rPr>
        <w:t>Liczba mieszkańców w okresie kierunkowym – 1500.</w:t>
      </w:r>
    </w:p>
    <w:p w:rsidR="00BF3929" w:rsidRPr="00E813CE" w:rsidRDefault="00BF3929" w:rsidP="00BF3929">
      <w:pPr>
        <w:jc w:val="both"/>
        <w:rPr>
          <w:rFonts w:ascii="Arial" w:hAnsi="Arial" w:cs="Arial"/>
        </w:rPr>
      </w:pPr>
      <w:r w:rsidRPr="00E813CE">
        <w:rPr>
          <w:rFonts w:ascii="Arial" w:hAnsi="Arial" w:cs="Arial"/>
        </w:rPr>
        <w:t>Liczba miejsc turystycznych (częściowo w zabudowie mieszkaniowej) – 800.</w:t>
      </w:r>
    </w:p>
    <w:p w:rsidR="00BF3929" w:rsidRPr="00E813CE" w:rsidRDefault="00BF3929" w:rsidP="00BF3929">
      <w:pPr>
        <w:jc w:val="both"/>
        <w:rPr>
          <w:rFonts w:ascii="Arial" w:hAnsi="Arial" w:cs="Arial"/>
        </w:rPr>
      </w:pPr>
      <w:r w:rsidRPr="00E813CE">
        <w:rPr>
          <w:rFonts w:ascii="Arial" w:hAnsi="Arial" w:cs="Arial"/>
        </w:rPr>
        <w:t>Funkcja podstawowa – rolnictwo wielkoobszarowe, mieszkalnictwo, turystyka, działalność gospodarcza, usługi.</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AE6691" w:rsidRDefault="00BF3929" w:rsidP="00763492">
      <w:pPr>
        <w:numPr>
          <w:ilvl w:val="0"/>
          <w:numId w:val="16"/>
        </w:numPr>
        <w:jc w:val="both"/>
        <w:rPr>
          <w:rFonts w:ascii="Arial" w:hAnsi="Arial" w:cs="Arial"/>
          <w:bCs/>
          <w:iCs/>
        </w:rPr>
      </w:pPr>
      <w:r w:rsidRPr="00E813CE">
        <w:rPr>
          <w:rFonts w:ascii="Arial" w:hAnsi="Arial" w:cs="Arial"/>
        </w:rPr>
        <w:t xml:space="preserve">opracować miejscowy plan zagospodarowania przestrzennego. W planowaniu przestrzennym i procesie inwestycyjnym uwzględnić </w:t>
      </w:r>
      <w:r>
        <w:rPr>
          <w:rFonts w:ascii="Arial" w:hAnsi="Arial" w:cs="Arial"/>
        </w:rPr>
        <w:t xml:space="preserve">uwarunkowania </w:t>
      </w:r>
      <w:r w:rsidRPr="008909CB">
        <w:rPr>
          <w:rFonts w:ascii="Arial" w:hAnsi="Arial" w:cs="Arial"/>
        </w:rPr>
        <w:t>środowiskowe - kulturowe i przyrodnicze</w:t>
      </w:r>
      <w:r w:rsidRPr="008909CB">
        <w:rPr>
          <w:rFonts w:ascii="Arial" w:hAnsi="Arial" w:cs="Arial"/>
          <w:i/>
        </w:rPr>
        <w:t>,</w:t>
      </w:r>
      <w:r w:rsidRPr="008909CB">
        <w:rPr>
          <w:rFonts w:ascii="Arial" w:hAnsi="Arial" w:cs="Arial"/>
          <w:bCs/>
          <w:iCs/>
        </w:rPr>
        <w:t xml:space="preserve"> </w:t>
      </w:r>
      <w:r w:rsidRPr="00905E9A">
        <w:rPr>
          <w:rFonts w:ascii="Arial" w:hAnsi="Arial" w:cs="Arial"/>
          <w:bCs/>
          <w:iCs/>
        </w:rPr>
        <w:t>( plan istniejący ),</w:t>
      </w:r>
    </w:p>
    <w:p w:rsidR="00BF3929" w:rsidRPr="00E813CE" w:rsidRDefault="00BF3929" w:rsidP="00763492">
      <w:pPr>
        <w:numPr>
          <w:ilvl w:val="0"/>
          <w:numId w:val="16"/>
        </w:numPr>
        <w:jc w:val="both"/>
        <w:rPr>
          <w:rFonts w:ascii="Arial" w:hAnsi="Arial" w:cs="Arial"/>
        </w:rPr>
      </w:pPr>
      <w:r w:rsidRPr="00E813CE">
        <w:rPr>
          <w:rFonts w:ascii="Arial" w:hAnsi="Arial" w:cs="Arial"/>
        </w:rPr>
        <w:t xml:space="preserve"> poddać szczególnej ochronie cenne wartości kulturowe - obiekty dwóch pałaców wraz z parkami, kaplicę oraz stanowiska archeologiczne. Ze względu na występowanie na terenie wsi wielu cennych stanowisk archeologicznych inwestycje związane z robotami ziemnymi na obszarach ich występowania  wymagają ratowniczych badań </w:t>
      </w:r>
      <w:r>
        <w:rPr>
          <w:rFonts w:ascii="Arial" w:hAnsi="Arial" w:cs="Arial"/>
        </w:rPr>
        <w:t>archeologicznych,</w:t>
      </w:r>
      <w:r w:rsidRPr="008909CB">
        <w:rPr>
          <w:rFonts w:ascii="Arial" w:hAnsi="Arial" w:cs="Arial"/>
        </w:rPr>
        <w:t xml:space="preserve"> </w:t>
      </w:r>
      <w:r w:rsidRPr="00905E9A">
        <w:rPr>
          <w:rFonts w:ascii="Arial" w:hAnsi="Arial" w:cs="Arial"/>
        </w:rPr>
        <w:t>( z</w:t>
      </w:r>
      <w:r>
        <w:rPr>
          <w:rFonts w:ascii="Arial" w:hAnsi="Arial" w:cs="Arial"/>
        </w:rPr>
        <w:t>godnie z obowiązującym planem ),</w:t>
      </w:r>
    </w:p>
    <w:p w:rsidR="00BF3929" w:rsidRPr="00E813CE" w:rsidRDefault="00BF3929" w:rsidP="00763492">
      <w:pPr>
        <w:numPr>
          <w:ilvl w:val="0"/>
          <w:numId w:val="17"/>
        </w:numPr>
        <w:jc w:val="both"/>
        <w:rPr>
          <w:rFonts w:ascii="Arial" w:hAnsi="Arial" w:cs="Arial"/>
        </w:rPr>
      </w:pPr>
      <w:r w:rsidRPr="00E813CE">
        <w:rPr>
          <w:rFonts w:ascii="Arial" w:hAnsi="Arial" w:cs="Arial"/>
        </w:rPr>
        <w:lastRenderedPageBreak/>
        <w:t>realizacja zaprojektowanego osiedla jednorodzinnego i nowych funkcji wyznaczonych w studium,</w:t>
      </w:r>
      <w:r w:rsidRPr="008909CB">
        <w:rPr>
          <w:rFonts w:ascii="Arial" w:hAnsi="Arial" w:cs="Arial"/>
        </w:rPr>
        <w:t xml:space="preserve"> </w:t>
      </w:r>
      <w:r w:rsidRPr="00905E9A">
        <w:rPr>
          <w:rFonts w:ascii="Arial" w:hAnsi="Arial" w:cs="Arial"/>
        </w:rPr>
        <w:t>( z</w:t>
      </w:r>
      <w:r>
        <w:rPr>
          <w:rFonts w:ascii="Arial" w:hAnsi="Arial" w:cs="Arial"/>
        </w:rPr>
        <w:t>godnie z obowiązującym planem ),</w:t>
      </w:r>
    </w:p>
    <w:p w:rsidR="00BF3929" w:rsidRPr="00E813CE" w:rsidRDefault="00BF3929" w:rsidP="00763492">
      <w:pPr>
        <w:numPr>
          <w:ilvl w:val="0"/>
          <w:numId w:val="17"/>
        </w:numPr>
        <w:jc w:val="both"/>
        <w:rPr>
          <w:rFonts w:ascii="Arial" w:hAnsi="Arial" w:cs="Arial"/>
        </w:rPr>
      </w:pPr>
      <w:r w:rsidRPr="00E813CE">
        <w:rPr>
          <w:rFonts w:ascii="Arial" w:hAnsi="Arial" w:cs="Arial"/>
        </w:rPr>
        <w:t>zakaz zabudowy kubaturowej związanej ze stałym pobytem ludzi terenu zalewowego dna doliny rzeki Parsęty i jej dopływu, możliwość wykorzystania terenów pod funkcję rekreacyjno-sportową np. przystań wodną. Uwzględnić konsekwencje wynikające z okresowego zalewania t</w:t>
      </w:r>
      <w:r>
        <w:rPr>
          <w:rFonts w:ascii="Arial" w:hAnsi="Arial" w:cs="Arial"/>
        </w:rPr>
        <w:t>ych terenów przez rzekę Parsętę,</w:t>
      </w:r>
    </w:p>
    <w:p w:rsidR="00BF3929" w:rsidRPr="00E813CE" w:rsidRDefault="00BF3929" w:rsidP="00763492">
      <w:pPr>
        <w:numPr>
          <w:ilvl w:val="0"/>
          <w:numId w:val="17"/>
        </w:numPr>
        <w:jc w:val="both"/>
        <w:rPr>
          <w:rFonts w:ascii="Arial" w:hAnsi="Arial" w:cs="Arial"/>
        </w:rPr>
      </w:pPr>
      <w:r w:rsidRPr="00E813CE">
        <w:rPr>
          <w:rFonts w:ascii="Arial" w:hAnsi="Arial" w:cs="Arial"/>
        </w:rPr>
        <w:t>nie jest wskazana zabudowa liniowa terenów położonych wzdłuż drogi polnej prowadzącej do tzw. „Starego Miasta” (Obroty),</w:t>
      </w:r>
    </w:p>
    <w:p w:rsidR="00BF3929" w:rsidRPr="00E813CE" w:rsidRDefault="00BF3929" w:rsidP="00763492">
      <w:pPr>
        <w:numPr>
          <w:ilvl w:val="0"/>
          <w:numId w:val="17"/>
        </w:numPr>
        <w:jc w:val="both"/>
        <w:rPr>
          <w:rFonts w:ascii="Arial" w:hAnsi="Arial" w:cs="Arial"/>
        </w:rPr>
      </w:pPr>
      <w:r w:rsidRPr="00E813CE">
        <w:rPr>
          <w:rFonts w:ascii="Arial" w:hAnsi="Arial" w:cs="Arial"/>
        </w:rPr>
        <w:t>dokonać modernizację zainwestowania mieszkaniowego wielorodzinnego i zakładu gospodarczego,</w:t>
      </w:r>
    </w:p>
    <w:p w:rsidR="00BF3929" w:rsidRPr="00E813CE" w:rsidRDefault="00BF3929" w:rsidP="00763492">
      <w:pPr>
        <w:numPr>
          <w:ilvl w:val="0"/>
          <w:numId w:val="17"/>
        </w:numPr>
        <w:jc w:val="both"/>
        <w:rPr>
          <w:rFonts w:ascii="Arial" w:hAnsi="Arial" w:cs="Arial"/>
        </w:rPr>
      </w:pPr>
      <w:r w:rsidRPr="00E813CE">
        <w:rPr>
          <w:rFonts w:ascii="Arial" w:hAnsi="Arial" w:cs="Arial"/>
        </w:rPr>
        <w:t>dużą uwagę zwrócić należy na zarezerwowanie terenów pod urządzenia sportowo – rekreacyjne w rejonie adaptowanego cmentarza oraz na stworzeniu systemu zieleni wysokiej i średnio wysokiej wzdłuż dróg, obniżeń terenowych, obrzeży osiedli, zboczy dolin i wewnątrz zespołów osiedlowych,</w:t>
      </w:r>
    </w:p>
    <w:p w:rsidR="00BF3929" w:rsidRPr="00E813CE" w:rsidRDefault="00BF3929" w:rsidP="00763492">
      <w:pPr>
        <w:numPr>
          <w:ilvl w:val="0"/>
          <w:numId w:val="17"/>
        </w:numPr>
        <w:jc w:val="both"/>
        <w:rPr>
          <w:rFonts w:ascii="Arial" w:hAnsi="Arial" w:cs="Arial"/>
        </w:rPr>
      </w:pPr>
      <w:r w:rsidRPr="00E813CE">
        <w:rPr>
          <w:rFonts w:ascii="Arial" w:hAnsi="Arial" w:cs="Arial"/>
        </w:rPr>
        <w:t>proponuje się wykonanie połączenia drogowego z miastem Kołobrzeg przez rzekę Parsętę w rejonie północnego zainwestowania (na skraju istniejących ogrodów działkowych),</w:t>
      </w:r>
    </w:p>
    <w:p w:rsidR="00BF3929" w:rsidRPr="00E813CE" w:rsidRDefault="00BF3929" w:rsidP="00763492">
      <w:pPr>
        <w:numPr>
          <w:ilvl w:val="0"/>
          <w:numId w:val="17"/>
        </w:numPr>
        <w:jc w:val="both"/>
        <w:rPr>
          <w:rFonts w:ascii="Arial" w:hAnsi="Arial" w:cs="Arial"/>
        </w:rPr>
      </w:pPr>
      <w:r w:rsidRPr="00E813CE">
        <w:rPr>
          <w:rFonts w:ascii="Arial" w:hAnsi="Arial" w:cs="Arial"/>
        </w:rPr>
        <w:t>pełne wyposażenie wsi we wszystkie m</w:t>
      </w:r>
      <w:r>
        <w:rPr>
          <w:rFonts w:ascii="Arial" w:hAnsi="Arial" w:cs="Arial"/>
        </w:rPr>
        <w:t>edia infrastruktury technicznej,</w:t>
      </w:r>
    </w:p>
    <w:p w:rsidR="00BF3929" w:rsidRPr="00E813CE" w:rsidRDefault="00BF3929" w:rsidP="00763492">
      <w:pPr>
        <w:numPr>
          <w:ilvl w:val="0"/>
          <w:numId w:val="17"/>
        </w:numPr>
        <w:jc w:val="both"/>
        <w:rPr>
          <w:rFonts w:ascii="Arial" w:hAnsi="Arial" w:cs="Arial"/>
        </w:rPr>
      </w:pPr>
      <w:r w:rsidRPr="00E813CE">
        <w:rPr>
          <w:rFonts w:ascii="Arial" w:hAnsi="Arial" w:cs="Arial"/>
        </w:rPr>
        <w:t>wzdłuż drogi dojazdowej do Budzistowa wykonać ciąg pieszy</w:t>
      </w:r>
      <w:r>
        <w:rPr>
          <w:rFonts w:ascii="Arial" w:hAnsi="Arial" w:cs="Arial"/>
        </w:rPr>
        <w:t xml:space="preserve"> </w:t>
      </w:r>
      <w:r w:rsidRPr="008909CB">
        <w:rPr>
          <w:rFonts w:ascii="Arial" w:hAnsi="Arial" w:cs="Arial"/>
        </w:rPr>
        <w:t>( wykonane )</w:t>
      </w:r>
      <w:r w:rsidRPr="00E813CE">
        <w:rPr>
          <w:rFonts w:ascii="Arial" w:hAnsi="Arial" w:cs="Arial"/>
        </w:rPr>
        <w:t xml:space="preserve"> oraz kładkę na rzece Parsęcie pomiędzy dwoma pałacami (</w:t>
      </w:r>
      <w:r>
        <w:rPr>
          <w:rFonts w:ascii="Arial" w:hAnsi="Arial" w:cs="Arial"/>
        </w:rPr>
        <w:t xml:space="preserve"> </w:t>
      </w:r>
      <w:r w:rsidRPr="00E813CE">
        <w:rPr>
          <w:rFonts w:ascii="Arial" w:hAnsi="Arial" w:cs="Arial"/>
        </w:rPr>
        <w:t>w przypadku nie realizowania mostu drogowego).</w:t>
      </w:r>
    </w:p>
    <w:p w:rsidR="00BF3929" w:rsidRDefault="00BF3929" w:rsidP="00BF3929">
      <w:pPr>
        <w:pStyle w:val="Tekstpodstawowy"/>
        <w:rPr>
          <w:rFonts w:ascii="Arial" w:hAnsi="Arial" w:cs="Arial"/>
        </w:rPr>
      </w:pPr>
      <w:r w:rsidRPr="00E813CE">
        <w:rPr>
          <w:rFonts w:ascii="Arial" w:hAnsi="Arial" w:cs="Arial"/>
        </w:rPr>
        <w:t xml:space="preserve">W dolinie rzeki Parsęty znajdują się cenne gatunki roślin oraz stanowiska rzadko występujących ptaków. Dlatego konieczne jest uszczegółowienie rozpoznania ich stanowisk przed opracowaniem planu miejscowego w celu uwzględnienia w nim ewentualnych ograniczeń. Dolinę Parsęty planuje się objąć ochroną prawną </w:t>
      </w:r>
      <w:r>
        <w:rPr>
          <w:rFonts w:ascii="Arial" w:hAnsi="Arial" w:cs="Arial"/>
        </w:rPr>
        <w:t xml:space="preserve">               </w:t>
      </w:r>
      <w:r w:rsidRPr="00E813CE">
        <w:rPr>
          <w:rFonts w:ascii="Arial" w:hAnsi="Arial" w:cs="Arial"/>
        </w:rPr>
        <w:t xml:space="preserve">i utworzyć obszar chronionego krajobrazu „Dolina Parsęty”. </w:t>
      </w:r>
    </w:p>
    <w:p w:rsidR="00BF3929" w:rsidRDefault="00BF3929" w:rsidP="00BF3929">
      <w:pPr>
        <w:pStyle w:val="Tekstpodstawowy"/>
        <w:rPr>
          <w:rFonts w:ascii="Arial" w:hAnsi="Arial" w:cs="Arial"/>
        </w:rPr>
      </w:pPr>
      <w:r w:rsidRPr="00E813CE">
        <w:rPr>
          <w:rFonts w:ascii="Arial" w:hAnsi="Arial" w:cs="Arial"/>
        </w:rPr>
        <w:t>Ustalenia dla rejonu tzw. „Starego Miasta” patrz miejscowość Obroty.</w:t>
      </w:r>
    </w:p>
    <w:p w:rsidR="00BF3929" w:rsidRDefault="00BF3929" w:rsidP="00BF3929">
      <w:pPr>
        <w:jc w:val="both"/>
        <w:rPr>
          <w:rFonts w:ascii="Arial" w:hAnsi="Arial" w:cs="Arial"/>
        </w:rPr>
      </w:pPr>
    </w:p>
    <w:p w:rsidR="00BF3929" w:rsidRPr="00850E53" w:rsidRDefault="00BF3929" w:rsidP="00BF3929">
      <w:pPr>
        <w:jc w:val="both"/>
        <w:rPr>
          <w:rFonts w:ascii="Arial" w:hAnsi="Arial" w:cs="Arial"/>
        </w:rPr>
      </w:pPr>
      <w:r w:rsidRPr="00850E53">
        <w:rPr>
          <w:rFonts w:ascii="Arial" w:hAnsi="Arial" w:cs="Arial"/>
        </w:rPr>
        <w:t xml:space="preserve">           Teren w rejonie skrzyżowania drogi powiatowej prowadzącej do Budzistowa</w:t>
      </w:r>
      <w:r>
        <w:rPr>
          <w:rFonts w:ascii="Arial" w:hAnsi="Arial" w:cs="Arial"/>
        </w:rPr>
        <w:br/>
      </w:r>
      <w:r w:rsidRPr="00850E53">
        <w:rPr>
          <w:rFonts w:ascii="Arial" w:hAnsi="Arial" w:cs="Arial"/>
        </w:rPr>
        <w:t>i drogi wojewódzkiej</w:t>
      </w:r>
      <w:r>
        <w:rPr>
          <w:rFonts w:ascii="Arial" w:hAnsi="Arial" w:cs="Arial"/>
        </w:rPr>
        <w:t xml:space="preserve"> </w:t>
      </w:r>
      <w:r w:rsidRPr="00850E53">
        <w:rPr>
          <w:rFonts w:ascii="Arial" w:hAnsi="Arial" w:cs="Arial"/>
        </w:rPr>
        <w:t>nr 16</w:t>
      </w:r>
      <w:r>
        <w:rPr>
          <w:rFonts w:ascii="Arial" w:hAnsi="Arial" w:cs="Arial"/>
        </w:rPr>
        <w:t>3 Kołobrzeg - Białogard – Wałcz o</w:t>
      </w:r>
      <w:r w:rsidRPr="00850E53">
        <w:rPr>
          <w:rFonts w:ascii="Arial" w:hAnsi="Arial" w:cs="Arial"/>
        </w:rPr>
        <w:t>bejmuj</w:t>
      </w:r>
      <w:r>
        <w:rPr>
          <w:rFonts w:ascii="Arial" w:hAnsi="Arial" w:cs="Arial"/>
        </w:rPr>
        <w:t>ący</w:t>
      </w:r>
      <w:r w:rsidRPr="00850E53">
        <w:rPr>
          <w:rFonts w:ascii="Arial" w:hAnsi="Arial" w:cs="Arial"/>
        </w:rPr>
        <w:t xml:space="preserve"> pas terenu  przylegający do drogi wojewódzkiej i drogi powiatowej prowadzącej od drogi wojewódzkiej do Budzistowa o pow. około 27,0 ha</w:t>
      </w:r>
      <w:r>
        <w:rPr>
          <w:rFonts w:ascii="Arial" w:hAnsi="Arial" w:cs="Arial"/>
        </w:rPr>
        <w:t xml:space="preserve"> przeznacza się w </w:t>
      </w:r>
      <w:proofErr w:type="spellStart"/>
      <w:r>
        <w:rPr>
          <w:rFonts w:ascii="Arial" w:hAnsi="Arial" w:cs="Arial"/>
        </w:rPr>
        <w:t>cześci</w:t>
      </w:r>
      <w:proofErr w:type="spellEnd"/>
      <w:r>
        <w:rPr>
          <w:rFonts w:ascii="Arial" w:hAnsi="Arial" w:cs="Arial"/>
        </w:rPr>
        <w:t xml:space="preserve"> </w:t>
      </w:r>
      <w:r w:rsidRPr="00850E53">
        <w:rPr>
          <w:rFonts w:ascii="Arial" w:hAnsi="Arial" w:cs="Arial"/>
        </w:rPr>
        <w:t xml:space="preserve"> zgodnie z rysunkiem studium i oznaczeniem „ UC,UW,P”  pod zainwestowanie, a pozostała część użytkowana będzie tak jak dotychczas - rolniczo. </w:t>
      </w:r>
    </w:p>
    <w:p w:rsidR="00BF3929" w:rsidRPr="00850E53" w:rsidRDefault="00BF3929" w:rsidP="00BF3929">
      <w:pPr>
        <w:jc w:val="both"/>
        <w:rPr>
          <w:rFonts w:ascii="Arial" w:hAnsi="Arial" w:cs="Arial"/>
        </w:rPr>
      </w:pPr>
      <w:r w:rsidRPr="00850E53">
        <w:rPr>
          <w:rFonts w:ascii="Arial" w:hAnsi="Arial" w:cs="Arial"/>
        </w:rPr>
        <w:t xml:space="preserve">           Na </w:t>
      </w:r>
      <w:r>
        <w:rPr>
          <w:rFonts w:ascii="Arial" w:hAnsi="Arial" w:cs="Arial"/>
        </w:rPr>
        <w:t xml:space="preserve">terenie </w:t>
      </w:r>
      <w:r w:rsidRPr="00850E53">
        <w:rPr>
          <w:rFonts w:ascii="Arial" w:hAnsi="Arial" w:cs="Arial"/>
        </w:rPr>
        <w:t>przeznaczonym pod zainwestowanie dopuszcza się lokalizację zabudowy usług wielofunkcyjnych w tym: zabudowę usług administracji i rozrywki , zabudowę obiektami handlowymi  w tym o pow. sprzedaży powyżej 2000 m</w:t>
      </w:r>
      <w:r w:rsidRPr="00850E53">
        <w:rPr>
          <w:rFonts w:ascii="Arial" w:hAnsi="Arial" w:cs="Arial"/>
          <w:vertAlign w:val="superscript"/>
        </w:rPr>
        <w:t xml:space="preserve">2 </w:t>
      </w:r>
      <w:r w:rsidRPr="00850E53">
        <w:rPr>
          <w:rFonts w:ascii="Arial" w:hAnsi="Arial" w:cs="Arial"/>
        </w:rPr>
        <w:t>, zabudowę związaną z prowadzeniem działalności gospodarczej - magazyny, hurtownie oraz niezbędną infrastrukturę techniczną, komunikacyjną</w:t>
      </w:r>
      <w:r>
        <w:rPr>
          <w:rFonts w:ascii="Arial" w:hAnsi="Arial" w:cs="Arial"/>
        </w:rPr>
        <w:br/>
      </w:r>
      <w:r w:rsidRPr="00850E53">
        <w:rPr>
          <w:rFonts w:ascii="Arial" w:hAnsi="Arial" w:cs="Arial"/>
        </w:rPr>
        <w:t xml:space="preserve">i obsługującą  komunikację. Na terenie istniejącego ośrodka gminnego dopuszcza się lokalizację usług publicznych w tym usług administracji, kultury i usług społecznych.  </w:t>
      </w:r>
    </w:p>
    <w:p w:rsidR="00BF3929" w:rsidRPr="00850E53" w:rsidRDefault="00BF3929" w:rsidP="00BF3929">
      <w:pPr>
        <w:jc w:val="both"/>
        <w:rPr>
          <w:rFonts w:ascii="Arial" w:hAnsi="Arial" w:cs="Arial"/>
        </w:rPr>
      </w:pPr>
      <w:r w:rsidRPr="00850E53">
        <w:rPr>
          <w:rFonts w:ascii="Arial" w:hAnsi="Arial" w:cs="Arial"/>
        </w:rPr>
        <w:t xml:space="preserve">Obsługa komunikacyjna terenu inwestycji z drogi powiatowej prowadzącej do Budzistowa. Pas terenu wzdłuż drogi wojewódzkiej na odcinku planowanym pod zainwestowanie </w:t>
      </w:r>
      <w:r>
        <w:rPr>
          <w:rFonts w:ascii="Arial" w:hAnsi="Arial" w:cs="Arial"/>
        </w:rPr>
        <w:t xml:space="preserve">o szerokości </w:t>
      </w:r>
      <w:r w:rsidRPr="00850E53">
        <w:rPr>
          <w:rFonts w:ascii="Arial" w:hAnsi="Arial" w:cs="Arial"/>
        </w:rPr>
        <w:t xml:space="preserve">50 m oraz pozostały teren pozostawia się w użytkowaniu rolniczym.     </w:t>
      </w:r>
    </w:p>
    <w:p w:rsidR="00BF3929" w:rsidRPr="00850E53" w:rsidRDefault="00BF3929" w:rsidP="00BF3929">
      <w:pPr>
        <w:jc w:val="both"/>
        <w:rPr>
          <w:rFonts w:ascii="Arial" w:hAnsi="Arial" w:cs="Arial"/>
        </w:rPr>
      </w:pPr>
      <w:r w:rsidRPr="00850E53">
        <w:rPr>
          <w:rFonts w:ascii="Arial" w:hAnsi="Arial" w:cs="Arial"/>
        </w:rPr>
        <w:t>Część terenu miejscowości znajduje się w obrębie specjalnego obszaru ochrony siedlisk Natura 2000 „Dorzecze Parsęty”  ( PLH 320007).</w:t>
      </w:r>
    </w:p>
    <w:p w:rsidR="00BF3929" w:rsidRPr="00850E53" w:rsidRDefault="00BF3929" w:rsidP="00BF3929">
      <w:pPr>
        <w:jc w:val="both"/>
        <w:rPr>
          <w:rFonts w:ascii="Arial" w:hAnsi="Arial" w:cs="Arial"/>
        </w:rPr>
      </w:pPr>
      <w:r w:rsidRPr="00850E53">
        <w:rPr>
          <w:rFonts w:ascii="Arial" w:hAnsi="Arial" w:cs="Arial"/>
          <w:color w:val="000000"/>
        </w:rPr>
        <w:t>Miejscowość obejmuje obszar oraz teren górniczy „Kołobrzeg II” utworzony dla złoża leczniczych wód mineralnych</w:t>
      </w:r>
      <w:r w:rsidRPr="00850E53">
        <w:rPr>
          <w:rFonts w:ascii="Arial" w:hAnsi="Arial" w:cs="Arial"/>
        </w:rPr>
        <w:t>.</w:t>
      </w:r>
    </w:p>
    <w:p w:rsidR="00BF3929" w:rsidRDefault="00BF3929" w:rsidP="00BF3929">
      <w:pPr>
        <w:jc w:val="both"/>
        <w:rPr>
          <w:rFonts w:ascii="Arial" w:hAnsi="Arial" w:cs="Arial"/>
          <w:b/>
        </w:rPr>
      </w:pPr>
    </w:p>
    <w:p w:rsidR="00BF3929" w:rsidRPr="00EC65FA" w:rsidRDefault="00BF3929" w:rsidP="00BF3929">
      <w:pPr>
        <w:jc w:val="both"/>
        <w:rPr>
          <w:rFonts w:ascii="Arial" w:hAnsi="Arial" w:cs="Arial"/>
          <w:b/>
          <w:bCs/>
          <w:sz w:val="20"/>
          <w:szCs w:val="20"/>
        </w:rPr>
      </w:pPr>
      <w:r w:rsidRPr="00EC65FA">
        <w:rPr>
          <w:rFonts w:ascii="Arial" w:hAnsi="Arial" w:cs="Arial"/>
          <w:b/>
          <w:bCs/>
          <w:sz w:val="20"/>
          <w:szCs w:val="20"/>
        </w:rPr>
        <w:t>AKTUALNA ZMIANA -  2012</w:t>
      </w:r>
      <w:r>
        <w:rPr>
          <w:rFonts w:ascii="Arial" w:hAnsi="Arial" w:cs="Arial"/>
          <w:b/>
          <w:bCs/>
          <w:sz w:val="20"/>
          <w:szCs w:val="20"/>
        </w:rPr>
        <w:t xml:space="preserve"> R. </w:t>
      </w:r>
      <w:r w:rsidRPr="00EC65FA">
        <w:rPr>
          <w:rFonts w:ascii="Arial" w:hAnsi="Arial" w:cs="Arial"/>
          <w:b/>
          <w:bCs/>
          <w:sz w:val="20"/>
          <w:szCs w:val="20"/>
        </w:rPr>
        <w:t xml:space="preserve"> ZOSTAŁA PRZEDSTAWIONA PONIŻEJ</w:t>
      </w:r>
      <w:r>
        <w:rPr>
          <w:rFonts w:ascii="Arial" w:hAnsi="Arial" w:cs="Arial"/>
          <w:b/>
          <w:bCs/>
          <w:sz w:val="20"/>
          <w:szCs w:val="20"/>
        </w:rPr>
        <w:t xml:space="preserve">  ( DUŻYMI LITERAMI) </w:t>
      </w:r>
    </w:p>
    <w:p w:rsidR="00BF3929" w:rsidRDefault="00BF3929" w:rsidP="00BF3929">
      <w:pPr>
        <w:jc w:val="both"/>
        <w:rPr>
          <w:rFonts w:ascii="Arial" w:hAnsi="Arial" w:cs="Arial"/>
          <w:sz w:val="20"/>
          <w:szCs w:val="20"/>
        </w:rPr>
      </w:pPr>
      <w:r w:rsidRPr="00805AA0">
        <w:rPr>
          <w:rFonts w:ascii="Arial" w:hAnsi="Arial" w:cs="Arial"/>
          <w:sz w:val="20"/>
          <w:szCs w:val="20"/>
        </w:rPr>
        <w:t xml:space="preserve">          OBSZAR OBJĘTY ZMIANĄ STUDIUM POŁOŻONY JEST W OBRĘBIE BUDZISTOWO. JEST TO  PAS TERENU  PRZYLEGAJĄCY  DO DROGI WOJEWÓDZKIEJ </w:t>
      </w:r>
      <w:r>
        <w:rPr>
          <w:rFonts w:ascii="Arial" w:hAnsi="Arial" w:cs="Arial"/>
          <w:sz w:val="20"/>
          <w:szCs w:val="20"/>
        </w:rPr>
        <w:t>I</w:t>
      </w:r>
      <w:r w:rsidRPr="00805AA0">
        <w:rPr>
          <w:rFonts w:ascii="Arial" w:hAnsi="Arial" w:cs="Arial"/>
          <w:sz w:val="20"/>
          <w:szCs w:val="20"/>
        </w:rPr>
        <w:t xml:space="preserve"> NA KRÓTKIM ODCINKU DO DROGI POWIATOWEJ PROWADZĄCEJ OD DROGI WOJEWÓDZKIEJ DO BUDZISTOWA</w:t>
      </w:r>
      <w:r>
        <w:rPr>
          <w:rFonts w:ascii="Arial" w:hAnsi="Arial" w:cs="Arial"/>
          <w:sz w:val="20"/>
          <w:szCs w:val="20"/>
        </w:rPr>
        <w:br/>
        <w:t>I WYZNACZONY PRZESTRZENNIE ZGODNIE Z RYSUNKIEM STUDIUM.</w:t>
      </w:r>
      <w:r w:rsidRPr="00805AA0">
        <w:rPr>
          <w:rFonts w:ascii="Arial" w:hAnsi="Arial" w:cs="Arial"/>
          <w:sz w:val="20"/>
          <w:szCs w:val="20"/>
        </w:rPr>
        <w:t xml:space="preserve"> </w:t>
      </w:r>
    </w:p>
    <w:p w:rsidR="00BF3929" w:rsidRDefault="00BF3929" w:rsidP="00BF3929">
      <w:pPr>
        <w:jc w:val="both"/>
        <w:rPr>
          <w:rFonts w:ascii="Arial" w:hAnsi="Arial" w:cs="Arial"/>
          <w:sz w:val="20"/>
          <w:szCs w:val="20"/>
        </w:rPr>
      </w:pPr>
    </w:p>
    <w:p w:rsidR="00BF3929" w:rsidRDefault="00BF3929" w:rsidP="00BF3929">
      <w:pPr>
        <w:jc w:val="both"/>
        <w:rPr>
          <w:rFonts w:ascii="Arial" w:hAnsi="Arial" w:cs="Arial"/>
          <w:bCs/>
          <w:sz w:val="20"/>
          <w:szCs w:val="20"/>
        </w:rPr>
      </w:pPr>
      <w:r w:rsidRPr="001F5974">
        <w:rPr>
          <w:rFonts w:ascii="Arial" w:hAnsi="Arial" w:cs="Arial"/>
          <w:b/>
          <w:sz w:val="20"/>
          <w:szCs w:val="20"/>
        </w:rPr>
        <w:t>1</w:t>
      </w:r>
      <w:r>
        <w:rPr>
          <w:rFonts w:ascii="Arial" w:hAnsi="Arial" w:cs="Arial"/>
          <w:bCs/>
          <w:sz w:val="20"/>
          <w:szCs w:val="20"/>
        </w:rPr>
        <w:t xml:space="preserve">.  </w:t>
      </w:r>
      <w:r w:rsidRPr="001F5974">
        <w:rPr>
          <w:rFonts w:ascii="Arial" w:hAnsi="Arial" w:cs="Arial"/>
          <w:b/>
          <w:bCs/>
          <w:sz w:val="20"/>
          <w:szCs w:val="20"/>
        </w:rPr>
        <w:t>ZGODNIE Z TEKSTEM I RYSUNKIEM ZMIANY STUDIUM O</w:t>
      </w:r>
      <w:r>
        <w:rPr>
          <w:rFonts w:ascii="Arial" w:hAnsi="Arial" w:cs="Arial"/>
          <w:b/>
          <w:bCs/>
          <w:sz w:val="20"/>
          <w:szCs w:val="20"/>
        </w:rPr>
        <w:t>RAZ OZNACZENIEM „UC,UW,P-I</w:t>
      </w:r>
      <w:r w:rsidRPr="001F5974">
        <w:rPr>
          <w:rFonts w:ascii="Arial" w:hAnsi="Arial" w:cs="Arial"/>
          <w:b/>
          <w:bCs/>
          <w:sz w:val="20"/>
          <w:szCs w:val="20"/>
        </w:rPr>
        <w:t>”</w:t>
      </w:r>
      <w:r>
        <w:rPr>
          <w:rFonts w:ascii="Arial" w:hAnsi="Arial" w:cs="Arial"/>
          <w:sz w:val="20"/>
          <w:szCs w:val="20"/>
        </w:rPr>
        <w:t xml:space="preserve">   PRZYJMUJE SIĘ JAKO DOMINUJĄCE TERENY ROZMIESZCZENIA:   </w:t>
      </w:r>
    </w:p>
    <w:p w:rsidR="00BF3929" w:rsidRDefault="00BF3929" w:rsidP="00BF3929">
      <w:pPr>
        <w:jc w:val="both"/>
        <w:rPr>
          <w:rFonts w:ascii="Arial" w:hAnsi="Arial" w:cs="Arial"/>
          <w:bCs/>
          <w:sz w:val="20"/>
          <w:szCs w:val="20"/>
        </w:rPr>
      </w:pPr>
      <w:r>
        <w:rPr>
          <w:rFonts w:ascii="Arial" w:hAnsi="Arial" w:cs="Arial"/>
          <w:bCs/>
          <w:sz w:val="20"/>
          <w:szCs w:val="20"/>
        </w:rPr>
        <w:t xml:space="preserve">1) </w:t>
      </w:r>
      <w:r>
        <w:rPr>
          <w:rFonts w:ascii="Arial" w:hAnsi="Arial" w:cs="Arial"/>
          <w:sz w:val="20"/>
          <w:szCs w:val="20"/>
        </w:rPr>
        <w:t>OBIEKTÓW HANDLOWYCH O POWIERZCHNI SPRZEDAŻY PONAD 2000 M</w:t>
      </w:r>
      <w:r>
        <w:rPr>
          <w:rFonts w:ascii="Arial" w:hAnsi="Arial" w:cs="Arial"/>
          <w:sz w:val="20"/>
          <w:szCs w:val="20"/>
          <w:vertAlign w:val="superscript"/>
        </w:rPr>
        <w:t>2</w:t>
      </w:r>
      <w:r>
        <w:rPr>
          <w:rFonts w:ascii="Arial" w:hAnsi="Arial" w:cs="Arial"/>
          <w:sz w:val="20"/>
          <w:szCs w:val="20"/>
        </w:rPr>
        <w:t>,</w:t>
      </w:r>
    </w:p>
    <w:p w:rsidR="00BF3929" w:rsidRDefault="00BF3929" w:rsidP="00BF3929">
      <w:pPr>
        <w:jc w:val="both"/>
        <w:rPr>
          <w:rFonts w:ascii="Arial" w:hAnsi="Arial" w:cs="Arial"/>
          <w:bCs/>
          <w:sz w:val="20"/>
          <w:szCs w:val="20"/>
        </w:rPr>
      </w:pPr>
      <w:r>
        <w:rPr>
          <w:rFonts w:ascii="Arial" w:hAnsi="Arial" w:cs="Arial"/>
          <w:bCs/>
          <w:sz w:val="20"/>
          <w:szCs w:val="20"/>
        </w:rPr>
        <w:t>2)OBIEKTÓW USŁUG WIELOFUNKCYJNYCH W TYM OBIEKTÓW HANDLOWYCH, GASTRONOMII,  RZEMIOSŁA USŁUGOWEGO;</w:t>
      </w:r>
    </w:p>
    <w:p w:rsidR="00BF3929" w:rsidRDefault="00BF3929" w:rsidP="00BF3929">
      <w:pPr>
        <w:jc w:val="both"/>
        <w:rPr>
          <w:rFonts w:ascii="Arial" w:hAnsi="Arial" w:cs="Arial"/>
          <w:bCs/>
          <w:sz w:val="20"/>
          <w:szCs w:val="20"/>
        </w:rPr>
      </w:pPr>
      <w:r>
        <w:rPr>
          <w:rFonts w:ascii="Arial" w:hAnsi="Arial" w:cs="Arial"/>
          <w:bCs/>
          <w:sz w:val="20"/>
          <w:szCs w:val="20"/>
        </w:rPr>
        <w:t>3) SKŁADÓW, MAGAZYNÓW, HURTOWNI  I</w:t>
      </w:r>
      <w:r w:rsidRPr="00180676">
        <w:rPr>
          <w:rFonts w:ascii="Arial" w:hAnsi="Arial" w:cs="Arial"/>
          <w:bCs/>
          <w:sz w:val="20"/>
          <w:szCs w:val="20"/>
        </w:rPr>
        <w:t xml:space="preserve"> OBSŁUGI KOMUNIKACJI SAMOCHODOWEJ</w:t>
      </w:r>
      <w:r>
        <w:rPr>
          <w:rFonts w:ascii="Arial" w:hAnsi="Arial" w:cs="Arial"/>
          <w:bCs/>
          <w:sz w:val="20"/>
          <w:szCs w:val="20"/>
        </w:rPr>
        <w:t>;</w:t>
      </w:r>
    </w:p>
    <w:p w:rsidR="00BF3929" w:rsidRDefault="00BF3929" w:rsidP="00BF3929">
      <w:pPr>
        <w:jc w:val="both"/>
        <w:rPr>
          <w:rFonts w:ascii="Arial" w:hAnsi="Arial" w:cs="Arial"/>
          <w:bCs/>
          <w:sz w:val="20"/>
          <w:szCs w:val="20"/>
        </w:rPr>
      </w:pPr>
      <w:r>
        <w:rPr>
          <w:rFonts w:ascii="Arial" w:hAnsi="Arial" w:cs="Arial"/>
          <w:bCs/>
          <w:sz w:val="20"/>
          <w:szCs w:val="20"/>
        </w:rPr>
        <w:t>4) OBIEKTÓW I URZĄDZEŃ ZWIĄZANYCH Z OBSŁUGĄ TERENU W TYM: INFRASTRUKTURĘ TECHNICZNĄ,</w:t>
      </w:r>
      <w:r>
        <w:rPr>
          <w:rFonts w:ascii="Arial" w:hAnsi="Arial" w:cs="Arial"/>
          <w:sz w:val="20"/>
          <w:szCs w:val="20"/>
        </w:rPr>
        <w:t xml:space="preserve"> INFRASTRUKTURĘ TELEKOMUNIKACYJNĄ </w:t>
      </w:r>
      <w:r>
        <w:rPr>
          <w:rFonts w:ascii="Arial" w:hAnsi="Arial" w:cs="Arial"/>
          <w:bCs/>
          <w:sz w:val="20"/>
          <w:szCs w:val="20"/>
        </w:rPr>
        <w:t>I DROGOWĄ ORAZ ZIELEŃ, MAŁĄ ARCHITEKTURĘ, OBIEKTY  REKLAMY;</w:t>
      </w:r>
    </w:p>
    <w:p w:rsidR="00BF3929" w:rsidRDefault="00BF3929" w:rsidP="00BF3929">
      <w:pPr>
        <w:jc w:val="both"/>
        <w:rPr>
          <w:rFonts w:ascii="Arial" w:hAnsi="Arial" w:cs="Arial"/>
          <w:bCs/>
          <w:sz w:val="20"/>
          <w:szCs w:val="20"/>
        </w:rPr>
      </w:pPr>
    </w:p>
    <w:p w:rsidR="00BF3929" w:rsidRDefault="00BF3929" w:rsidP="00BF3929">
      <w:pPr>
        <w:jc w:val="both"/>
        <w:rPr>
          <w:rFonts w:ascii="Arial" w:hAnsi="Arial" w:cs="Arial"/>
          <w:sz w:val="20"/>
          <w:szCs w:val="20"/>
        </w:rPr>
      </w:pPr>
      <w:r>
        <w:rPr>
          <w:rFonts w:ascii="Arial" w:hAnsi="Arial" w:cs="Arial"/>
          <w:b/>
          <w:bCs/>
          <w:sz w:val="20"/>
          <w:szCs w:val="20"/>
        </w:rPr>
        <w:t>2. WZDŁUŻ DROGI WOJEWÓDZKIEJ NR 163 KOŁOBRZEG - BIAŁOGARD – WAŁCZ</w:t>
      </w:r>
      <w:r>
        <w:rPr>
          <w:rFonts w:ascii="Arial" w:hAnsi="Arial" w:cs="Arial"/>
          <w:sz w:val="20"/>
          <w:szCs w:val="20"/>
        </w:rPr>
        <w:t xml:space="preserve">  POZOSTAWIA SIĘ W DOTYCHCZASOWYM UŻYTKOWANIU PAS TERENU SZEROKOŚCI 50M . POŁĄCZENIE DROGI POWIATOWEJ Z DROGĄ WOJEWÓDZKĄ NALEŻY WYKONAĆ ZGODNIE Z PRZEPISAMI ODRĘBNYMI. OBSŁUGA DROGOWA ZMIENIANEGO TERENU Z PRZYLEGŁYCH DRÓG ISTNIEJĄCYCH I PROJEKTOWANYCH ZGODNIE Z PRZEPISAMI ODRĘBNYMI.  </w:t>
      </w:r>
    </w:p>
    <w:p w:rsidR="00BF3929" w:rsidRDefault="00BF3929" w:rsidP="00BF3929">
      <w:pPr>
        <w:jc w:val="both"/>
        <w:rPr>
          <w:rFonts w:ascii="Arial" w:hAnsi="Arial" w:cs="Arial"/>
          <w:bCs/>
          <w:sz w:val="20"/>
          <w:szCs w:val="20"/>
        </w:rPr>
      </w:pPr>
    </w:p>
    <w:p w:rsidR="00BF3929" w:rsidRPr="001F5974" w:rsidRDefault="00BF3929" w:rsidP="00BF3929">
      <w:pPr>
        <w:jc w:val="both"/>
        <w:rPr>
          <w:rFonts w:ascii="Arial" w:hAnsi="Arial" w:cs="Arial"/>
          <w:b/>
          <w:sz w:val="20"/>
          <w:szCs w:val="20"/>
        </w:rPr>
      </w:pPr>
      <w:r w:rsidRPr="001F5974">
        <w:rPr>
          <w:rFonts w:ascii="Arial" w:hAnsi="Arial" w:cs="Arial"/>
          <w:b/>
          <w:sz w:val="20"/>
          <w:szCs w:val="20"/>
        </w:rPr>
        <w:t xml:space="preserve">3. W </w:t>
      </w:r>
      <w:r>
        <w:rPr>
          <w:rFonts w:ascii="Arial" w:hAnsi="Arial" w:cs="Arial"/>
          <w:b/>
          <w:sz w:val="20"/>
          <w:szCs w:val="20"/>
        </w:rPr>
        <w:t xml:space="preserve"> </w:t>
      </w:r>
      <w:r w:rsidRPr="001F5974">
        <w:rPr>
          <w:rFonts w:ascii="Arial" w:hAnsi="Arial" w:cs="Arial"/>
          <w:b/>
          <w:sz w:val="20"/>
          <w:szCs w:val="20"/>
        </w:rPr>
        <w:t xml:space="preserve">PROJEKTOWANIU </w:t>
      </w:r>
      <w:r>
        <w:rPr>
          <w:rFonts w:ascii="Arial" w:hAnsi="Arial" w:cs="Arial"/>
          <w:b/>
          <w:sz w:val="20"/>
          <w:szCs w:val="20"/>
        </w:rPr>
        <w:t xml:space="preserve">NALEŻY </w:t>
      </w:r>
      <w:r w:rsidRPr="001F5974">
        <w:rPr>
          <w:rFonts w:ascii="Arial" w:hAnsi="Arial" w:cs="Arial"/>
          <w:b/>
          <w:sz w:val="20"/>
          <w:szCs w:val="20"/>
        </w:rPr>
        <w:t>UWZGLĘDNIĆ SZCZEGÓLNIE:</w:t>
      </w:r>
    </w:p>
    <w:p w:rsidR="00BF3929" w:rsidRDefault="00BF3929" w:rsidP="00BF3929">
      <w:pPr>
        <w:jc w:val="both"/>
        <w:rPr>
          <w:rFonts w:ascii="Arial" w:hAnsi="Arial" w:cs="Arial"/>
          <w:bCs/>
          <w:color w:val="000000"/>
          <w:sz w:val="20"/>
          <w:szCs w:val="20"/>
        </w:rPr>
      </w:pPr>
      <w:r>
        <w:rPr>
          <w:rFonts w:ascii="Arial" w:hAnsi="Arial" w:cs="Arial"/>
          <w:bCs/>
          <w:sz w:val="20"/>
          <w:szCs w:val="20"/>
        </w:rPr>
        <w:t>1) POŁOŻENIE CZĘŚCI TERENU W</w:t>
      </w:r>
      <w:r>
        <w:rPr>
          <w:rFonts w:ascii="Arial" w:hAnsi="Arial" w:cs="Arial"/>
          <w:bCs/>
          <w:color w:val="000000"/>
          <w:sz w:val="20"/>
          <w:szCs w:val="20"/>
        </w:rPr>
        <w:t xml:space="preserve"> OBSZARZE ORAZ TERENIE GÓRNICZYM „KOŁOBRZEG II” UTWORZONYM  DLA ZŁOŻA  WÓD LECZNICZYCH;</w:t>
      </w:r>
    </w:p>
    <w:p w:rsidR="00BF3929" w:rsidRPr="001F5974" w:rsidRDefault="00BF3929" w:rsidP="00BF3929">
      <w:pPr>
        <w:pStyle w:val="Nagwek7"/>
        <w:rPr>
          <w:rFonts w:ascii="Arial" w:hAnsi="Arial" w:cs="Arial"/>
          <w:b w:val="0"/>
          <w:bCs/>
          <w:sz w:val="20"/>
        </w:rPr>
      </w:pPr>
      <w:r w:rsidRPr="001F5974">
        <w:rPr>
          <w:rFonts w:ascii="Arial" w:hAnsi="Arial" w:cs="Arial"/>
          <w:b w:val="0"/>
          <w:bCs/>
          <w:sz w:val="20"/>
        </w:rPr>
        <w:t xml:space="preserve">2)  SĄSIEDZTWO </w:t>
      </w:r>
      <w:r w:rsidRPr="001F5974">
        <w:rPr>
          <w:rFonts w:ascii="Arial" w:hAnsi="Arial" w:cs="Arial"/>
          <w:b w:val="0"/>
          <w:bCs/>
          <w:spacing w:val="-8"/>
          <w:sz w:val="20"/>
        </w:rPr>
        <w:t>OBSZARÓW</w:t>
      </w:r>
      <w:r>
        <w:rPr>
          <w:rFonts w:ascii="Arial" w:hAnsi="Arial" w:cs="Arial"/>
          <w:b w:val="0"/>
          <w:bCs/>
          <w:spacing w:val="-8"/>
          <w:sz w:val="20"/>
        </w:rPr>
        <w:t xml:space="preserve">  CHRONIONYCH W TYM SZCZEGÓLNIE</w:t>
      </w:r>
      <w:r w:rsidRPr="001F5974">
        <w:rPr>
          <w:rFonts w:ascii="Arial" w:hAnsi="Arial" w:cs="Arial"/>
          <w:b w:val="0"/>
          <w:bCs/>
          <w:sz w:val="20"/>
        </w:rPr>
        <w:t xml:space="preserve"> </w:t>
      </w:r>
      <w:r>
        <w:rPr>
          <w:rFonts w:ascii="Arial" w:hAnsi="Arial" w:cs="Arial"/>
          <w:b w:val="0"/>
          <w:bCs/>
          <w:sz w:val="20"/>
        </w:rPr>
        <w:t xml:space="preserve">SPECJALNEGO OBSZARU </w:t>
      </w:r>
      <w:r w:rsidRPr="001F5974">
        <w:rPr>
          <w:rFonts w:ascii="Arial" w:hAnsi="Arial" w:cs="Arial"/>
          <w:b w:val="0"/>
          <w:bCs/>
          <w:sz w:val="20"/>
        </w:rPr>
        <w:t xml:space="preserve"> OCHRONY SIEDLISK NATURA 2000 „DORZECZE PARSĘTY” </w:t>
      </w:r>
      <w:r>
        <w:rPr>
          <w:rFonts w:ascii="Arial" w:hAnsi="Arial" w:cs="Arial"/>
          <w:b w:val="0"/>
          <w:bCs/>
          <w:sz w:val="20"/>
        </w:rPr>
        <w:t>( PLH 320007), PROJEKTOWANEGO UŻYTKU EKOLOGICZNEGO „SŁONAWA” I PROJEKTOWANEGO OBSZARU CHRONIONEGO KRAJOBRAZU „ DOLINA PARSĘTY”.</w:t>
      </w:r>
    </w:p>
    <w:p w:rsidR="00BF3929" w:rsidRDefault="00BF3929" w:rsidP="00BF3929">
      <w:pPr>
        <w:jc w:val="both"/>
        <w:rPr>
          <w:rFonts w:ascii="Arial" w:hAnsi="Arial" w:cs="Arial"/>
          <w:sz w:val="20"/>
          <w:szCs w:val="20"/>
        </w:rPr>
      </w:pPr>
      <w:r>
        <w:rPr>
          <w:rFonts w:ascii="Arial" w:hAnsi="Arial" w:cs="Arial"/>
          <w:sz w:val="20"/>
          <w:szCs w:val="20"/>
        </w:rPr>
        <w:t>3) ISTNIEJĄCY SYSTEM MELIORACYJNY ORAZ 3 LINIE ELEKTROENERGETYCZNE W/N 110 KV OD KTÓRYCH NALEŻY ZACHOWAĆ LINIE ZABUDOWY ZGODNIE Z PRZEPISAMI ODRĘBNYMI.</w:t>
      </w:r>
    </w:p>
    <w:p w:rsidR="00BF3929" w:rsidRPr="002E293E" w:rsidRDefault="00BF3929" w:rsidP="00BF3929">
      <w:pPr>
        <w:jc w:val="both"/>
        <w:rPr>
          <w:rFonts w:ascii="Arial" w:hAnsi="Arial" w:cs="Arial"/>
          <w:sz w:val="20"/>
          <w:szCs w:val="20"/>
        </w:rPr>
      </w:pPr>
      <w:r>
        <w:rPr>
          <w:rFonts w:ascii="Arial" w:hAnsi="Arial" w:cs="Arial"/>
          <w:sz w:val="20"/>
          <w:szCs w:val="20"/>
        </w:rPr>
        <w:t>4</w:t>
      </w:r>
      <w:r w:rsidRPr="00347D7D">
        <w:rPr>
          <w:rFonts w:ascii="Arial" w:hAnsi="Arial" w:cs="Arial"/>
          <w:sz w:val="20"/>
          <w:szCs w:val="20"/>
        </w:rPr>
        <w:t xml:space="preserve">) ODPROWADZENIE ŚCIEKÓW KOMUNALNYCH DO OGÓLNEGO SYSTEMU KANALIZACJI SANITARNEJ, A WÓD OPADOWYCH </w:t>
      </w:r>
      <w:r w:rsidRPr="002E293E">
        <w:rPr>
          <w:rFonts w:ascii="Arial" w:hAnsi="Arial" w:cs="Arial"/>
          <w:sz w:val="20"/>
          <w:szCs w:val="20"/>
        </w:rPr>
        <w:t>Z TERENÓW UTWARDZONYCH SYSTEMEM KANALIZACJI DESZCZOWEJ PO PODC</w:t>
      </w:r>
      <w:r>
        <w:rPr>
          <w:rFonts w:ascii="Arial" w:hAnsi="Arial" w:cs="Arial"/>
          <w:sz w:val="20"/>
          <w:szCs w:val="20"/>
        </w:rPr>
        <w:t>ZYSZCZENIU, W TYM OSADNIK I SEPA</w:t>
      </w:r>
      <w:r w:rsidRPr="002E293E">
        <w:rPr>
          <w:rFonts w:ascii="Arial" w:hAnsi="Arial" w:cs="Arial"/>
          <w:sz w:val="20"/>
          <w:szCs w:val="20"/>
        </w:rPr>
        <w:t xml:space="preserve">RATOR SUBSTANCJI ROPOPOCHODNYCH POZA TEREN OPRACOWANIA ZGODNIE Z UWARUNKOWANIAMI PRZYRODNICZYMI, MELIORACYJNYMI I TECHNICZNYMI.  </w:t>
      </w:r>
    </w:p>
    <w:p w:rsidR="00BF3929" w:rsidRDefault="00BF3929" w:rsidP="00BF3929">
      <w:pPr>
        <w:jc w:val="both"/>
        <w:rPr>
          <w:rFonts w:ascii="Arial" w:hAnsi="Arial" w:cs="Arial"/>
          <w:bCs/>
          <w:sz w:val="20"/>
          <w:szCs w:val="20"/>
        </w:rPr>
      </w:pPr>
      <w:r>
        <w:rPr>
          <w:rFonts w:ascii="Arial" w:hAnsi="Arial" w:cs="Arial"/>
          <w:bCs/>
          <w:sz w:val="20"/>
          <w:szCs w:val="20"/>
        </w:rPr>
        <w:t xml:space="preserve">5) MAKSYMALNA POWIERZCHNIA ZABUDOWY BUDYNKAMI 35% POWIERZCHNI OBSZARU PRZEZNACZONEGO POD ZABUDOWĘ  W RAMACH JEDNOSTKI  </w:t>
      </w:r>
      <w:r>
        <w:rPr>
          <w:rFonts w:ascii="Arial" w:hAnsi="Arial" w:cs="Arial"/>
          <w:sz w:val="20"/>
          <w:szCs w:val="20"/>
        </w:rPr>
        <w:t>„UC,UW,P-I”</w:t>
      </w:r>
      <w:r>
        <w:rPr>
          <w:rFonts w:ascii="Arial" w:hAnsi="Arial" w:cs="Arial"/>
          <w:bCs/>
          <w:sz w:val="20"/>
          <w:szCs w:val="20"/>
        </w:rPr>
        <w:t xml:space="preserve">. </w:t>
      </w:r>
    </w:p>
    <w:p w:rsidR="00BF3929" w:rsidRDefault="00BF3929" w:rsidP="00BF3929">
      <w:pPr>
        <w:jc w:val="both"/>
        <w:rPr>
          <w:rFonts w:ascii="Arial" w:hAnsi="Arial" w:cs="Arial"/>
          <w:sz w:val="20"/>
          <w:szCs w:val="20"/>
        </w:rPr>
      </w:pPr>
    </w:p>
    <w:p w:rsidR="00BF3929" w:rsidRDefault="00BF3929" w:rsidP="00BF3929">
      <w:pPr>
        <w:jc w:val="both"/>
        <w:rPr>
          <w:rFonts w:ascii="Arial" w:hAnsi="Arial" w:cs="Arial"/>
        </w:rPr>
      </w:pPr>
      <w:r w:rsidRPr="007F5299">
        <w:rPr>
          <w:rFonts w:ascii="Arial" w:hAnsi="Arial" w:cs="Arial"/>
        </w:rPr>
        <w:t>W obrębie terenu objętego zmianą i w jego bezpośrednim  sąsiedztwie znajdują się następujące strefy „W</w:t>
      </w:r>
      <w:r>
        <w:rPr>
          <w:rFonts w:ascii="Arial" w:hAnsi="Arial" w:cs="Arial"/>
        </w:rPr>
        <w:t xml:space="preserve"> </w:t>
      </w:r>
      <w:r w:rsidRPr="007F5299">
        <w:rPr>
          <w:rFonts w:ascii="Arial" w:hAnsi="Arial" w:cs="Arial"/>
        </w:rPr>
        <w:t>III” ograniczonej ochrony konserwatorskiej stanowisk archeologicznych :</w:t>
      </w:r>
    </w:p>
    <w:p w:rsidR="00BF3929" w:rsidRPr="007F5299" w:rsidRDefault="00BF3929" w:rsidP="00BF3929">
      <w:pPr>
        <w:jc w:val="both"/>
        <w:rPr>
          <w:rFonts w:ascii="Arial" w:hAnsi="Arial" w:cs="Arial"/>
        </w:rPr>
      </w:pPr>
      <w:r>
        <w:rPr>
          <w:rFonts w:ascii="Arial" w:hAnsi="Arial" w:cs="Arial"/>
        </w:rPr>
        <w:t>-</w:t>
      </w:r>
      <w:r w:rsidRPr="007F5299">
        <w:rPr>
          <w:rFonts w:ascii="Arial" w:hAnsi="Arial" w:cs="Arial"/>
        </w:rPr>
        <w:t>Budzistowo , stan. 12, AZP 15 – 15 /110; WS, SR osada;</w:t>
      </w:r>
    </w:p>
    <w:p w:rsidR="00BF3929" w:rsidRPr="007F5299" w:rsidRDefault="00BF3929" w:rsidP="00BF3929">
      <w:pPr>
        <w:jc w:val="both"/>
        <w:rPr>
          <w:rFonts w:ascii="Arial" w:hAnsi="Arial" w:cs="Arial"/>
        </w:rPr>
      </w:pPr>
      <w:r w:rsidRPr="007F5299">
        <w:rPr>
          <w:rFonts w:ascii="Arial" w:hAnsi="Arial" w:cs="Arial"/>
        </w:rPr>
        <w:t>-Budzistowo , stan. 14, AZP 15 – 15 /112; WS, osada;</w:t>
      </w:r>
    </w:p>
    <w:p w:rsidR="00BF3929" w:rsidRPr="007F5299" w:rsidRDefault="00BF3929" w:rsidP="00BF3929">
      <w:pPr>
        <w:jc w:val="both"/>
        <w:rPr>
          <w:rFonts w:ascii="Arial" w:hAnsi="Arial" w:cs="Arial"/>
        </w:rPr>
      </w:pPr>
      <w:r w:rsidRPr="007F5299">
        <w:rPr>
          <w:rFonts w:ascii="Arial" w:hAnsi="Arial" w:cs="Arial"/>
        </w:rPr>
        <w:t>-Budzistowo , stan. 15, AZP 15 – 15 /113; WS osada;</w:t>
      </w:r>
    </w:p>
    <w:p w:rsidR="00BF3929" w:rsidRPr="007F5299" w:rsidRDefault="00BF3929" w:rsidP="00BF3929">
      <w:pPr>
        <w:jc w:val="both"/>
        <w:rPr>
          <w:rFonts w:ascii="Arial" w:hAnsi="Arial" w:cs="Arial"/>
        </w:rPr>
      </w:pPr>
      <w:r w:rsidRPr="007F5299">
        <w:rPr>
          <w:rFonts w:ascii="Arial" w:hAnsi="Arial" w:cs="Arial"/>
        </w:rPr>
        <w:t>-Budzistowo , stan. 16, AZP 15 – 15 /114; WS osada;</w:t>
      </w:r>
    </w:p>
    <w:p w:rsidR="00BF3929" w:rsidRPr="007F5299" w:rsidRDefault="00BF3929" w:rsidP="00BF3929">
      <w:pPr>
        <w:jc w:val="both"/>
        <w:rPr>
          <w:rFonts w:ascii="Arial" w:hAnsi="Arial" w:cs="Arial"/>
        </w:rPr>
      </w:pPr>
      <w:r w:rsidRPr="007F5299">
        <w:rPr>
          <w:rFonts w:ascii="Arial" w:hAnsi="Arial" w:cs="Arial"/>
        </w:rPr>
        <w:t>-Budzistowo , stan. 17, AZP 15 – 15 /115; WS osada;</w:t>
      </w:r>
    </w:p>
    <w:p w:rsidR="00BF3929" w:rsidRPr="007F5299" w:rsidRDefault="00BF3929" w:rsidP="00BF3929">
      <w:pPr>
        <w:jc w:val="both"/>
        <w:rPr>
          <w:rFonts w:ascii="Arial" w:hAnsi="Arial" w:cs="Arial"/>
        </w:rPr>
      </w:pPr>
      <w:r w:rsidRPr="007F5299">
        <w:rPr>
          <w:rFonts w:ascii="Arial" w:hAnsi="Arial" w:cs="Arial"/>
        </w:rPr>
        <w:t>-Budzistowo , stan. 18, AZP 15 – 15 /116; SR osada;</w:t>
      </w:r>
    </w:p>
    <w:p w:rsidR="00BF3929" w:rsidRDefault="00BF3929" w:rsidP="00BF3929">
      <w:pPr>
        <w:jc w:val="both"/>
        <w:rPr>
          <w:rFonts w:ascii="Arial" w:hAnsi="Arial" w:cs="Arial"/>
        </w:rPr>
      </w:pPr>
      <w:r w:rsidRPr="007F5299">
        <w:rPr>
          <w:rFonts w:ascii="Arial" w:hAnsi="Arial" w:cs="Arial"/>
        </w:rPr>
        <w:t>-Budzistowo , stan. 19, AZP 15 – 15 /117; SR, osada;</w:t>
      </w:r>
    </w:p>
    <w:p w:rsidR="00BF3929" w:rsidRDefault="00BF3929" w:rsidP="00BF3929">
      <w:pPr>
        <w:jc w:val="both"/>
        <w:rPr>
          <w:rFonts w:ascii="Arial" w:hAnsi="Arial" w:cs="Arial"/>
        </w:rPr>
      </w:pPr>
      <w:r>
        <w:rPr>
          <w:rFonts w:ascii="Arial" w:hAnsi="Arial" w:cs="Arial"/>
        </w:rPr>
        <w:t>-Budzistowo,  stan.  20, AZP 15 -  15 /118;</w:t>
      </w:r>
      <w:r w:rsidRPr="00793253">
        <w:rPr>
          <w:rFonts w:ascii="Arial" w:hAnsi="Arial" w:cs="Arial"/>
        </w:rPr>
        <w:t xml:space="preserve"> </w:t>
      </w:r>
      <w:r w:rsidRPr="007F5299">
        <w:rPr>
          <w:rFonts w:ascii="Arial" w:hAnsi="Arial" w:cs="Arial"/>
        </w:rPr>
        <w:t>osada;</w:t>
      </w:r>
    </w:p>
    <w:p w:rsidR="00BF3929" w:rsidRDefault="00BF3929" w:rsidP="00BF3929">
      <w:pPr>
        <w:jc w:val="both"/>
        <w:rPr>
          <w:rFonts w:ascii="Arial" w:hAnsi="Arial" w:cs="Arial"/>
        </w:rPr>
      </w:pPr>
      <w:r>
        <w:rPr>
          <w:rFonts w:ascii="Arial" w:hAnsi="Arial" w:cs="Arial"/>
        </w:rPr>
        <w:t xml:space="preserve">-Budzistowo,  stan.  26, AZP 15 -  15 /127; </w:t>
      </w:r>
      <w:r w:rsidRPr="007F5299">
        <w:rPr>
          <w:rFonts w:ascii="Arial" w:hAnsi="Arial" w:cs="Arial"/>
        </w:rPr>
        <w:t>osada;</w:t>
      </w:r>
    </w:p>
    <w:p w:rsidR="00BF3929" w:rsidRPr="007F5299" w:rsidRDefault="00BF3929" w:rsidP="00BF3929">
      <w:pPr>
        <w:jc w:val="both"/>
        <w:rPr>
          <w:rFonts w:ascii="Arial" w:hAnsi="Arial" w:cs="Arial"/>
        </w:rPr>
      </w:pPr>
      <w:r w:rsidRPr="007F5299">
        <w:rPr>
          <w:rFonts w:ascii="Arial" w:hAnsi="Arial" w:cs="Arial"/>
        </w:rPr>
        <w:t xml:space="preserve">-Budzistowo, </w:t>
      </w:r>
      <w:r>
        <w:rPr>
          <w:rFonts w:ascii="Arial" w:hAnsi="Arial" w:cs="Arial"/>
        </w:rPr>
        <w:t xml:space="preserve"> </w:t>
      </w:r>
      <w:r w:rsidRPr="007F5299">
        <w:rPr>
          <w:rFonts w:ascii="Arial" w:hAnsi="Arial" w:cs="Arial"/>
        </w:rPr>
        <w:t xml:space="preserve">stan. </w:t>
      </w:r>
      <w:r>
        <w:rPr>
          <w:rFonts w:ascii="Arial" w:hAnsi="Arial" w:cs="Arial"/>
        </w:rPr>
        <w:t xml:space="preserve"> </w:t>
      </w:r>
      <w:r w:rsidRPr="007F5299">
        <w:rPr>
          <w:rFonts w:ascii="Arial" w:hAnsi="Arial" w:cs="Arial"/>
        </w:rPr>
        <w:t xml:space="preserve">27, AZP </w:t>
      </w:r>
      <w:r>
        <w:rPr>
          <w:rFonts w:ascii="Arial" w:hAnsi="Arial" w:cs="Arial"/>
        </w:rPr>
        <w:t xml:space="preserve"> </w:t>
      </w:r>
      <w:r w:rsidRPr="007F5299">
        <w:rPr>
          <w:rFonts w:ascii="Arial" w:hAnsi="Arial" w:cs="Arial"/>
        </w:rPr>
        <w:t>15 – 15 /12</w:t>
      </w:r>
      <w:r>
        <w:rPr>
          <w:rFonts w:ascii="Arial" w:hAnsi="Arial" w:cs="Arial"/>
        </w:rPr>
        <w:t>8;</w:t>
      </w:r>
      <w:r w:rsidRPr="007F5299">
        <w:rPr>
          <w:rFonts w:ascii="Arial" w:hAnsi="Arial" w:cs="Arial"/>
        </w:rPr>
        <w:t xml:space="preserve"> WS, SR osada.</w:t>
      </w:r>
    </w:p>
    <w:p w:rsidR="00BF3929" w:rsidRPr="007F5299" w:rsidRDefault="00BF3929" w:rsidP="00BF3929">
      <w:pPr>
        <w:jc w:val="both"/>
        <w:rPr>
          <w:rFonts w:ascii="Arial" w:hAnsi="Arial" w:cs="Arial"/>
        </w:rPr>
      </w:pPr>
    </w:p>
    <w:p w:rsidR="00BF3929" w:rsidRPr="007F5299" w:rsidRDefault="00BF3929" w:rsidP="00BF3929">
      <w:pPr>
        <w:jc w:val="both"/>
        <w:rPr>
          <w:rFonts w:ascii="Arial" w:hAnsi="Arial" w:cs="Arial"/>
        </w:rPr>
      </w:pPr>
      <w:r w:rsidRPr="007F5299">
        <w:rPr>
          <w:rFonts w:ascii="Arial" w:hAnsi="Arial" w:cs="Arial"/>
        </w:rPr>
        <w:t xml:space="preserve">Strefa „W III”- ograniczonej ochrony konserwatorskiej stanowisk archeologicznych, polegającej na prowadzeniu interwencyjnych badań archeologicznych w przypadku </w:t>
      </w:r>
      <w:r w:rsidRPr="007F5299">
        <w:rPr>
          <w:rFonts w:ascii="Arial" w:hAnsi="Arial" w:cs="Arial"/>
        </w:rPr>
        <w:lastRenderedPageBreak/>
        <w:t>podejmowania prac ziemnych. Strefa „W III” obejmuje stanowiska ujęte w ewidencji służby konserwatorskiej. Obowiązuje:</w:t>
      </w:r>
    </w:p>
    <w:p w:rsidR="00BF3929" w:rsidRPr="007F5299" w:rsidRDefault="00BF3929" w:rsidP="00BF3929">
      <w:pPr>
        <w:jc w:val="both"/>
        <w:rPr>
          <w:rFonts w:ascii="Arial" w:hAnsi="Arial" w:cs="Arial"/>
        </w:rPr>
      </w:pPr>
      <w:r w:rsidRPr="007F5299">
        <w:rPr>
          <w:rFonts w:ascii="Arial" w:hAnsi="Arial" w:cs="Arial"/>
        </w:rPr>
        <w:t>- współdziałanie w zakresie zamierzeń inwestycyjnych i innych związanych z pracami ziemnymi z  odpowiednim organem  ds. ochrony zabytków;</w:t>
      </w:r>
    </w:p>
    <w:p w:rsidR="00BF3929" w:rsidRPr="007F5299" w:rsidRDefault="00BF3929" w:rsidP="00BF3929">
      <w:pPr>
        <w:jc w:val="both"/>
        <w:rPr>
          <w:rFonts w:ascii="Arial" w:hAnsi="Arial" w:cs="Arial"/>
        </w:rPr>
      </w:pPr>
      <w:r w:rsidRPr="007F5299">
        <w:rPr>
          <w:rFonts w:ascii="Arial" w:hAnsi="Arial" w:cs="Arial"/>
        </w:rPr>
        <w:t>- przeprowadzenie archeologicznych badań ratunkowych na terenie objętym realizacją prac ziemnych, na zasadach określonych przepisami szczególnymi dot. ochrony zabytków.</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Drzonowo</w:t>
      </w:r>
    </w:p>
    <w:p w:rsidR="00BF3929" w:rsidRPr="00E813CE" w:rsidRDefault="00BF3929" w:rsidP="00BF3929">
      <w:pPr>
        <w:jc w:val="both"/>
        <w:rPr>
          <w:rFonts w:ascii="Arial" w:hAnsi="Arial" w:cs="Arial"/>
        </w:rPr>
      </w:pPr>
      <w:r w:rsidRPr="00E813CE">
        <w:rPr>
          <w:rFonts w:ascii="Arial" w:hAnsi="Arial" w:cs="Arial"/>
        </w:rPr>
        <w:t>Liczba mieszkańców w okresie kierunkowym – 1200.</w:t>
      </w:r>
    </w:p>
    <w:p w:rsidR="00BF3929" w:rsidRPr="00E813CE" w:rsidRDefault="00BF3929" w:rsidP="00BF3929">
      <w:pPr>
        <w:jc w:val="both"/>
        <w:rPr>
          <w:rFonts w:ascii="Arial" w:hAnsi="Arial" w:cs="Arial"/>
        </w:rPr>
      </w:pPr>
      <w:r w:rsidRPr="00E813CE">
        <w:rPr>
          <w:rFonts w:ascii="Arial" w:hAnsi="Arial" w:cs="Arial"/>
        </w:rPr>
        <w:t>Funkcja podstawowa – rolnictwo, mieszkalnictwo, usługi ponadlokalne, działalność gospodarcza.</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29"/>
        </w:numPr>
        <w:jc w:val="both"/>
        <w:rPr>
          <w:rFonts w:ascii="Arial" w:hAnsi="Arial" w:cs="Arial"/>
        </w:rPr>
      </w:pPr>
      <w:r w:rsidRPr="00E813CE">
        <w:rPr>
          <w:rFonts w:ascii="Arial" w:hAnsi="Arial" w:cs="Arial"/>
        </w:rPr>
        <w:t>Modernizacja zainwestowania pod kątem estetycznym, kompozycyjnym i funkcjonalnym.</w:t>
      </w:r>
    </w:p>
    <w:p w:rsidR="00BF3929" w:rsidRPr="00E813CE" w:rsidRDefault="00BF3929" w:rsidP="00763492">
      <w:pPr>
        <w:numPr>
          <w:ilvl w:val="0"/>
          <w:numId w:val="29"/>
        </w:numPr>
        <w:jc w:val="both"/>
        <w:rPr>
          <w:rFonts w:ascii="Arial" w:hAnsi="Arial" w:cs="Arial"/>
        </w:rPr>
      </w:pPr>
      <w:r w:rsidRPr="00E813CE">
        <w:rPr>
          <w:rFonts w:ascii="Arial" w:hAnsi="Arial" w:cs="Arial"/>
        </w:rPr>
        <w:t>Preferowane możliwości rozwoju w kierunku południowym i zachodnim. Dopuszcza się rozwój w kierunku wsi Nowogardek.</w:t>
      </w:r>
    </w:p>
    <w:p w:rsidR="00BF3929" w:rsidRPr="00E813CE" w:rsidRDefault="00BF3929" w:rsidP="00763492">
      <w:pPr>
        <w:numPr>
          <w:ilvl w:val="0"/>
          <w:numId w:val="29"/>
        </w:numPr>
        <w:jc w:val="both"/>
        <w:rPr>
          <w:rFonts w:ascii="Arial" w:hAnsi="Arial" w:cs="Arial"/>
        </w:rPr>
      </w:pPr>
      <w:r w:rsidRPr="00E813CE">
        <w:rPr>
          <w:rFonts w:ascii="Arial" w:hAnsi="Arial" w:cs="Arial"/>
        </w:rPr>
        <w:t>Nie rozwijać budownictwa mieszkaniowego w sąsiedztwie fermy.</w:t>
      </w:r>
    </w:p>
    <w:p w:rsidR="00BF3929" w:rsidRPr="00E813CE" w:rsidRDefault="00BF3929" w:rsidP="00763492">
      <w:pPr>
        <w:numPr>
          <w:ilvl w:val="0"/>
          <w:numId w:val="29"/>
        </w:numPr>
        <w:jc w:val="both"/>
        <w:rPr>
          <w:rFonts w:ascii="Arial" w:hAnsi="Arial" w:cs="Arial"/>
        </w:rPr>
      </w:pPr>
      <w:r w:rsidRPr="00E813CE">
        <w:rPr>
          <w:rFonts w:ascii="Arial" w:hAnsi="Arial" w:cs="Arial"/>
        </w:rPr>
        <w:t>Możliwość adaptacji obiektów i terenów fermy na inne gospodarcze cele.</w:t>
      </w:r>
    </w:p>
    <w:p w:rsidR="00BF3929" w:rsidRPr="00E813CE" w:rsidRDefault="00BF3929" w:rsidP="00BF3929">
      <w:pPr>
        <w:jc w:val="both"/>
        <w:rPr>
          <w:rFonts w:ascii="Arial" w:hAnsi="Arial" w:cs="Arial"/>
        </w:rPr>
      </w:pPr>
      <w:r w:rsidRPr="00E813CE">
        <w:rPr>
          <w:rFonts w:ascii="Arial" w:hAnsi="Arial" w:cs="Arial"/>
        </w:rPr>
        <w:t>Część układu przestrzennego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Drzonowo wraz z Sarbią należy traktować jako zespół funkcjonalno przestrzenny wzajemnie uzupełniający się w zakresie usług. Wskazanym jest opracowanie wspólnego planu z Sarbią.</w:t>
      </w:r>
    </w:p>
    <w:p w:rsidR="00BF3929" w:rsidRPr="00E813CE" w:rsidRDefault="00BF3929" w:rsidP="00BF3929">
      <w:pPr>
        <w:jc w:val="both"/>
        <w:rPr>
          <w:rFonts w:ascii="Arial" w:hAnsi="Arial" w:cs="Arial"/>
        </w:rPr>
      </w:pPr>
      <w:r w:rsidRPr="00E813CE">
        <w:rPr>
          <w:rFonts w:ascii="Arial" w:hAnsi="Arial" w:cs="Arial"/>
        </w:rPr>
        <w:t>Wieś przewidziana do podłączenia do sieci kanalizacyjnej lokalnej lub regionalnej oczyszczalni.</w:t>
      </w:r>
    </w:p>
    <w:p w:rsidR="00BF3929" w:rsidRPr="00E813CE" w:rsidRDefault="00BF3929" w:rsidP="00BF3929">
      <w:pPr>
        <w:jc w:val="both"/>
        <w:rPr>
          <w:rFonts w:ascii="Arial" w:hAnsi="Arial" w:cs="Arial"/>
        </w:rPr>
      </w:pPr>
      <w:r w:rsidRPr="00E813CE">
        <w:rPr>
          <w:rFonts w:ascii="Arial" w:hAnsi="Arial" w:cs="Arial"/>
        </w:rPr>
        <w:t xml:space="preserve">Dolinę rzeki </w:t>
      </w:r>
      <w:proofErr w:type="spellStart"/>
      <w:r w:rsidRPr="00E813CE">
        <w:rPr>
          <w:rFonts w:ascii="Arial" w:hAnsi="Arial" w:cs="Arial"/>
        </w:rPr>
        <w:t>Dębosznicy</w:t>
      </w:r>
      <w:proofErr w:type="spellEnd"/>
      <w:r w:rsidRPr="00E813CE">
        <w:rPr>
          <w:rFonts w:ascii="Arial" w:hAnsi="Arial" w:cs="Arial"/>
        </w:rPr>
        <w:t xml:space="preserve"> i Błotnicy należy traktować jako korytarz ekologiczny.</w:t>
      </w:r>
    </w:p>
    <w:p w:rsidR="00BF3929" w:rsidRPr="00E813CE" w:rsidRDefault="00BF3929" w:rsidP="00BF3929">
      <w:pPr>
        <w:jc w:val="both"/>
        <w:rPr>
          <w:rFonts w:ascii="Arial" w:hAnsi="Arial" w:cs="Arial"/>
        </w:rPr>
      </w:pPr>
      <w:r w:rsidRPr="00E813CE">
        <w:rPr>
          <w:rFonts w:ascii="Arial" w:hAnsi="Arial" w:cs="Arial"/>
        </w:rPr>
        <w:t>Zalecane włączenie wsi Głąb w obręb Drzonowa.</w:t>
      </w:r>
    </w:p>
    <w:p w:rsidR="00BF3929" w:rsidRPr="00E813CE"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Dźwirzyno</w:t>
      </w:r>
    </w:p>
    <w:p w:rsidR="00BF3929" w:rsidRPr="00E813CE" w:rsidRDefault="00BF3929" w:rsidP="00BF3929">
      <w:pPr>
        <w:jc w:val="both"/>
        <w:rPr>
          <w:rFonts w:ascii="Arial" w:hAnsi="Arial" w:cs="Arial"/>
        </w:rPr>
      </w:pPr>
      <w:r w:rsidRPr="00E813CE">
        <w:rPr>
          <w:rFonts w:ascii="Arial" w:hAnsi="Arial" w:cs="Arial"/>
        </w:rPr>
        <w:t>Liczba mieszkańców w okresie kierunkowym – 1500.</w:t>
      </w:r>
    </w:p>
    <w:p w:rsidR="00BF3929" w:rsidRPr="00E813CE" w:rsidRDefault="00BF3929" w:rsidP="00BF3929">
      <w:pPr>
        <w:jc w:val="both"/>
        <w:rPr>
          <w:rFonts w:ascii="Arial" w:hAnsi="Arial" w:cs="Arial"/>
        </w:rPr>
      </w:pPr>
      <w:r w:rsidRPr="00E813CE">
        <w:rPr>
          <w:rFonts w:ascii="Arial" w:hAnsi="Arial" w:cs="Arial"/>
        </w:rPr>
        <w:t>Liczba miejsc turystycznych w perspektywie – 20 000.</w:t>
      </w:r>
    </w:p>
    <w:p w:rsidR="00BF3929" w:rsidRPr="00E813CE" w:rsidRDefault="00BF3929" w:rsidP="00BF3929">
      <w:pPr>
        <w:jc w:val="both"/>
        <w:rPr>
          <w:rFonts w:ascii="Arial" w:hAnsi="Arial" w:cs="Arial"/>
        </w:rPr>
      </w:pPr>
      <w:r w:rsidRPr="00E813CE">
        <w:rPr>
          <w:rFonts w:ascii="Arial" w:hAnsi="Arial" w:cs="Arial"/>
        </w:rPr>
        <w:t xml:space="preserve">Funkcje podstawowe – różne rodzaje turystyki, mieszkalnictwo jednorodzinne, </w:t>
      </w:r>
      <w:r>
        <w:rPr>
          <w:rFonts w:ascii="Arial" w:hAnsi="Arial" w:cs="Arial"/>
        </w:rPr>
        <w:t>elementy lecznictwa</w:t>
      </w:r>
      <w:r w:rsidRPr="00E813CE">
        <w:rPr>
          <w:rFonts w:ascii="Arial" w:hAnsi="Arial" w:cs="Arial"/>
        </w:rPr>
        <w:t xml:space="preserve"> uzdrowiskowe</w:t>
      </w:r>
      <w:r>
        <w:rPr>
          <w:rFonts w:ascii="Arial" w:hAnsi="Arial" w:cs="Arial"/>
        </w:rPr>
        <w:t>go</w:t>
      </w:r>
      <w:r w:rsidRPr="00E813CE">
        <w:rPr>
          <w:rFonts w:ascii="Arial" w:hAnsi="Arial" w:cs="Arial"/>
        </w:rPr>
        <w:t>, usługi.</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3E3181" w:rsidRDefault="00BF3929" w:rsidP="00763492">
      <w:pPr>
        <w:numPr>
          <w:ilvl w:val="0"/>
          <w:numId w:val="34"/>
        </w:numPr>
        <w:jc w:val="both"/>
        <w:rPr>
          <w:rFonts w:ascii="Arial" w:hAnsi="Arial" w:cs="Arial"/>
          <w:strike/>
        </w:rPr>
      </w:pPr>
      <w:r w:rsidRPr="00DA4036">
        <w:rPr>
          <w:rFonts w:ascii="Arial" w:hAnsi="Arial" w:cs="Arial"/>
        </w:rPr>
        <w:t>Sporządzić plan miejscowy dla miejscowości</w:t>
      </w:r>
      <w:r w:rsidRPr="003E3181">
        <w:rPr>
          <w:rFonts w:ascii="Arial" w:hAnsi="Arial" w:cs="Arial"/>
        </w:rPr>
        <w:t>.(wykonane)</w:t>
      </w:r>
    </w:p>
    <w:p w:rsidR="00BF3929" w:rsidRPr="00E813CE" w:rsidRDefault="00BF3929" w:rsidP="00763492">
      <w:pPr>
        <w:numPr>
          <w:ilvl w:val="0"/>
          <w:numId w:val="34"/>
        </w:numPr>
        <w:jc w:val="both"/>
        <w:rPr>
          <w:rFonts w:ascii="Arial" w:hAnsi="Arial" w:cs="Arial"/>
        </w:rPr>
      </w:pPr>
      <w:r w:rsidRPr="00E813CE">
        <w:rPr>
          <w:rFonts w:ascii="Arial" w:hAnsi="Arial" w:cs="Arial"/>
        </w:rPr>
        <w:t>Maksymalny zasięg zabudowy zgodnie z obowiązującym planem miej</w:t>
      </w:r>
      <w:r>
        <w:rPr>
          <w:rFonts w:ascii="Arial" w:hAnsi="Arial" w:cs="Arial"/>
        </w:rPr>
        <w:t xml:space="preserve"> </w:t>
      </w:r>
      <w:proofErr w:type="spellStart"/>
      <w:r w:rsidRPr="00E813CE">
        <w:rPr>
          <w:rFonts w:ascii="Arial" w:hAnsi="Arial" w:cs="Arial"/>
        </w:rPr>
        <w:t>scowym</w:t>
      </w:r>
      <w:proofErr w:type="spellEnd"/>
      <w:r w:rsidRPr="00E813CE">
        <w:rPr>
          <w:rFonts w:ascii="Arial" w:hAnsi="Arial" w:cs="Arial"/>
        </w:rPr>
        <w:t xml:space="preserve"> i ustaleniami studium dla pozostałej części miejscowości.</w:t>
      </w:r>
    </w:p>
    <w:p w:rsidR="00BF3929" w:rsidRPr="00E813CE" w:rsidRDefault="00BF3929" w:rsidP="00763492">
      <w:pPr>
        <w:numPr>
          <w:ilvl w:val="0"/>
          <w:numId w:val="34"/>
        </w:numPr>
        <w:jc w:val="both"/>
        <w:rPr>
          <w:rFonts w:ascii="Arial" w:hAnsi="Arial" w:cs="Arial"/>
        </w:rPr>
      </w:pPr>
      <w:r w:rsidRPr="00E813CE">
        <w:rPr>
          <w:rFonts w:ascii="Arial" w:hAnsi="Arial" w:cs="Arial"/>
        </w:rPr>
        <w:t xml:space="preserve">W obrębie jeziora zakaz rozbudowy w kierunku południowym istniejącego zespołu turystyki wodnej. Możliwość lokalizacji drugiego zespołu turystyki wodnej wraz z zapleczem turystycznym na obszarze położonym na północ od ujściowego odcinka kanału Błotnicy (Bagiennego Rowu). Przystań wodna z zapleczem technicznym (bez miejsc noclegowych) położona pomiędzy wałem ochronnym, linią wodną jeziora (około 50 m) i na północ od północnego brzegu kanału – około 150 m. Może ono powstać w przypadku wspólnego działania (jeden władający) z przyległym od wschodu projektowanym zespołem turystycznym. W przeciwnym wypadku można zlokalizować przystań wodna w obrębie polderu przez poszerzenie kanału, przesunięcie obwałowań rzeki w kierunku północnym </w:t>
      </w:r>
      <w:r w:rsidRPr="00E813CE">
        <w:rPr>
          <w:rFonts w:ascii="Arial" w:hAnsi="Arial" w:cs="Arial"/>
        </w:rPr>
        <w:lastRenderedPageBreak/>
        <w:t>i stworzenie basenu jachtowego. Nieaktualna jest wówczas budowa przystani w obrębie jeziora Resko Przymorskie.</w:t>
      </w:r>
    </w:p>
    <w:p w:rsidR="00BF3929" w:rsidRPr="00E813CE" w:rsidRDefault="00BF3929" w:rsidP="00BF3929">
      <w:pPr>
        <w:ind w:left="369" w:right="-1"/>
        <w:jc w:val="both"/>
        <w:rPr>
          <w:rFonts w:ascii="Arial" w:hAnsi="Arial" w:cs="Arial"/>
        </w:rPr>
      </w:pPr>
      <w:r w:rsidRPr="00E813CE">
        <w:rPr>
          <w:rFonts w:ascii="Arial" w:hAnsi="Arial" w:cs="Arial"/>
        </w:rPr>
        <w:t xml:space="preserve">Część polderu szerokości do 500 m położonego pomiędzy kanałem rzeki Błotnicy, jeziorem Resko Przymorskie i drogą betonową Dźwirzyno – </w:t>
      </w:r>
      <w:proofErr w:type="spellStart"/>
      <w:r w:rsidRPr="00E813CE">
        <w:rPr>
          <w:rFonts w:ascii="Arial" w:hAnsi="Arial" w:cs="Arial"/>
        </w:rPr>
        <w:t>Głowaczewo</w:t>
      </w:r>
      <w:proofErr w:type="spellEnd"/>
      <w:r w:rsidRPr="00E813CE">
        <w:rPr>
          <w:rFonts w:ascii="Arial" w:hAnsi="Arial" w:cs="Arial"/>
        </w:rPr>
        <w:t xml:space="preserve">  przeznacza się pod obiekty obsługi turystów ściśle związane z turystyką wodną – jeden zespół strukturalno-funkcjonalny (przystań wodna, zaplecze turystyczne i mieszkalno-usługowe). W pasie zabudowy polderu zainwestowanie ekstensywne w zieleni. Warunki dostosować do wymogów przeciwpowodziowych (poziom posadowienia posadzki obiektów związanych z pobytem stałym ludzi około 1,3 </w:t>
      </w:r>
      <w:proofErr w:type="spellStart"/>
      <w:r w:rsidRPr="00E813CE">
        <w:rPr>
          <w:rFonts w:ascii="Arial" w:hAnsi="Arial" w:cs="Arial"/>
        </w:rPr>
        <w:t>m.n.p.m</w:t>
      </w:r>
      <w:proofErr w:type="spellEnd"/>
      <w:r w:rsidRPr="00E813CE">
        <w:rPr>
          <w:rFonts w:ascii="Arial" w:hAnsi="Arial" w:cs="Arial"/>
        </w:rPr>
        <w:t xml:space="preserve">. – warunki Starostwa Powiatowego, Powiatowego Komitetu Przeciwpowodziowego w Kołobrzegu)) ze względu na możliwość wystąpienia zalewu i uzgodnić z powyższymi instytucjami. Obszar polderu położony pomiędzy północną linią w/w zainwestowania i Starą Błotnicą powinien być użytkowany rolniczo z zadrzewieniami i zainwestowaniem rolniczym związanym z agroturystyką (gospodarstwo, zaplecze rolniczo-turystyczne związane z obsługą turystów na sąsiedniej (południowej) działce. Wykonać kompleksowe opracowanie całości terenu na etapie koncepcji przestrzenno-architektonicznej, której podstawą musi być dobre wkomponowanie zainwestowania w krajobraz przy dużym zadrzewieniu terenów. Część powyższego terenu znajduje się w obrębie areału wsi </w:t>
      </w:r>
      <w:proofErr w:type="spellStart"/>
      <w:r w:rsidRPr="00E813CE">
        <w:rPr>
          <w:rFonts w:ascii="Arial" w:hAnsi="Arial" w:cs="Arial"/>
        </w:rPr>
        <w:t>Głowaczewo</w:t>
      </w:r>
      <w:proofErr w:type="spellEnd"/>
      <w:r w:rsidRPr="00E813CE">
        <w:rPr>
          <w:rFonts w:ascii="Arial" w:hAnsi="Arial" w:cs="Arial"/>
        </w:rPr>
        <w:t>.</w:t>
      </w:r>
    </w:p>
    <w:p w:rsidR="00BF3929" w:rsidRPr="00E813CE" w:rsidRDefault="00BF3929" w:rsidP="00763492">
      <w:pPr>
        <w:numPr>
          <w:ilvl w:val="0"/>
          <w:numId w:val="133"/>
        </w:numPr>
        <w:tabs>
          <w:tab w:val="clear" w:pos="360"/>
          <w:tab w:val="left" w:pos="369"/>
        </w:tabs>
        <w:jc w:val="both"/>
        <w:rPr>
          <w:rFonts w:ascii="Arial" w:hAnsi="Arial" w:cs="Arial"/>
        </w:rPr>
      </w:pPr>
      <w:r w:rsidRPr="00E813CE">
        <w:rPr>
          <w:rFonts w:ascii="Arial" w:hAnsi="Arial" w:cs="Arial"/>
        </w:rPr>
        <w:tab/>
        <w:t>W obrębie polderu Grzybowo przy granicy z wsią Grzybowo (w sąsiedztwie istniejących stawów rybnych) dopuszcza się funkcję turystyczną. Użytkowanie powinno być związane ze stawami rybnymi, obiekty wkomponowane w krajobraz. Ilość użytkowników nie może przekraczać 75 osób, a powierzchnia terenu pod obiektami turystycznymi wraz z powierzchnią rekreacyjną – 5,00 ha.</w:t>
      </w:r>
    </w:p>
    <w:p w:rsidR="00BF3929" w:rsidRPr="00E813CE" w:rsidRDefault="00BF3929" w:rsidP="00763492">
      <w:pPr>
        <w:numPr>
          <w:ilvl w:val="0"/>
          <w:numId w:val="34"/>
        </w:numPr>
        <w:jc w:val="both"/>
        <w:rPr>
          <w:rFonts w:ascii="Arial" w:hAnsi="Arial" w:cs="Arial"/>
        </w:rPr>
      </w:pPr>
      <w:r w:rsidRPr="00E813CE">
        <w:rPr>
          <w:rFonts w:ascii="Arial" w:hAnsi="Arial" w:cs="Arial"/>
        </w:rPr>
        <w:t>Zakaz lokalizacji obiektów produkcyjnych i siedlisk rolnych (nie dotyczy siedlisk rolnych położonych w obrębie polderu na gruntach pochodzenia mineralnego lub określonych w studium).</w:t>
      </w:r>
    </w:p>
    <w:p w:rsidR="00BF3929" w:rsidRPr="00E813CE" w:rsidRDefault="00BF3929" w:rsidP="00763492">
      <w:pPr>
        <w:numPr>
          <w:ilvl w:val="0"/>
          <w:numId w:val="34"/>
        </w:numPr>
        <w:jc w:val="both"/>
        <w:rPr>
          <w:rFonts w:ascii="Arial" w:hAnsi="Arial" w:cs="Arial"/>
        </w:rPr>
      </w:pPr>
      <w:r w:rsidRPr="00E813CE">
        <w:rPr>
          <w:rFonts w:ascii="Arial" w:hAnsi="Arial" w:cs="Arial"/>
        </w:rPr>
        <w:t>Ograniczyć zainwestowanie w pasie terenu położonym na północ od ul. Wyzwolenia poprzez zmniejszenie ilości starych domków turystycznych.</w:t>
      </w:r>
    </w:p>
    <w:p w:rsidR="00BF3929" w:rsidRPr="00E813CE" w:rsidRDefault="00BF3929" w:rsidP="00763492">
      <w:pPr>
        <w:numPr>
          <w:ilvl w:val="0"/>
          <w:numId w:val="34"/>
        </w:numPr>
        <w:jc w:val="both"/>
        <w:rPr>
          <w:rFonts w:ascii="Arial" w:hAnsi="Arial" w:cs="Arial"/>
        </w:rPr>
      </w:pPr>
      <w:r w:rsidRPr="00E813CE">
        <w:rPr>
          <w:rFonts w:ascii="Arial" w:hAnsi="Arial" w:cs="Arial"/>
        </w:rPr>
        <w:t>Możliwość rozbudowy przystani jeziorno–morskiej wzdłuż kanału łączącego jezioro z morzem (marina).</w:t>
      </w:r>
    </w:p>
    <w:p w:rsidR="00BF3929" w:rsidRPr="00E813CE" w:rsidRDefault="00BF3929" w:rsidP="00763492">
      <w:pPr>
        <w:numPr>
          <w:ilvl w:val="0"/>
          <w:numId w:val="34"/>
        </w:numPr>
        <w:jc w:val="both"/>
        <w:rPr>
          <w:rFonts w:ascii="Arial" w:hAnsi="Arial" w:cs="Arial"/>
        </w:rPr>
      </w:pPr>
      <w:r w:rsidRPr="00E813CE">
        <w:rPr>
          <w:rFonts w:ascii="Arial" w:hAnsi="Arial" w:cs="Arial"/>
        </w:rPr>
        <w:t>Ochronie poddać szczególnie brzeg morza, wydmy i las nadbrzeżny.</w:t>
      </w:r>
    </w:p>
    <w:p w:rsidR="00BF3929" w:rsidRPr="00E813CE" w:rsidRDefault="00BF3929" w:rsidP="00763492">
      <w:pPr>
        <w:numPr>
          <w:ilvl w:val="0"/>
          <w:numId w:val="34"/>
        </w:numPr>
        <w:jc w:val="both"/>
        <w:rPr>
          <w:rFonts w:ascii="Arial" w:hAnsi="Arial" w:cs="Arial"/>
        </w:rPr>
      </w:pPr>
      <w:r w:rsidRPr="00E813CE">
        <w:rPr>
          <w:rFonts w:ascii="Arial" w:hAnsi="Arial" w:cs="Arial"/>
        </w:rPr>
        <w:t>Uwzględnić konsekwencje wynikające z możliwości podwyższenia się wód morskich w ciągu 100 lat.</w:t>
      </w:r>
    </w:p>
    <w:p w:rsidR="00BF3929" w:rsidRPr="00E813CE" w:rsidRDefault="00BF3929" w:rsidP="00763492">
      <w:pPr>
        <w:numPr>
          <w:ilvl w:val="0"/>
          <w:numId w:val="34"/>
        </w:numPr>
        <w:jc w:val="both"/>
        <w:rPr>
          <w:rFonts w:ascii="Arial" w:hAnsi="Arial" w:cs="Arial"/>
        </w:rPr>
      </w:pPr>
      <w:r w:rsidRPr="00E813CE">
        <w:rPr>
          <w:rFonts w:ascii="Arial" w:hAnsi="Arial" w:cs="Arial"/>
        </w:rPr>
        <w:t>Wzdłuż brzegu jeziora i w obrębie polderu wprowadzić kępy lub szpalery zieleni wysokiej.</w:t>
      </w:r>
    </w:p>
    <w:p w:rsidR="00BF3929" w:rsidRPr="00E813CE" w:rsidRDefault="00BF3929" w:rsidP="00763492">
      <w:pPr>
        <w:numPr>
          <w:ilvl w:val="0"/>
          <w:numId w:val="34"/>
        </w:numPr>
        <w:jc w:val="both"/>
        <w:rPr>
          <w:rFonts w:ascii="Arial" w:hAnsi="Arial" w:cs="Arial"/>
        </w:rPr>
      </w:pPr>
      <w:r w:rsidRPr="00E813CE">
        <w:rPr>
          <w:rFonts w:ascii="Arial" w:hAnsi="Arial" w:cs="Arial"/>
        </w:rPr>
        <w:t>Układ komunikacyjny oprzeć o sięgacze od obwodnicy w kierunku północnym i lokalizację parkingów w rejonie obwodnicy.</w:t>
      </w:r>
    </w:p>
    <w:p w:rsidR="00BF3929" w:rsidRPr="00E813CE" w:rsidRDefault="00BF3929" w:rsidP="00763492">
      <w:pPr>
        <w:pStyle w:val="Tekstpodstawowy"/>
        <w:numPr>
          <w:ilvl w:val="0"/>
          <w:numId w:val="134"/>
        </w:numPr>
        <w:rPr>
          <w:rFonts w:ascii="Arial" w:hAnsi="Arial" w:cs="Arial"/>
        </w:rPr>
      </w:pPr>
      <w:r w:rsidRPr="00E813CE">
        <w:rPr>
          <w:rFonts w:ascii="Arial" w:hAnsi="Arial" w:cs="Arial"/>
        </w:rPr>
        <w:t>Minimalna powierzchnia siedliska rolnego (zabudowy zagrodowej) na którym będzie lokalizowana zabudowa – 1,0 ha, a minimalna powierzchnia całości użytków rolnych nie może być mniejsza aniżeli 6,0 ha. Nie dopuszcza się lokalizacji siedlisk na gruntach pochodzenia organicznego o ile inaczej nie stanowią ustalenia studium.</w:t>
      </w:r>
    </w:p>
    <w:p w:rsidR="00BF3929" w:rsidRPr="00E813CE" w:rsidRDefault="00BF3929" w:rsidP="00763492">
      <w:pPr>
        <w:pStyle w:val="Tekstpodstawowy"/>
        <w:numPr>
          <w:ilvl w:val="0"/>
          <w:numId w:val="134"/>
        </w:numPr>
        <w:rPr>
          <w:rFonts w:ascii="Arial" w:hAnsi="Arial" w:cs="Arial"/>
        </w:rPr>
      </w:pPr>
      <w:r w:rsidRPr="00E813CE">
        <w:rPr>
          <w:rFonts w:ascii="Arial" w:hAnsi="Arial" w:cs="Arial"/>
        </w:rPr>
        <w:t>Możliwość budowy stawów rybnych głównie na potrzeby turystów pod warunkiem zachowania poprawnego działania systemu melioracyjnego.</w:t>
      </w:r>
    </w:p>
    <w:p w:rsidR="00BF3929" w:rsidRPr="00E813CE" w:rsidRDefault="00BF3929" w:rsidP="00BF3929">
      <w:pPr>
        <w:jc w:val="both"/>
        <w:rPr>
          <w:rFonts w:ascii="Arial" w:hAnsi="Arial" w:cs="Arial"/>
        </w:rPr>
      </w:pPr>
      <w:r w:rsidRPr="00E813CE">
        <w:rPr>
          <w:rFonts w:ascii="Arial" w:hAnsi="Arial" w:cs="Arial"/>
        </w:rPr>
        <w:t>Miejscowość wyposażona we wszystkie składniki infrastruktury technicznej.</w:t>
      </w:r>
    </w:p>
    <w:p w:rsidR="00BF3929" w:rsidRPr="00E813CE" w:rsidRDefault="00BF3929" w:rsidP="00BF3929">
      <w:pPr>
        <w:jc w:val="both"/>
        <w:rPr>
          <w:rFonts w:ascii="Arial" w:hAnsi="Arial" w:cs="Arial"/>
        </w:rPr>
      </w:pPr>
      <w:r w:rsidRPr="00E813CE">
        <w:rPr>
          <w:rFonts w:ascii="Arial" w:hAnsi="Arial" w:cs="Arial"/>
        </w:rPr>
        <w:t>Ruch samochodowy, tranzytowy poprowadzić obwodnicą. Połączenie drogowe z kierunkiem zachodnim wykonać albo poprzez budowę nowego mostu na szlaku obwodnicy albo przez wykorzystanie istniejącego.</w:t>
      </w:r>
    </w:p>
    <w:p w:rsidR="00BF3929" w:rsidRPr="00E813CE" w:rsidRDefault="00BF3929" w:rsidP="00BF3929">
      <w:pPr>
        <w:jc w:val="both"/>
        <w:rPr>
          <w:rFonts w:ascii="Arial" w:hAnsi="Arial" w:cs="Arial"/>
        </w:rPr>
      </w:pPr>
      <w:r w:rsidRPr="00E813CE">
        <w:rPr>
          <w:rFonts w:ascii="Arial" w:hAnsi="Arial" w:cs="Arial"/>
        </w:rPr>
        <w:lastRenderedPageBreak/>
        <w:t xml:space="preserve">Dźwirzyno należy połączyć drogą publiczną w kierunku południowym z </w:t>
      </w:r>
      <w:proofErr w:type="spellStart"/>
      <w:r w:rsidRPr="00E813CE">
        <w:rPr>
          <w:rFonts w:ascii="Arial" w:hAnsi="Arial" w:cs="Arial"/>
        </w:rPr>
        <w:t>Głowaczewem</w:t>
      </w:r>
      <w:proofErr w:type="spellEnd"/>
      <w:r w:rsidRPr="00E813CE">
        <w:rPr>
          <w:rFonts w:ascii="Arial" w:hAnsi="Arial" w:cs="Arial"/>
        </w:rPr>
        <w:t xml:space="preserve"> przez polder Błotnicy.</w:t>
      </w:r>
    </w:p>
    <w:p w:rsidR="00BF3929" w:rsidRPr="00E813CE" w:rsidRDefault="00BF3929" w:rsidP="00BF3929">
      <w:pPr>
        <w:jc w:val="both"/>
        <w:rPr>
          <w:rFonts w:ascii="Arial" w:hAnsi="Arial" w:cs="Arial"/>
        </w:rPr>
      </w:pPr>
      <w:r w:rsidRPr="00E813CE">
        <w:rPr>
          <w:rFonts w:ascii="Arial" w:hAnsi="Arial" w:cs="Arial"/>
        </w:rPr>
        <w:t>Uwzględnić projektowane szlaki turystyczne – rowerowe i piesze. Szczególnie dotyczy to obszaru polderu i połączenie Dźwirzyna i Grzybowa utwardzoną drogą przebiegającą przezeń w kierunku W-E (i częściowo N-S). Wieś położona w ochronnym pasie nadbrzeżnym obszarze ochrony uzdrowiskowej „C”, obszarze ochrony geologicznej złóż wód leczniczych „Kołobrzeg II”, obszarze chronionego krajobrazu „Koszaliński Pas Nadmorski” (zakłada się jego powiększenie).</w:t>
      </w:r>
    </w:p>
    <w:p w:rsidR="00BF3929" w:rsidRDefault="00BF3929" w:rsidP="00BF3929">
      <w:pPr>
        <w:jc w:val="both"/>
        <w:rPr>
          <w:rFonts w:ascii="Arial" w:hAnsi="Arial" w:cs="Arial"/>
        </w:rPr>
      </w:pPr>
      <w:r w:rsidRPr="00E813CE">
        <w:rPr>
          <w:rFonts w:ascii="Arial" w:hAnsi="Arial" w:cs="Arial"/>
        </w:rPr>
        <w:t>Powyższe ustalenia dotyczą również wsi Wólka znajdującej się w obrębie geodezyjnym Dźwirzyna (należy uporządkować ewidencję poprzez likwidację nazwy wsi).</w:t>
      </w:r>
      <w:r>
        <w:rPr>
          <w:rFonts w:ascii="Arial" w:hAnsi="Arial" w:cs="Arial"/>
        </w:rPr>
        <w:t xml:space="preserve"> </w:t>
      </w:r>
    </w:p>
    <w:p w:rsidR="00BF3929" w:rsidRPr="00920DCA" w:rsidRDefault="00BF3929" w:rsidP="00BF3929">
      <w:pPr>
        <w:jc w:val="both"/>
        <w:rPr>
          <w:rFonts w:ascii="Arial" w:hAnsi="Arial" w:cs="Arial"/>
          <w:bCs/>
        </w:rPr>
      </w:pPr>
      <w:r w:rsidRPr="00920DCA">
        <w:rPr>
          <w:rFonts w:ascii="Arial" w:hAnsi="Arial" w:cs="Arial"/>
          <w:bCs/>
        </w:rPr>
        <w:t>W obrębie części miejscowości objętej planem miejscowym obowiązują ustalenia tego planu miejscowego.</w:t>
      </w:r>
    </w:p>
    <w:p w:rsidR="00BF3929" w:rsidRDefault="00BF3929" w:rsidP="00BF3929">
      <w:pPr>
        <w:jc w:val="both"/>
        <w:rPr>
          <w:rFonts w:ascii="Arial" w:hAnsi="Arial" w:cs="Arial"/>
        </w:rPr>
      </w:pPr>
    </w:p>
    <w:p w:rsidR="00BF3929" w:rsidRPr="00E813CE" w:rsidRDefault="00BF3929" w:rsidP="00BF3929">
      <w:pPr>
        <w:jc w:val="both"/>
        <w:rPr>
          <w:rFonts w:ascii="Arial" w:hAnsi="Arial" w:cs="Arial"/>
        </w:rPr>
      </w:pPr>
      <w:proofErr w:type="spellStart"/>
      <w:r w:rsidRPr="00E813CE">
        <w:rPr>
          <w:rFonts w:ascii="Arial" w:hAnsi="Arial" w:cs="Arial"/>
          <w:b/>
        </w:rPr>
        <w:t>Głowaczewo</w:t>
      </w:r>
      <w:proofErr w:type="spellEnd"/>
    </w:p>
    <w:p w:rsidR="00BF3929" w:rsidRPr="00E813CE" w:rsidRDefault="00BF3929" w:rsidP="00BF3929">
      <w:pPr>
        <w:jc w:val="both"/>
        <w:rPr>
          <w:rFonts w:ascii="Arial" w:hAnsi="Arial" w:cs="Arial"/>
        </w:rPr>
      </w:pPr>
      <w:r w:rsidRPr="00E813CE">
        <w:rPr>
          <w:rFonts w:ascii="Arial" w:hAnsi="Arial" w:cs="Arial"/>
        </w:rPr>
        <w:t>Liczba mieszkańców w okresie kierunkowym – 100.</w:t>
      </w:r>
    </w:p>
    <w:p w:rsidR="00BF3929" w:rsidRPr="00E813CE" w:rsidRDefault="00BF3929" w:rsidP="00BF3929">
      <w:pPr>
        <w:jc w:val="both"/>
        <w:rPr>
          <w:rFonts w:ascii="Arial" w:hAnsi="Arial" w:cs="Arial"/>
        </w:rPr>
      </w:pPr>
      <w:r w:rsidRPr="00E813CE">
        <w:rPr>
          <w:rFonts w:ascii="Arial" w:hAnsi="Arial" w:cs="Arial"/>
        </w:rPr>
        <w:t>Funkcje podstawowe – rolnictwo, działalność gospodarcza.</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E813CE" w:rsidRDefault="00BF3929" w:rsidP="00763492">
      <w:pPr>
        <w:numPr>
          <w:ilvl w:val="0"/>
          <w:numId w:val="36"/>
        </w:numPr>
        <w:jc w:val="both"/>
        <w:rPr>
          <w:rFonts w:ascii="Arial" w:hAnsi="Arial" w:cs="Arial"/>
        </w:rPr>
      </w:pPr>
      <w:r w:rsidRPr="00E813CE">
        <w:rPr>
          <w:rFonts w:ascii="Arial" w:hAnsi="Arial" w:cs="Arial"/>
        </w:rPr>
        <w:t>Preferowany kierunek rozwoju wzdłuż drogi do Karcina – uzupełnienie zainwestowania.</w:t>
      </w:r>
    </w:p>
    <w:p w:rsidR="00BF3929" w:rsidRPr="00E813CE" w:rsidRDefault="00BF3929" w:rsidP="00763492">
      <w:pPr>
        <w:numPr>
          <w:ilvl w:val="0"/>
          <w:numId w:val="36"/>
        </w:numPr>
        <w:jc w:val="both"/>
        <w:rPr>
          <w:rFonts w:ascii="Arial" w:hAnsi="Arial" w:cs="Arial"/>
        </w:rPr>
      </w:pPr>
      <w:r w:rsidRPr="00E813CE">
        <w:rPr>
          <w:rFonts w:ascii="Arial" w:hAnsi="Arial" w:cs="Arial"/>
        </w:rPr>
        <w:t>Adaptacja istniejących zakładów produkcyjnych i prowadzących działalność gospodarczą. Możliwość rozbudowy różnorodnych funkcji na terenach byłych baz.</w:t>
      </w:r>
    </w:p>
    <w:p w:rsidR="00BF3929" w:rsidRPr="00E813CE" w:rsidRDefault="00BF3929" w:rsidP="00763492">
      <w:pPr>
        <w:numPr>
          <w:ilvl w:val="0"/>
          <w:numId w:val="36"/>
        </w:numPr>
        <w:jc w:val="both"/>
        <w:rPr>
          <w:rFonts w:ascii="Arial" w:hAnsi="Arial" w:cs="Arial"/>
        </w:rPr>
      </w:pPr>
      <w:r w:rsidRPr="00E813CE">
        <w:rPr>
          <w:rFonts w:ascii="Arial" w:hAnsi="Arial" w:cs="Arial"/>
        </w:rPr>
        <w:t>Wykluczyć z zabudowy kubaturowej teren polderu rzeki Błotnicy (nie dotyczy zaplecza obsługi stawów rybnych i budowy wiatraków na terenie stawów i w zespole przylegającym do stawów od strony wschodniej i południowej oraz zespołu turystycznego nad jeziorem Resko Przymorskie – patrz ustalenia miejscowości Dźwirzyno).</w:t>
      </w:r>
    </w:p>
    <w:p w:rsidR="00BF3929" w:rsidRPr="00E813CE" w:rsidRDefault="00BF3929" w:rsidP="00763492">
      <w:pPr>
        <w:numPr>
          <w:ilvl w:val="0"/>
          <w:numId w:val="36"/>
        </w:numPr>
        <w:jc w:val="both"/>
        <w:rPr>
          <w:rFonts w:ascii="Arial" w:hAnsi="Arial" w:cs="Arial"/>
        </w:rPr>
      </w:pPr>
      <w:r w:rsidRPr="00E813CE">
        <w:rPr>
          <w:rFonts w:ascii="Arial" w:hAnsi="Arial" w:cs="Arial"/>
        </w:rPr>
        <w:t xml:space="preserve">Drogę prowadzącą przez polder do Dźwirzyna należy zaprojektować jako </w:t>
      </w:r>
      <w:proofErr w:type="spellStart"/>
      <w:r w:rsidRPr="00E813CE">
        <w:rPr>
          <w:rFonts w:ascii="Arial" w:hAnsi="Arial" w:cs="Arial"/>
        </w:rPr>
        <w:t>ogólno</w:t>
      </w:r>
      <w:proofErr w:type="spellEnd"/>
      <w:r w:rsidRPr="00E813CE">
        <w:rPr>
          <w:rFonts w:ascii="Arial" w:hAnsi="Arial" w:cs="Arial"/>
        </w:rPr>
        <w:t>-dostępną (powiatowa lub gminna).</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rejonowego systemu kanalizacji sanitarnej.</w:t>
      </w:r>
    </w:p>
    <w:p w:rsidR="00BF3929" w:rsidRPr="00920DCA" w:rsidRDefault="00BF3929" w:rsidP="00BF3929">
      <w:pPr>
        <w:jc w:val="both"/>
        <w:rPr>
          <w:rFonts w:ascii="Arial" w:hAnsi="Arial" w:cs="Arial"/>
        </w:rPr>
      </w:pPr>
      <w:r w:rsidRPr="00920DCA">
        <w:rPr>
          <w:rFonts w:ascii="Arial" w:hAnsi="Arial" w:cs="Arial"/>
        </w:rPr>
        <w:t xml:space="preserve">Areał wsi częściowo znajduje się w obszarze  </w:t>
      </w:r>
      <w:r w:rsidRPr="00920DCA">
        <w:rPr>
          <w:rFonts w:ascii="Arial" w:hAnsi="Arial" w:cs="Arial"/>
          <w:color w:val="000000"/>
        </w:rPr>
        <w:t>oraz terenie górniczym „Kołobrzeg II” utworzony dla złoża leczniczych wód mineralnych</w:t>
      </w:r>
      <w:r w:rsidRPr="00920DCA">
        <w:rPr>
          <w:rFonts w:ascii="Arial" w:hAnsi="Arial" w:cs="Arial"/>
        </w:rPr>
        <w:t xml:space="preserve"> . </w:t>
      </w:r>
    </w:p>
    <w:p w:rsidR="00BF3929" w:rsidRPr="00E813CE" w:rsidRDefault="00BF3929" w:rsidP="00BF3929">
      <w:pPr>
        <w:jc w:val="both"/>
        <w:rPr>
          <w:rFonts w:ascii="Arial" w:hAnsi="Arial" w:cs="Arial"/>
        </w:rPr>
      </w:pPr>
      <w:r w:rsidRPr="00920DCA">
        <w:rPr>
          <w:rFonts w:ascii="Arial" w:hAnsi="Arial" w:cs="Arial"/>
        </w:rPr>
        <w:t>Północną część</w:t>
      </w:r>
      <w:r w:rsidRPr="00E813CE">
        <w:rPr>
          <w:rFonts w:ascii="Arial" w:hAnsi="Arial" w:cs="Arial"/>
        </w:rPr>
        <w:t xml:space="preserve"> wsi planuje się włączyć do obszaru chronionego krajobrazu „Koszaliński Pas Nadmorski”.</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rPr>
      </w:pPr>
      <w:r w:rsidRPr="00E813CE">
        <w:rPr>
          <w:rFonts w:ascii="Arial" w:hAnsi="Arial" w:cs="Arial"/>
          <w:b/>
        </w:rPr>
        <w:t>Grzybowo</w:t>
      </w:r>
    </w:p>
    <w:p w:rsidR="00BF3929" w:rsidRPr="00E813CE" w:rsidRDefault="00BF3929" w:rsidP="00BF3929">
      <w:pPr>
        <w:jc w:val="both"/>
        <w:rPr>
          <w:rFonts w:ascii="Arial" w:hAnsi="Arial" w:cs="Arial"/>
        </w:rPr>
      </w:pPr>
      <w:r w:rsidRPr="00E813CE">
        <w:rPr>
          <w:rFonts w:ascii="Arial" w:hAnsi="Arial" w:cs="Arial"/>
        </w:rPr>
        <w:t>Liczba mieszkańców w perspektywie – 3 000.</w:t>
      </w:r>
    </w:p>
    <w:p w:rsidR="00BF3929" w:rsidRPr="00E813CE" w:rsidRDefault="00BF3929" w:rsidP="00BF3929">
      <w:pPr>
        <w:jc w:val="both"/>
        <w:rPr>
          <w:rFonts w:ascii="Arial" w:hAnsi="Arial" w:cs="Arial"/>
        </w:rPr>
      </w:pPr>
      <w:r w:rsidRPr="00E813CE">
        <w:rPr>
          <w:rFonts w:ascii="Arial" w:hAnsi="Arial" w:cs="Arial"/>
        </w:rPr>
        <w:t>Liczba miejsc turystycznych w perspektywie – 20 000.</w:t>
      </w:r>
    </w:p>
    <w:p w:rsidR="00BF3929" w:rsidRPr="00E813CE" w:rsidRDefault="00BF3929" w:rsidP="00BF3929">
      <w:pPr>
        <w:jc w:val="both"/>
        <w:rPr>
          <w:rFonts w:ascii="Arial" w:hAnsi="Arial" w:cs="Arial"/>
        </w:rPr>
      </w:pPr>
      <w:r w:rsidRPr="00E813CE">
        <w:rPr>
          <w:rFonts w:ascii="Arial" w:hAnsi="Arial" w:cs="Arial"/>
        </w:rPr>
        <w:t>Funkcje podstawowe – mieszkalnictwo, turystyka, usługi, działalność gospodarcza.</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920DCA" w:rsidRDefault="00BF3929" w:rsidP="00763492">
      <w:pPr>
        <w:numPr>
          <w:ilvl w:val="0"/>
          <w:numId w:val="33"/>
        </w:numPr>
        <w:jc w:val="both"/>
        <w:rPr>
          <w:rFonts w:ascii="Arial" w:hAnsi="Arial" w:cs="Arial"/>
        </w:rPr>
      </w:pPr>
      <w:r w:rsidRPr="00E813CE">
        <w:rPr>
          <w:rFonts w:ascii="Arial" w:hAnsi="Arial" w:cs="Arial"/>
        </w:rPr>
        <w:t>Sporządzić plan miejscowy</w:t>
      </w:r>
      <w:r>
        <w:rPr>
          <w:rFonts w:ascii="Arial" w:hAnsi="Arial" w:cs="Arial"/>
        </w:rPr>
        <w:t xml:space="preserve"> </w:t>
      </w:r>
      <w:r w:rsidRPr="00920DCA">
        <w:rPr>
          <w:rFonts w:ascii="Arial" w:hAnsi="Arial" w:cs="Arial"/>
        </w:rPr>
        <w:t>( wykonany).</w:t>
      </w:r>
    </w:p>
    <w:p w:rsidR="00BF3929" w:rsidRPr="00E813CE" w:rsidRDefault="00BF3929" w:rsidP="00763492">
      <w:pPr>
        <w:numPr>
          <w:ilvl w:val="0"/>
          <w:numId w:val="33"/>
        </w:numPr>
        <w:jc w:val="both"/>
        <w:rPr>
          <w:rFonts w:ascii="Arial" w:hAnsi="Arial" w:cs="Arial"/>
        </w:rPr>
      </w:pPr>
      <w:r w:rsidRPr="00E813CE">
        <w:rPr>
          <w:rFonts w:ascii="Arial" w:hAnsi="Arial" w:cs="Arial"/>
        </w:rPr>
        <w:t>Maksymalny zasięg zabudowy zgodnie z obowiązującym planem miejscowym z włączeniem terenów przylegających od strony wschodniej do drogi powiatowej Kołobrzeg – Dźwirzyno, które można zainwestować (rejon przepompowni) oraz dodatkowymi ustaleniami studium.</w:t>
      </w:r>
    </w:p>
    <w:p w:rsidR="00BF3929" w:rsidRPr="00E813CE" w:rsidRDefault="00BF3929" w:rsidP="00763492">
      <w:pPr>
        <w:numPr>
          <w:ilvl w:val="0"/>
          <w:numId w:val="33"/>
        </w:numPr>
        <w:jc w:val="both"/>
        <w:rPr>
          <w:rFonts w:ascii="Arial" w:hAnsi="Arial" w:cs="Arial"/>
        </w:rPr>
      </w:pPr>
      <w:r w:rsidRPr="00E813CE">
        <w:rPr>
          <w:rFonts w:ascii="Arial" w:hAnsi="Arial" w:cs="Arial"/>
        </w:rPr>
        <w:t>Nie przeznaczać pod zabudowę, w tym również pod siedliska rolne, pozostałą część polderu Grzybowo położoną na północ od drogi utwardzonej przechodzącej równoleżnikowo przez polder około 1000 m od brzegu morza.</w:t>
      </w:r>
    </w:p>
    <w:p w:rsidR="00BF3929" w:rsidRPr="00E813CE" w:rsidRDefault="00BF3929" w:rsidP="00763492">
      <w:pPr>
        <w:numPr>
          <w:ilvl w:val="0"/>
          <w:numId w:val="33"/>
        </w:numPr>
        <w:jc w:val="both"/>
        <w:rPr>
          <w:rFonts w:ascii="Arial" w:hAnsi="Arial" w:cs="Arial"/>
        </w:rPr>
      </w:pPr>
      <w:r w:rsidRPr="00E813CE">
        <w:rPr>
          <w:rFonts w:ascii="Arial" w:hAnsi="Arial" w:cs="Arial"/>
        </w:rPr>
        <w:lastRenderedPageBreak/>
        <w:t>Dążyć do tworzenia układów strukturalno funkcjonalnych (wydzielone zespoły mieszkaniowe, turystyczne, zakłady pracy).</w:t>
      </w:r>
    </w:p>
    <w:p w:rsidR="00BF3929" w:rsidRPr="00E813CE" w:rsidRDefault="00BF3929" w:rsidP="00763492">
      <w:pPr>
        <w:numPr>
          <w:ilvl w:val="0"/>
          <w:numId w:val="33"/>
        </w:numPr>
        <w:jc w:val="both"/>
        <w:rPr>
          <w:rFonts w:ascii="Arial" w:hAnsi="Arial" w:cs="Arial"/>
        </w:rPr>
      </w:pPr>
      <w:r w:rsidRPr="00E813CE">
        <w:rPr>
          <w:rFonts w:ascii="Arial" w:hAnsi="Arial" w:cs="Arial"/>
        </w:rPr>
        <w:t xml:space="preserve">Wydzielić tereny pod funkcje </w:t>
      </w:r>
      <w:proofErr w:type="spellStart"/>
      <w:r w:rsidRPr="00E813CE">
        <w:rPr>
          <w:rFonts w:ascii="Arial" w:hAnsi="Arial" w:cs="Arial"/>
        </w:rPr>
        <w:t>ogólnowiejskie</w:t>
      </w:r>
      <w:proofErr w:type="spellEnd"/>
      <w:r w:rsidRPr="00E813CE">
        <w:rPr>
          <w:rFonts w:ascii="Arial" w:hAnsi="Arial" w:cs="Arial"/>
        </w:rPr>
        <w:t>, w tym ewentualnie pod szkołę, w rejonie skrzyżowania dróg powiatowych nr 101 i 103.</w:t>
      </w:r>
    </w:p>
    <w:p w:rsidR="00BF3929" w:rsidRPr="00E813CE" w:rsidRDefault="00BF3929" w:rsidP="00763492">
      <w:pPr>
        <w:numPr>
          <w:ilvl w:val="0"/>
          <w:numId w:val="33"/>
        </w:numPr>
        <w:jc w:val="both"/>
        <w:rPr>
          <w:rFonts w:ascii="Arial" w:hAnsi="Arial" w:cs="Arial"/>
        </w:rPr>
      </w:pPr>
      <w:r w:rsidRPr="00E813CE">
        <w:rPr>
          <w:rFonts w:ascii="Arial" w:hAnsi="Arial" w:cs="Arial"/>
        </w:rPr>
        <w:t>Uwzględnić ewentualne konsekwencje wynikające z możliwości podniesienia się poziomu morza o 100 m w ciągu 100 lat (wariant pesymistyczny).</w:t>
      </w:r>
    </w:p>
    <w:p w:rsidR="00BF3929" w:rsidRPr="00E813CE" w:rsidRDefault="00BF3929" w:rsidP="00763492">
      <w:pPr>
        <w:numPr>
          <w:ilvl w:val="0"/>
          <w:numId w:val="33"/>
        </w:numPr>
        <w:jc w:val="both"/>
        <w:rPr>
          <w:rFonts w:ascii="Arial" w:hAnsi="Arial" w:cs="Arial"/>
        </w:rPr>
      </w:pPr>
      <w:r w:rsidRPr="00E813CE">
        <w:rPr>
          <w:rFonts w:ascii="Arial" w:hAnsi="Arial" w:cs="Arial"/>
        </w:rPr>
        <w:t>Od strony zachodniej wskazane jest stworzenie pasa zadrzewień wiatrochronnych w obrębie polderu.</w:t>
      </w:r>
    </w:p>
    <w:p w:rsidR="00BF3929" w:rsidRPr="00E813CE" w:rsidRDefault="00BF3929" w:rsidP="00763492">
      <w:pPr>
        <w:pStyle w:val="Tekstpodstawowy"/>
        <w:numPr>
          <w:ilvl w:val="0"/>
          <w:numId w:val="134"/>
        </w:numPr>
        <w:rPr>
          <w:rFonts w:ascii="Arial" w:hAnsi="Arial" w:cs="Arial"/>
        </w:rPr>
      </w:pPr>
      <w:r w:rsidRPr="00E813CE">
        <w:rPr>
          <w:rFonts w:ascii="Arial" w:hAnsi="Arial" w:cs="Arial"/>
        </w:rPr>
        <w:t>Minimalna powierzchnia projektowanego siedliska rolnego (zabudowy zagrodowej) na którym będzie lokalizowana zabudowa – 1,0 ha, a minimalna powierzchnia całości użytków rolnych właściciela nie może być mniejsza aniżeli 6,0 ha. Nie dopuszcza się lokalizacji siedlisk na gruntach pochodzenia organicznego.</w:t>
      </w:r>
    </w:p>
    <w:p w:rsidR="00BF3929" w:rsidRPr="00E813CE" w:rsidRDefault="00BF3929" w:rsidP="00763492">
      <w:pPr>
        <w:pStyle w:val="Tekstpodstawowy"/>
        <w:numPr>
          <w:ilvl w:val="0"/>
          <w:numId w:val="134"/>
        </w:numPr>
        <w:rPr>
          <w:rFonts w:ascii="Arial" w:hAnsi="Arial" w:cs="Arial"/>
        </w:rPr>
      </w:pPr>
      <w:r w:rsidRPr="00E813CE">
        <w:rPr>
          <w:rFonts w:ascii="Arial" w:hAnsi="Arial" w:cs="Arial"/>
        </w:rPr>
        <w:t>Wykorzystać utwardzoną drogę przechodzącą przez polder (w odległości około 100 m od brzegu morza) w kierunku W-E na szlak turystyczny.</w:t>
      </w:r>
    </w:p>
    <w:p w:rsidR="00BF3929" w:rsidRPr="00E813CE" w:rsidRDefault="00BF3929" w:rsidP="00BF3929">
      <w:pPr>
        <w:jc w:val="both"/>
        <w:rPr>
          <w:rFonts w:ascii="Arial" w:hAnsi="Arial" w:cs="Arial"/>
        </w:rPr>
      </w:pPr>
      <w:r w:rsidRPr="00E813CE">
        <w:rPr>
          <w:rFonts w:ascii="Arial" w:hAnsi="Arial" w:cs="Arial"/>
        </w:rPr>
        <w:t>Miejscowość wyposażona we wszystkie składniki infrastruktury technicznej.</w:t>
      </w:r>
    </w:p>
    <w:p w:rsidR="00BF3929" w:rsidRPr="00920DCA" w:rsidRDefault="00BF3929" w:rsidP="00BF3929">
      <w:pPr>
        <w:jc w:val="both"/>
        <w:rPr>
          <w:rFonts w:ascii="Arial" w:hAnsi="Arial" w:cs="Arial"/>
        </w:rPr>
      </w:pPr>
      <w:r w:rsidRPr="00E813CE">
        <w:rPr>
          <w:rFonts w:ascii="Arial" w:hAnsi="Arial" w:cs="Arial"/>
        </w:rPr>
        <w:t>Wieś położona w ochronnym pasie nadbrzeżnym,</w:t>
      </w:r>
      <w:r>
        <w:rPr>
          <w:rFonts w:ascii="Arial" w:hAnsi="Arial" w:cs="Arial"/>
        </w:rPr>
        <w:t xml:space="preserve"> </w:t>
      </w:r>
      <w:r w:rsidRPr="00E813CE">
        <w:rPr>
          <w:rFonts w:ascii="Arial" w:hAnsi="Arial" w:cs="Arial"/>
        </w:rPr>
        <w:t>w obszarze chronionego krajobr</w:t>
      </w:r>
      <w:r>
        <w:rPr>
          <w:rFonts w:ascii="Arial" w:hAnsi="Arial" w:cs="Arial"/>
        </w:rPr>
        <w:t xml:space="preserve">azu „Koszaliński </w:t>
      </w:r>
      <w:r w:rsidRPr="00920DCA">
        <w:rPr>
          <w:rFonts w:ascii="Arial" w:hAnsi="Arial" w:cs="Arial"/>
        </w:rPr>
        <w:t xml:space="preserve">Pas Nadmorski” i w </w:t>
      </w:r>
      <w:r w:rsidRPr="00920DCA">
        <w:rPr>
          <w:rFonts w:ascii="Arial" w:hAnsi="Arial" w:cs="Arial"/>
          <w:color w:val="000000"/>
        </w:rPr>
        <w:t>obszarze oraz terenie górniczym „Kołobrzeg II” utworzonym dla złoża leczniczych wód mineralnych.</w:t>
      </w:r>
    </w:p>
    <w:p w:rsidR="00BF3929" w:rsidRPr="00920DCA" w:rsidRDefault="00BF3929" w:rsidP="00BF3929">
      <w:pPr>
        <w:jc w:val="both"/>
        <w:rPr>
          <w:rFonts w:ascii="Arial" w:hAnsi="Arial" w:cs="Arial"/>
        </w:rPr>
      </w:pPr>
      <w:r w:rsidRPr="00920DCA">
        <w:rPr>
          <w:rFonts w:ascii="Arial" w:hAnsi="Arial" w:cs="Arial"/>
        </w:rPr>
        <w:t>W obrębie miejscowości obowiązują ustalenia planu miejscowego.</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rPr>
      </w:pPr>
      <w:r w:rsidRPr="00E813CE">
        <w:rPr>
          <w:rFonts w:ascii="Arial" w:hAnsi="Arial" w:cs="Arial"/>
          <w:b/>
        </w:rPr>
        <w:t xml:space="preserve">Karcino  </w:t>
      </w:r>
      <w:r w:rsidRPr="00E813CE">
        <w:rPr>
          <w:rFonts w:ascii="Arial" w:hAnsi="Arial" w:cs="Arial"/>
        </w:rPr>
        <w:t>(</w:t>
      </w:r>
      <w:proofErr w:type="spellStart"/>
      <w:r w:rsidRPr="00E813CE">
        <w:rPr>
          <w:rFonts w:ascii="Arial" w:hAnsi="Arial" w:cs="Arial"/>
        </w:rPr>
        <w:t>Sieradowo</w:t>
      </w:r>
      <w:proofErr w:type="spellEnd"/>
      <w:r w:rsidRPr="00E813CE">
        <w:rPr>
          <w:rFonts w:ascii="Arial" w:hAnsi="Arial" w:cs="Arial"/>
        </w:rPr>
        <w:t>, Rogozina, Świerszczewo)</w:t>
      </w:r>
    </w:p>
    <w:p w:rsidR="00BF3929" w:rsidRPr="00E813CE" w:rsidRDefault="00BF3929" w:rsidP="00BF3929">
      <w:pPr>
        <w:jc w:val="both"/>
        <w:rPr>
          <w:rFonts w:ascii="Arial" w:hAnsi="Arial" w:cs="Arial"/>
        </w:rPr>
      </w:pPr>
      <w:r w:rsidRPr="00E813CE">
        <w:rPr>
          <w:rFonts w:ascii="Arial" w:hAnsi="Arial" w:cs="Arial"/>
        </w:rPr>
        <w:t>Liczba mieszkańców w okresie kierunkowym – 500 .</w:t>
      </w:r>
    </w:p>
    <w:p w:rsidR="00BF3929" w:rsidRPr="00E813CE" w:rsidRDefault="00BF3929" w:rsidP="00BF3929">
      <w:pPr>
        <w:jc w:val="both"/>
        <w:rPr>
          <w:rFonts w:ascii="Arial" w:hAnsi="Arial" w:cs="Arial"/>
        </w:rPr>
      </w:pPr>
      <w:r w:rsidRPr="00E813CE">
        <w:rPr>
          <w:rFonts w:ascii="Arial" w:hAnsi="Arial" w:cs="Arial"/>
        </w:rPr>
        <w:t>Funkcja podstawowa – rolnictwo, mieszkalnictwo, turystyka około 600 miejsc, usługi, działalność gospodarcza.</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130"/>
        </w:numPr>
        <w:jc w:val="both"/>
        <w:rPr>
          <w:rFonts w:ascii="Arial" w:hAnsi="Arial" w:cs="Arial"/>
        </w:rPr>
      </w:pPr>
      <w:r w:rsidRPr="00E813CE">
        <w:rPr>
          <w:rFonts w:ascii="Arial" w:hAnsi="Arial" w:cs="Arial"/>
        </w:rPr>
        <w:t>Rozwój wsi jako ulicówki w obrębie zainwestowania z podziałem na działki wzdłuż drogi,</w:t>
      </w:r>
    </w:p>
    <w:p w:rsidR="00BF3929" w:rsidRPr="00E813CE" w:rsidRDefault="00BF3929" w:rsidP="00763492">
      <w:pPr>
        <w:numPr>
          <w:ilvl w:val="0"/>
          <w:numId w:val="130"/>
        </w:numPr>
        <w:jc w:val="both"/>
        <w:rPr>
          <w:rFonts w:ascii="Arial" w:hAnsi="Arial" w:cs="Arial"/>
        </w:rPr>
      </w:pPr>
      <w:r w:rsidRPr="00E813CE">
        <w:rPr>
          <w:rFonts w:ascii="Arial" w:hAnsi="Arial" w:cs="Arial"/>
        </w:rPr>
        <w:t>Lokalizacja usług turystyki w zabudowanej części wsi a zespołów turystycznych nad jeziorem Resko Przymorskie z możliwością lokalizacji dwóch przystani wodnych.</w:t>
      </w:r>
    </w:p>
    <w:p w:rsidR="00BF3929" w:rsidRPr="00E813CE" w:rsidRDefault="00BF3929" w:rsidP="00763492">
      <w:pPr>
        <w:numPr>
          <w:ilvl w:val="0"/>
          <w:numId w:val="130"/>
        </w:numPr>
        <w:jc w:val="both"/>
        <w:rPr>
          <w:rFonts w:ascii="Arial" w:hAnsi="Arial" w:cs="Arial"/>
        </w:rPr>
      </w:pPr>
      <w:r w:rsidRPr="00E813CE">
        <w:rPr>
          <w:rFonts w:ascii="Arial" w:hAnsi="Arial" w:cs="Arial"/>
        </w:rPr>
        <w:t>Pomiędzy nadjeziornymi zespołami turystycznymi pozostawić tereny otwarte.</w:t>
      </w:r>
    </w:p>
    <w:p w:rsidR="00BF3929" w:rsidRPr="00E813CE" w:rsidRDefault="00BF3929" w:rsidP="00763492">
      <w:pPr>
        <w:numPr>
          <w:ilvl w:val="0"/>
          <w:numId w:val="130"/>
        </w:numPr>
        <w:jc w:val="both"/>
        <w:rPr>
          <w:rFonts w:ascii="Arial" w:hAnsi="Arial" w:cs="Arial"/>
        </w:rPr>
      </w:pPr>
      <w:r w:rsidRPr="00E813CE">
        <w:rPr>
          <w:rFonts w:ascii="Arial" w:hAnsi="Arial" w:cs="Arial"/>
        </w:rPr>
        <w:t>W zespoły zabudowy wkomponować zieleń wysoką.</w:t>
      </w:r>
    </w:p>
    <w:p w:rsidR="00BF3929" w:rsidRPr="00E813CE" w:rsidRDefault="00BF3929" w:rsidP="00763492">
      <w:pPr>
        <w:numPr>
          <w:ilvl w:val="0"/>
          <w:numId w:val="130"/>
        </w:numPr>
        <w:jc w:val="both"/>
        <w:rPr>
          <w:rFonts w:ascii="Arial" w:hAnsi="Arial" w:cs="Arial"/>
        </w:rPr>
      </w:pPr>
      <w:r w:rsidRPr="00E813CE">
        <w:rPr>
          <w:rFonts w:ascii="Arial" w:hAnsi="Arial" w:cs="Arial"/>
        </w:rPr>
        <w:t>Wykluczyć spod zabudowy kompleksy gleb wysokiej klasy, pochodzenia organicznego oraz tereny podmokłe. </w:t>
      </w:r>
    </w:p>
    <w:p w:rsidR="00BF3929" w:rsidRPr="00E813CE" w:rsidRDefault="00BF3929" w:rsidP="00763492">
      <w:pPr>
        <w:pStyle w:val="Tekstpodstawowy"/>
        <w:numPr>
          <w:ilvl w:val="0"/>
          <w:numId w:val="138"/>
        </w:numPr>
        <w:rPr>
          <w:rFonts w:ascii="Arial" w:hAnsi="Arial" w:cs="Arial"/>
        </w:rPr>
      </w:pPr>
      <w:r w:rsidRPr="00E813CE">
        <w:rPr>
          <w:rFonts w:ascii="Arial" w:hAnsi="Arial" w:cs="Arial"/>
        </w:rPr>
        <w:t>Możliwość lokalizacji elektrowni wiatrowych na najwyższych wzniesieniach (na południe od drogi powiatowej) poza projektowanymi strefami ochrony konserwatorskiej.</w:t>
      </w:r>
    </w:p>
    <w:p w:rsidR="00BF3929" w:rsidRPr="00E813CE" w:rsidRDefault="00BF3929" w:rsidP="00BF3929">
      <w:pPr>
        <w:jc w:val="both"/>
        <w:rPr>
          <w:rFonts w:ascii="Arial" w:hAnsi="Arial" w:cs="Arial"/>
        </w:rPr>
      </w:pPr>
      <w:r w:rsidRPr="00E813CE">
        <w:rPr>
          <w:rFonts w:ascii="Arial" w:hAnsi="Arial" w:cs="Arial"/>
        </w:rPr>
        <w:t>Opracować plan miejscowy w którym wydzielone zostaną 3 podstawowe struktury przestrzenne:</w:t>
      </w:r>
    </w:p>
    <w:p w:rsidR="00BF3929" w:rsidRPr="00E813CE" w:rsidRDefault="00BF3929" w:rsidP="00763492">
      <w:pPr>
        <w:numPr>
          <w:ilvl w:val="0"/>
          <w:numId w:val="159"/>
        </w:numPr>
        <w:jc w:val="both"/>
        <w:rPr>
          <w:rFonts w:ascii="Arial" w:hAnsi="Arial" w:cs="Arial"/>
        </w:rPr>
      </w:pPr>
      <w:r w:rsidRPr="00E813CE">
        <w:rPr>
          <w:rFonts w:ascii="Arial" w:hAnsi="Arial" w:cs="Arial"/>
        </w:rPr>
        <w:t>zabytkowy układ przestrzenny,</w:t>
      </w:r>
    </w:p>
    <w:p w:rsidR="00BF3929" w:rsidRPr="00E813CE" w:rsidRDefault="00BF3929" w:rsidP="00763492">
      <w:pPr>
        <w:numPr>
          <w:ilvl w:val="0"/>
          <w:numId w:val="159"/>
        </w:numPr>
        <w:jc w:val="both"/>
        <w:rPr>
          <w:rFonts w:ascii="Arial" w:hAnsi="Arial" w:cs="Arial"/>
        </w:rPr>
      </w:pPr>
      <w:r w:rsidRPr="00E813CE">
        <w:rPr>
          <w:rFonts w:ascii="Arial" w:hAnsi="Arial" w:cs="Arial"/>
        </w:rPr>
        <w:t>nadjeziorne zespoły turystyczne,</w:t>
      </w:r>
    </w:p>
    <w:p w:rsidR="00BF3929" w:rsidRPr="00E813CE" w:rsidRDefault="00BF3929" w:rsidP="00763492">
      <w:pPr>
        <w:numPr>
          <w:ilvl w:val="0"/>
          <w:numId w:val="159"/>
        </w:numPr>
        <w:jc w:val="both"/>
        <w:rPr>
          <w:rFonts w:ascii="Arial" w:hAnsi="Arial" w:cs="Arial"/>
        </w:rPr>
      </w:pPr>
      <w:r w:rsidRPr="00E813CE">
        <w:rPr>
          <w:rFonts w:ascii="Arial" w:hAnsi="Arial" w:cs="Arial"/>
        </w:rPr>
        <w:t>teren pomiędzy powyższymi jednostkami oraz poza zabytkowym układem.</w:t>
      </w:r>
    </w:p>
    <w:p w:rsidR="00BF3929" w:rsidRPr="00E813CE" w:rsidRDefault="00BF3929" w:rsidP="00BF3929">
      <w:pPr>
        <w:pStyle w:val="Tekstpodstawowy"/>
        <w:rPr>
          <w:rFonts w:ascii="Arial" w:hAnsi="Arial" w:cs="Arial"/>
        </w:rPr>
      </w:pPr>
      <w:r w:rsidRPr="00E813CE">
        <w:rPr>
          <w:rFonts w:ascii="Arial" w:hAnsi="Arial" w:cs="Arial"/>
        </w:rPr>
        <w:t>W tym, pośrednim obszarze można dopuścić zabudowę jednorodzinną lub turystyczną ale w obrębie terenów „otwartych” na gruntach niskich klas, nie wprowadzającą dysharmonii w krajobrazie od strony jeziora i od strony zabudowanej. Pod zainwestowanie (obszar wyłączony z działalności rolniczej) nie można przeznaczyć więcej aniżeli 25% całego powyższego obszaru.</w:t>
      </w:r>
    </w:p>
    <w:p w:rsidR="00BF3929" w:rsidRPr="00920DCA" w:rsidRDefault="00BF3929" w:rsidP="00BF3929">
      <w:pPr>
        <w:jc w:val="both"/>
        <w:rPr>
          <w:rFonts w:ascii="Arial" w:hAnsi="Arial" w:cs="Arial"/>
        </w:rPr>
      </w:pPr>
      <w:r w:rsidRPr="00E813CE">
        <w:rPr>
          <w:rFonts w:ascii="Arial" w:hAnsi="Arial" w:cs="Arial"/>
        </w:rPr>
        <w:lastRenderedPageBreak/>
        <w:t xml:space="preserve">Układy przestrzenne wsi podlegają ochronie konserwatorskiej. Wytyczne ochrony konserwatorskiej </w:t>
      </w:r>
      <w:r w:rsidRPr="00920DCA">
        <w:rPr>
          <w:rFonts w:ascii="Arial" w:hAnsi="Arial" w:cs="Arial"/>
        </w:rPr>
        <w:t>zawarte są w punkcie 4.2.3. Uwarunkowania środowiska kulturowego.</w:t>
      </w:r>
    </w:p>
    <w:p w:rsidR="00BF3929" w:rsidRPr="00920DCA" w:rsidRDefault="00BF3929" w:rsidP="00BF3929">
      <w:pPr>
        <w:jc w:val="both"/>
        <w:rPr>
          <w:rFonts w:ascii="Arial" w:hAnsi="Arial" w:cs="Arial"/>
        </w:rPr>
      </w:pPr>
      <w:r w:rsidRPr="00920DCA">
        <w:rPr>
          <w:rFonts w:ascii="Arial" w:hAnsi="Arial" w:cs="Arial"/>
        </w:rPr>
        <w:t>Niewielka część areału wsi (</w:t>
      </w:r>
      <w:proofErr w:type="spellStart"/>
      <w:r w:rsidRPr="00920DCA">
        <w:rPr>
          <w:rFonts w:ascii="Arial" w:hAnsi="Arial" w:cs="Arial"/>
        </w:rPr>
        <w:t>Sieradowo</w:t>
      </w:r>
      <w:proofErr w:type="spellEnd"/>
      <w:r w:rsidRPr="00920DCA">
        <w:rPr>
          <w:rFonts w:ascii="Arial" w:hAnsi="Arial" w:cs="Arial"/>
        </w:rPr>
        <w:t xml:space="preserve">) znajduje się w </w:t>
      </w:r>
      <w:r w:rsidRPr="00920DCA">
        <w:rPr>
          <w:rFonts w:ascii="Arial" w:hAnsi="Arial" w:cs="Arial"/>
          <w:color w:val="000000"/>
        </w:rPr>
        <w:t>obszarze oraz terenie górniczy „Kołobrzeg II” utworzony dla złoża leczniczych wód mineralnych</w:t>
      </w:r>
      <w:r w:rsidRPr="00920DCA">
        <w:rPr>
          <w:rFonts w:ascii="Arial" w:hAnsi="Arial" w:cs="Arial"/>
        </w:rPr>
        <w:t xml:space="preserve"> .</w:t>
      </w:r>
    </w:p>
    <w:p w:rsidR="00BF3929" w:rsidRPr="00E813CE" w:rsidRDefault="00BF3929" w:rsidP="00BF3929">
      <w:pPr>
        <w:jc w:val="both"/>
        <w:rPr>
          <w:rFonts w:ascii="Arial" w:hAnsi="Arial" w:cs="Arial"/>
        </w:rPr>
      </w:pPr>
      <w:r w:rsidRPr="00E813CE">
        <w:rPr>
          <w:rFonts w:ascii="Arial" w:hAnsi="Arial" w:cs="Arial"/>
        </w:rPr>
        <w:t xml:space="preserve">Północną część wsi  (Rogozina, </w:t>
      </w:r>
      <w:proofErr w:type="spellStart"/>
      <w:r w:rsidRPr="00E813CE">
        <w:rPr>
          <w:rFonts w:ascii="Arial" w:hAnsi="Arial" w:cs="Arial"/>
        </w:rPr>
        <w:t>Sieradowo</w:t>
      </w:r>
      <w:proofErr w:type="spellEnd"/>
      <w:r w:rsidRPr="00E813CE">
        <w:rPr>
          <w:rFonts w:ascii="Arial" w:hAnsi="Arial" w:cs="Arial"/>
        </w:rPr>
        <w:t>) planuje się włączyć do obszaru chronionego krajobrazu „Koszaliński Pas Nadmorski”.</w:t>
      </w:r>
    </w:p>
    <w:p w:rsidR="00BF3929" w:rsidRPr="00E813CE" w:rsidRDefault="00BF3929" w:rsidP="00BF3929">
      <w:pPr>
        <w:pStyle w:val="Tekstpodstawowy"/>
        <w:rPr>
          <w:rFonts w:ascii="Arial" w:hAnsi="Arial" w:cs="Arial"/>
        </w:rPr>
      </w:pPr>
      <w:r w:rsidRPr="00E813CE">
        <w:rPr>
          <w:rFonts w:ascii="Arial" w:hAnsi="Arial" w:cs="Arial"/>
        </w:rPr>
        <w:t>Szczególnej ochronie przez zanieczyszczeniami poddać teren zawarty pomiędzy jeziorem Resko Przymorskie i drogą powiatową.</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gminnej kanalizacji sanitarnej.</w:t>
      </w:r>
    </w:p>
    <w:p w:rsidR="00BF3929" w:rsidRDefault="00BF3929" w:rsidP="00BF3929">
      <w:pPr>
        <w:jc w:val="both"/>
        <w:rPr>
          <w:rFonts w:ascii="Arial" w:hAnsi="Arial" w:cs="Arial"/>
          <w:b/>
        </w:rPr>
      </w:pPr>
    </w:p>
    <w:p w:rsidR="00BF3929" w:rsidRDefault="00BF3929" w:rsidP="00BF3929">
      <w:pPr>
        <w:jc w:val="both"/>
        <w:rPr>
          <w:rFonts w:ascii="Arial" w:hAnsi="Arial" w:cs="Arial"/>
          <w:b/>
        </w:rPr>
      </w:pPr>
      <w:r>
        <w:rPr>
          <w:rFonts w:ascii="Arial" w:hAnsi="Arial" w:cs="Arial"/>
          <w:b/>
        </w:rPr>
        <w:t>Kądzielno</w:t>
      </w:r>
    </w:p>
    <w:p w:rsidR="00BF3929" w:rsidRDefault="00BF3929" w:rsidP="00BF3929">
      <w:pPr>
        <w:jc w:val="both"/>
        <w:rPr>
          <w:rFonts w:ascii="Arial" w:hAnsi="Arial" w:cs="Arial"/>
        </w:rPr>
      </w:pPr>
      <w:r>
        <w:rPr>
          <w:rFonts w:ascii="Arial" w:hAnsi="Arial" w:cs="Arial"/>
        </w:rPr>
        <w:t xml:space="preserve">Liczba mieszkańców w okresie kierunkowym – 385. </w:t>
      </w:r>
    </w:p>
    <w:p w:rsidR="00BF3929" w:rsidRDefault="00BF3929" w:rsidP="00BF3929">
      <w:pPr>
        <w:jc w:val="both"/>
        <w:rPr>
          <w:rFonts w:ascii="Arial" w:hAnsi="Arial" w:cs="Arial"/>
        </w:rPr>
      </w:pPr>
      <w:r>
        <w:rPr>
          <w:rFonts w:ascii="Arial" w:hAnsi="Arial" w:cs="Arial"/>
        </w:rPr>
        <w:t xml:space="preserve"> Funkcje podstawowe – rolnictwo, mieszkalnictwo, działalność gospodarcza, </w:t>
      </w:r>
      <w:r>
        <w:rPr>
          <w:rFonts w:ascii="Arial" w:hAnsi="Arial" w:cs="Arial"/>
          <w:b/>
          <w:bCs/>
          <w:i/>
          <w:iCs/>
        </w:rPr>
        <w:t>usługi.</w:t>
      </w:r>
    </w:p>
    <w:p w:rsidR="00BF3929" w:rsidRDefault="00BF3929" w:rsidP="00BF3929">
      <w:pPr>
        <w:jc w:val="both"/>
        <w:rPr>
          <w:rFonts w:ascii="Arial" w:hAnsi="Arial" w:cs="Arial"/>
        </w:rPr>
      </w:pPr>
      <w:r>
        <w:rPr>
          <w:rFonts w:ascii="Arial" w:hAnsi="Arial" w:cs="Arial"/>
        </w:rPr>
        <w:t>Wytyczne planistyczne:</w:t>
      </w:r>
    </w:p>
    <w:p w:rsidR="00BF3929" w:rsidRDefault="00BF3929" w:rsidP="00763492">
      <w:pPr>
        <w:numPr>
          <w:ilvl w:val="0"/>
          <w:numId w:val="178"/>
        </w:numPr>
        <w:jc w:val="both"/>
        <w:rPr>
          <w:rFonts w:ascii="Arial" w:hAnsi="Arial" w:cs="Arial"/>
          <w:b/>
          <w:bCs/>
          <w:i/>
          <w:iCs/>
        </w:rPr>
      </w:pPr>
      <w:r>
        <w:rPr>
          <w:rFonts w:ascii="Arial" w:hAnsi="Arial" w:cs="Arial"/>
        </w:rPr>
        <w:t>główny rozwój wsi w rejonie istniejącego zainwestowania od folwarku do drogi krajowej nr 11 Koszalin – Kołobrzeg</w:t>
      </w:r>
      <w:r>
        <w:rPr>
          <w:rFonts w:ascii="Arial" w:hAnsi="Arial" w:cs="Arial"/>
          <w:b/>
          <w:bCs/>
          <w:i/>
          <w:iCs/>
        </w:rPr>
        <w:t>,</w:t>
      </w:r>
    </w:p>
    <w:p w:rsidR="00BF3929" w:rsidRDefault="00BF3929" w:rsidP="00763492">
      <w:pPr>
        <w:pStyle w:val="Tekstpodstawowy"/>
        <w:numPr>
          <w:ilvl w:val="0"/>
          <w:numId w:val="179"/>
        </w:numPr>
        <w:rPr>
          <w:rFonts w:ascii="Arial" w:hAnsi="Arial" w:cs="Arial"/>
          <w:szCs w:val="24"/>
        </w:rPr>
      </w:pPr>
      <w:r>
        <w:rPr>
          <w:rFonts w:ascii="Arial" w:hAnsi="Arial" w:cs="Arial"/>
          <w:szCs w:val="24"/>
        </w:rPr>
        <w:t>możliwość lokalizacji elektrowni wiatrowych na najwyższych wzniesieniach pomiędzy wsią Kądzielno i Stramnica.</w:t>
      </w:r>
    </w:p>
    <w:p w:rsidR="00BF3929" w:rsidRDefault="00BF3929" w:rsidP="00763492">
      <w:pPr>
        <w:numPr>
          <w:ilvl w:val="0"/>
          <w:numId w:val="178"/>
        </w:numPr>
        <w:jc w:val="both"/>
        <w:rPr>
          <w:rFonts w:ascii="Arial" w:hAnsi="Arial" w:cs="Arial"/>
        </w:rPr>
      </w:pPr>
      <w:r>
        <w:rPr>
          <w:rFonts w:ascii="Arial" w:hAnsi="Arial" w:cs="Arial"/>
        </w:rPr>
        <w:t>uwzględnić uwarunkowania wynikające z:</w:t>
      </w:r>
    </w:p>
    <w:p w:rsidR="00BF3929" w:rsidRDefault="00BF3929" w:rsidP="00763492">
      <w:pPr>
        <w:numPr>
          <w:ilvl w:val="0"/>
          <w:numId w:val="180"/>
        </w:numPr>
        <w:tabs>
          <w:tab w:val="num" w:pos="1065"/>
        </w:tabs>
        <w:jc w:val="both"/>
        <w:rPr>
          <w:rFonts w:ascii="Arial" w:hAnsi="Arial" w:cs="Arial"/>
        </w:rPr>
      </w:pPr>
      <w:r>
        <w:rPr>
          <w:rFonts w:ascii="Arial" w:hAnsi="Arial" w:cs="Arial"/>
        </w:rPr>
        <w:t>położenia przy drodze krajowej nr 11 (zabezpieczyć pas drogowy),</w:t>
      </w:r>
    </w:p>
    <w:p w:rsidR="00BF3929" w:rsidRDefault="00BF3929" w:rsidP="00763492">
      <w:pPr>
        <w:numPr>
          <w:ilvl w:val="0"/>
          <w:numId w:val="180"/>
        </w:numPr>
        <w:tabs>
          <w:tab w:val="num" w:pos="1065"/>
        </w:tabs>
        <w:jc w:val="both"/>
        <w:rPr>
          <w:rFonts w:ascii="Arial" w:hAnsi="Arial" w:cs="Arial"/>
        </w:rPr>
      </w:pPr>
      <w:r>
        <w:rPr>
          <w:rFonts w:ascii="Arial" w:hAnsi="Arial" w:cs="Arial"/>
        </w:rPr>
        <w:t>przebiegu przez wieś gazociągu wysokiego ciśnienia,</w:t>
      </w:r>
    </w:p>
    <w:p w:rsidR="00BF3929" w:rsidRDefault="00BF3929" w:rsidP="00763492">
      <w:pPr>
        <w:numPr>
          <w:ilvl w:val="0"/>
          <w:numId w:val="180"/>
        </w:numPr>
        <w:tabs>
          <w:tab w:val="num" w:pos="1065"/>
        </w:tabs>
        <w:jc w:val="both"/>
        <w:rPr>
          <w:rFonts w:ascii="Arial" w:hAnsi="Arial" w:cs="Arial"/>
        </w:rPr>
      </w:pPr>
      <w:r>
        <w:rPr>
          <w:rFonts w:ascii="Arial" w:hAnsi="Arial" w:cs="Arial"/>
        </w:rPr>
        <w:t>występowania gleb wysokich klas.</w:t>
      </w:r>
    </w:p>
    <w:p w:rsidR="00BF3929" w:rsidRPr="00920DCA" w:rsidRDefault="00BF3929" w:rsidP="00BF3929">
      <w:pPr>
        <w:jc w:val="both"/>
        <w:rPr>
          <w:rFonts w:ascii="Arial" w:hAnsi="Arial" w:cs="Arial"/>
        </w:rPr>
      </w:pPr>
      <w:r>
        <w:rPr>
          <w:rFonts w:ascii="Arial" w:hAnsi="Arial" w:cs="Arial"/>
        </w:rPr>
        <w:t xml:space="preserve">Część układu przestrzennego wsi podlega ochronie konserwatorskiej. Wytyczne </w:t>
      </w:r>
      <w:r w:rsidRPr="00920DCA">
        <w:rPr>
          <w:rFonts w:ascii="Arial" w:hAnsi="Arial" w:cs="Arial"/>
        </w:rPr>
        <w:t>ochrony konserwatorskiej zawarte są w punkcie 4.2.3. Uwarunkowania i kierunki środowiska kulturowego.</w:t>
      </w:r>
    </w:p>
    <w:p w:rsidR="00BF3929" w:rsidRPr="00920DCA" w:rsidRDefault="00BF3929" w:rsidP="00BF3929">
      <w:pPr>
        <w:jc w:val="both"/>
        <w:rPr>
          <w:rFonts w:ascii="Arial" w:hAnsi="Arial" w:cs="Arial"/>
        </w:rPr>
      </w:pPr>
      <w:r w:rsidRPr="00920DCA">
        <w:rPr>
          <w:rFonts w:ascii="Arial" w:hAnsi="Arial" w:cs="Arial"/>
        </w:rPr>
        <w:t xml:space="preserve">Cały obręb wsi położony jest w </w:t>
      </w:r>
      <w:r w:rsidRPr="00920DCA">
        <w:rPr>
          <w:rFonts w:ascii="Arial" w:hAnsi="Arial" w:cs="Arial"/>
          <w:color w:val="000000"/>
        </w:rPr>
        <w:t xml:space="preserve">obszarze oraz terenie górniczym „Kołobrzeg II” utworzonym dla złoża leczniczych  wód mineralnych , a część północno-zachodnia </w:t>
      </w:r>
      <w:r w:rsidRPr="00920DCA">
        <w:rPr>
          <w:rFonts w:ascii="Arial" w:hAnsi="Arial" w:cs="Arial"/>
        </w:rPr>
        <w:t>w obszarze górniczym „Mirocice” chroniącym złoża torfu leczniczego (borowina).</w:t>
      </w:r>
      <w:r w:rsidRPr="00920DCA">
        <w:rPr>
          <w:rFonts w:ascii="Arial" w:hAnsi="Arial" w:cs="Arial"/>
          <w:color w:val="000000"/>
        </w:rPr>
        <w:t xml:space="preserve"> </w:t>
      </w:r>
    </w:p>
    <w:p w:rsidR="00BF3929" w:rsidRPr="00920DCA" w:rsidRDefault="00BF3929" w:rsidP="00BF3929">
      <w:pPr>
        <w:pStyle w:val="Tekstpodstawowywcity"/>
        <w:ind w:left="0" w:firstLine="0"/>
        <w:rPr>
          <w:rFonts w:ascii="Arial" w:hAnsi="Arial" w:cs="Arial"/>
          <w:szCs w:val="24"/>
        </w:rPr>
      </w:pPr>
      <w:r w:rsidRPr="00920DCA">
        <w:rPr>
          <w:rFonts w:ascii="Arial" w:hAnsi="Arial" w:cs="Arial"/>
          <w:szCs w:val="24"/>
        </w:rPr>
        <w:t>Wieś przewidziana jest do obsługi w infrastrukturze technicznej następujący sposób:</w:t>
      </w:r>
    </w:p>
    <w:p w:rsidR="00BF3929" w:rsidRPr="00920DCA" w:rsidRDefault="00BF3929" w:rsidP="00763492">
      <w:pPr>
        <w:numPr>
          <w:ilvl w:val="0"/>
          <w:numId w:val="181"/>
        </w:numPr>
        <w:jc w:val="both"/>
        <w:rPr>
          <w:rFonts w:ascii="Arial" w:hAnsi="Arial" w:cs="Arial"/>
        </w:rPr>
      </w:pPr>
      <w:r w:rsidRPr="00920DCA">
        <w:rPr>
          <w:rFonts w:ascii="Arial" w:hAnsi="Arial" w:cs="Arial"/>
        </w:rPr>
        <w:t>woda – podłączenie do zbiorczego ujęcia wody ( zrealizowane ),</w:t>
      </w:r>
    </w:p>
    <w:p w:rsidR="00BF3929" w:rsidRPr="00920DCA" w:rsidRDefault="00BF3929" w:rsidP="00763492">
      <w:pPr>
        <w:numPr>
          <w:ilvl w:val="0"/>
          <w:numId w:val="181"/>
        </w:numPr>
        <w:jc w:val="both"/>
        <w:rPr>
          <w:rFonts w:ascii="Arial" w:hAnsi="Arial" w:cs="Arial"/>
        </w:rPr>
      </w:pPr>
      <w:r w:rsidRPr="00920DCA">
        <w:rPr>
          <w:rFonts w:ascii="Arial" w:hAnsi="Arial" w:cs="Arial"/>
        </w:rPr>
        <w:t>kanalizacja sanitarna – odprowadzenie ścieków do kolektora tłocznego Ustronie Morskie – Kołobrzeg  ( zrealizowane ),</w:t>
      </w:r>
    </w:p>
    <w:p w:rsidR="00BF3929" w:rsidRPr="00920DCA" w:rsidRDefault="00BF3929" w:rsidP="00763492">
      <w:pPr>
        <w:numPr>
          <w:ilvl w:val="0"/>
          <w:numId w:val="181"/>
        </w:numPr>
        <w:jc w:val="both"/>
        <w:rPr>
          <w:rFonts w:ascii="Arial" w:hAnsi="Arial" w:cs="Arial"/>
        </w:rPr>
      </w:pPr>
      <w:r w:rsidRPr="00920DCA">
        <w:rPr>
          <w:rFonts w:ascii="Arial" w:hAnsi="Arial" w:cs="Arial"/>
        </w:rPr>
        <w:t>gaz – doprowadzenie gazu ze stacji redukcyjnej ( zrealizowane ),</w:t>
      </w:r>
    </w:p>
    <w:p w:rsidR="00BF3929" w:rsidRPr="006D1DBD" w:rsidRDefault="00BF3929" w:rsidP="00763492">
      <w:pPr>
        <w:numPr>
          <w:ilvl w:val="0"/>
          <w:numId w:val="181"/>
        </w:numPr>
        <w:jc w:val="both"/>
        <w:rPr>
          <w:rFonts w:ascii="Arial" w:hAnsi="Arial" w:cs="Arial"/>
        </w:rPr>
      </w:pPr>
      <w:r w:rsidRPr="006D1DBD">
        <w:rPr>
          <w:rFonts w:ascii="Arial" w:hAnsi="Arial" w:cs="Arial"/>
        </w:rPr>
        <w:t>telekomunikacja – wyposażenie wsi w pełnym zakresie w infrastrukturę telekomunikacyjną.</w:t>
      </w:r>
    </w:p>
    <w:p w:rsidR="00BF3929" w:rsidRDefault="00BF3929" w:rsidP="00BF3929">
      <w:pPr>
        <w:jc w:val="both"/>
        <w:rPr>
          <w:rFonts w:ascii="Arial" w:hAnsi="Arial" w:cs="Arial"/>
          <w:sz w:val="22"/>
          <w:szCs w:val="22"/>
        </w:rPr>
      </w:pPr>
    </w:p>
    <w:p w:rsidR="00BF3929" w:rsidRPr="006D1DBD" w:rsidRDefault="00BF3929" w:rsidP="00BF3929">
      <w:pPr>
        <w:jc w:val="both"/>
        <w:rPr>
          <w:rFonts w:ascii="Arial" w:hAnsi="Arial" w:cs="Arial"/>
          <w:bCs/>
        </w:rPr>
      </w:pPr>
      <w:r w:rsidRPr="006D1DBD">
        <w:rPr>
          <w:rFonts w:ascii="Arial" w:hAnsi="Arial" w:cs="Arial"/>
          <w:bCs/>
        </w:rPr>
        <w:t xml:space="preserve">         </w:t>
      </w:r>
      <w:r>
        <w:rPr>
          <w:rFonts w:ascii="Arial" w:hAnsi="Arial" w:cs="Arial"/>
          <w:bCs/>
        </w:rPr>
        <w:t>W</w:t>
      </w:r>
      <w:r w:rsidRPr="006D1DBD">
        <w:rPr>
          <w:rFonts w:ascii="Arial" w:hAnsi="Arial" w:cs="Arial"/>
          <w:bCs/>
        </w:rPr>
        <w:t xml:space="preserve"> obrębie działek 7/2, 7/3, 7/4 ustala się </w:t>
      </w:r>
      <w:r w:rsidRPr="006D1DBD">
        <w:rPr>
          <w:rFonts w:ascii="Arial" w:hAnsi="Arial" w:cs="Arial"/>
        </w:rPr>
        <w:t>zgodnie z tekstem i rysunkiem zmiany studium oraz oznaczeniem „</w:t>
      </w:r>
      <w:proofErr w:type="spellStart"/>
      <w:r w:rsidRPr="006D1DBD">
        <w:rPr>
          <w:rFonts w:ascii="Arial" w:hAnsi="Arial" w:cs="Arial"/>
        </w:rPr>
        <w:t>uc,uw,p</w:t>
      </w:r>
      <w:proofErr w:type="spellEnd"/>
      <w:r w:rsidRPr="006D1DBD">
        <w:rPr>
          <w:rFonts w:ascii="Arial" w:hAnsi="Arial" w:cs="Arial"/>
        </w:rPr>
        <w:t xml:space="preserve">” – jako dominujące tereny rozmieszczenia:   </w:t>
      </w:r>
    </w:p>
    <w:p w:rsidR="00BF3929" w:rsidRPr="006D1DBD" w:rsidRDefault="00BF3929" w:rsidP="00BF3929">
      <w:pPr>
        <w:jc w:val="both"/>
        <w:rPr>
          <w:rFonts w:ascii="Arial" w:hAnsi="Arial" w:cs="Arial"/>
          <w:bCs/>
        </w:rPr>
      </w:pPr>
      <w:r w:rsidRPr="006D1DBD">
        <w:rPr>
          <w:rFonts w:ascii="Arial" w:hAnsi="Arial" w:cs="Arial"/>
          <w:bCs/>
        </w:rPr>
        <w:t xml:space="preserve">1. </w:t>
      </w:r>
      <w:r w:rsidRPr="006D1DBD">
        <w:rPr>
          <w:rFonts w:ascii="Arial" w:hAnsi="Arial" w:cs="Arial"/>
        </w:rPr>
        <w:t>obiektów handlowych o powierzchni sprzedaży ponad 2000 m</w:t>
      </w:r>
      <w:r w:rsidRPr="006D1DBD">
        <w:rPr>
          <w:rFonts w:ascii="Arial" w:hAnsi="Arial" w:cs="Arial"/>
          <w:vertAlign w:val="superscript"/>
        </w:rPr>
        <w:t>2</w:t>
      </w:r>
      <w:r w:rsidRPr="006D1DBD">
        <w:rPr>
          <w:rFonts w:ascii="Arial" w:hAnsi="Arial" w:cs="Arial"/>
        </w:rPr>
        <w:t>,</w:t>
      </w:r>
    </w:p>
    <w:p w:rsidR="00BF3929" w:rsidRPr="006D1DBD" w:rsidRDefault="00BF3929" w:rsidP="00BF3929">
      <w:pPr>
        <w:jc w:val="both"/>
        <w:rPr>
          <w:rFonts w:ascii="Arial" w:hAnsi="Arial" w:cs="Arial"/>
          <w:bCs/>
        </w:rPr>
      </w:pPr>
      <w:r w:rsidRPr="006D1DBD">
        <w:rPr>
          <w:rFonts w:ascii="Arial" w:hAnsi="Arial" w:cs="Arial"/>
          <w:bCs/>
        </w:rPr>
        <w:t>2.obiektów usług wielofunkcyjnych w tym obiektów handlowych, gastronomii, rozrywki, rekreacji, administracji, wystawiennicze, hotelowe, rzemiosła usługowego;</w:t>
      </w:r>
    </w:p>
    <w:p w:rsidR="00BF3929" w:rsidRPr="006D1DBD" w:rsidRDefault="00BF3929" w:rsidP="00BF3929">
      <w:pPr>
        <w:jc w:val="both"/>
        <w:rPr>
          <w:rFonts w:ascii="Arial" w:hAnsi="Arial" w:cs="Arial"/>
          <w:bCs/>
        </w:rPr>
      </w:pPr>
      <w:r w:rsidRPr="006D1DBD">
        <w:rPr>
          <w:rFonts w:ascii="Arial" w:hAnsi="Arial" w:cs="Arial"/>
          <w:bCs/>
        </w:rPr>
        <w:t>3. obiektów i urządzeń związanych z obsługą terenu w tym: infrastrukturę techniczną,</w:t>
      </w:r>
      <w:r w:rsidRPr="006D1DBD">
        <w:rPr>
          <w:rFonts w:ascii="Arial" w:hAnsi="Arial" w:cs="Arial"/>
        </w:rPr>
        <w:t xml:space="preserve"> infrastrukturę telekomunikacyjną </w:t>
      </w:r>
      <w:r w:rsidRPr="006D1DBD">
        <w:rPr>
          <w:rFonts w:ascii="Arial" w:hAnsi="Arial" w:cs="Arial"/>
          <w:bCs/>
        </w:rPr>
        <w:t xml:space="preserve">i drogową </w:t>
      </w:r>
      <w:r w:rsidRPr="006D1DBD">
        <w:rPr>
          <w:rFonts w:ascii="Arial" w:hAnsi="Arial" w:cs="Arial"/>
        </w:rPr>
        <w:t xml:space="preserve">z zapleczem obsługi podróżnych </w:t>
      </w:r>
      <w:r w:rsidRPr="006D1DBD">
        <w:rPr>
          <w:rFonts w:ascii="Arial" w:hAnsi="Arial" w:cs="Arial"/>
          <w:bCs/>
        </w:rPr>
        <w:t>oraz zieleń izolacyjną, małą architekturę, obiekty reklamy;</w:t>
      </w:r>
    </w:p>
    <w:p w:rsidR="00BF3929" w:rsidRDefault="00BF3929" w:rsidP="00BF3929">
      <w:pPr>
        <w:tabs>
          <w:tab w:val="num" w:pos="720"/>
        </w:tabs>
        <w:jc w:val="both"/>
        <w:rPr>
          <w:rFonts w:ascii="Arial" w:hAnsi="Arial" w:cs="Arial"/>
          <w:bCs/>
        </w:rPr>
      </w:pPr>
      <w:r w:rsidRPr="006D1DBD">
        <w:rPr>
          <w:rFonts w:ascii="Arial" w:hAnsi="Arial" w:cs="Arial"/>
          <w:bCs/>
        </w:rPr>
        <w:t>4. składów, magazynów, usług obsługi podróżnych - teren obsługi komunikacji samochodowej.</w:t>
      </w:r>
    </w:p>
    <w:p w:rsidR="00BF3929" w:rsidRDefault="00BF3929" w:rsidP="00BF3929">
      <w:pPr>
        <w:tabs>
          <w:tab w:val="num" w:pos="720"/>
        </w:tabs>
        <w:jc w:val="both"/>
        <w:rPr>
          <w:rFonts w:ascii="Arial" w:hAnsi="Arial" w:cs="Arial"/>
          <w:bCs/>
        </w:rPr>
      </w:pPr>
    </w:p>
    <w:p w:rsidR="00BF3929" w:rsidRPr="006D1DBD" w:rsidRDefault="00BF3929" w:rsidP="00BF3929">
      <w:pPr>
        <w:tabs>
          <w:tab w:val="num" w:pos="720"/>
        </w:tabs>
        <w:jc w:val="both"/>
        <w:rPr>
          <w:rFonts w:ascii="Arial" w:hAnsi="Arial" w:cs="Arial"/>
          <w:bCs/>
        </w:rPr>
      </w:pPr>
    </w:p>
    <w:p w:rsidR="00BF3929" w:rsidRDefault="00BF3929" w:rsidP="00BF3929">
      <w:pPr>
        <w:jc w:val="both"/>
        <w:rPr>
          <w:rFonts w:ascii="Arial" w:hAnsi="Arial" w:cs="Arial"/>
          <w:b/>
          <w:sz w:val="20"/>
          <w:szCs w:val="20"/>
        </w:rPr>
      </w:pPr>
    </w:p>
    <w:p w:rsidR="00BF3929" w:rsidRPr="002E293E" w:rsidRDefault="00BF3929" w:rsidP="00BF3929">
      <w:pPr>
        <w:jc w:val="both"/>
        <w:rPr>
          <w:rFonts w:ascii="Arial" w:hAnsi="Arial" w:cs="Arial"/>
          <w:bCs/>
        </w:rPr>
      </w:pPr>
      <w:r>
        <w:rPr>
          <w:rFonts w:ascii="Arial" w:hAnsi="Arial" w:cs="Arial"/>
          <w:bCs/>
        </w:rPr>
        <w:lastRenderedPageBreak/>
        <w:t>W</w:t>
      </w:r>
      <w:r w:rsidRPr="002E293E">
        <w:rPr>
          <w:rFonts w:ascii="Arial" w:hAnsi="Arial" w:cs="Arial"/>
          <w:bCs/>
        </w:rPr>
        <w:t xml:space="preserve"> projektowaniu uwzględnić szczególnie:</w:t>
      </w:r>
    </w:p>
    <w:p w:rsidR="00BF3929" w:rsidRPr="002E293E" w:rsidRDefault="00BF3929" w:rsidP="00BF3929">
      <w:pPr>
        <w:jc w:val="both"/>
        <w:rPr>
          <w:rFonts w:ascii="Arial" w:hAnsi="Arial" w:cs="Arial"/>
          <w:bCs/>
        </w:rPr>
      </w:pPr>
      <w:r w:rsidRPr="002E293E">
        <w:rPr>
          <w:rFonts w:ascii="Arial" w:hAnsi="Arial" w:cs="Arial"/>
          <w:bCs/>
        </w:rPr>
        <w:t>1. położenie terenu w obszarze oraz terenie górniczym „Kołobrzeg II” utworzonym  dla złoża  wód leczniczych ;</w:t>
      </w:r>
    </w:p>
    <w:p w:rsidR="00BF3929" w:rsidRPr="002E293E" w:rsidRDefault="00BF3929" w:rsidP="00BF3929">
      <w:pPr>
        <w:jc w:val="both"/>
        <w:rPr>
          <w:rFonts w:ascii="Arial" w:hAnsi="Arial" w:cs="Arial"/>
        </w:rPr>
      </w:pPr>
      <w:r w:rsidRPr="002E293E">
        <w:rPr>
          <w:rFonts w:ascii="Arial" w:hAnsi="Arial" w:cs="Arial"/>
          <w:bCs/>
        </w:rPr>
        <w:t xml:space="preserve">2. położenie części terenu </w:t>
      </w:r>
      <w:r w:rsidRPr="002E293E">
        <w:rPr>
          <w:rFonts w:ascii="Arial" w:hAnsi="Arial" w:cs="Arial"/>
        </w:rPr>
        <w:t>w obszarze i terenie górniczym „Mirocice” chroniącym złoża torfu leczniczego (borowina);</w:t>
      </w:r>
    </w:p>
    <w:p w:rsidR="00BF3929" w:rsidRPr="002E293E" w:rsidRDefault="00BF3929" w:rsidP="00BF3929">
      <w:pPr>
        <w:jc w:val="both"/>
        <w:rPr>
          <w:rFonts w:ascii="Arial" w:hAnsi="Arial" w:cs="Arial"/>
        </w:rPr>
      </w:pPr>
      <w:r w:rsidRPr="002E293E">
        <w:rPr>
          <w:rFonts w:ascii="Arial" w:hAnsi="Arial" w:cs="Arial"/>
        </w:rPr>
        <w:t xml:space="preserve">3.  sąsiedztwo </w:t>
      </w:r>
      <w:r w:rsidRPr="002E293E">
        <w:rPr>
          <w:rFonts w:ascii="Arial" w:hAnsi="Arial" w:cs="Arial"/>
          <w:spacing w:val="-8"/>
        </w:rPr>
        <w:t xml:space="preserve">obszarów  chronionych w tym szczególnie specjalnego obszaru  ochrony siedlisk Natura 2000 „Trzebiatowsko-Kołobrzeski Pas Nadmorski” </w:t>
      </w:r>
      <w:r w:rsidRPr="002E293E">
        <w:rPr>
          <w:rFonts w:ascii="Arial" w:hAnsi="Arial" w:cs="Arial"/>
        </w:rPr>
        <w:t xml:space="preserve"> (PLH 320017), użytek ekologiczny „</w:t>
      </w:r>
      <w:proofErr w:type="spellStart"/>
      <w:r w:rsidRPr="002E293E">
        <w:rPr>
          <w:rFonts w:ascii="Arial" w:hAnsi="Arial" w:cs="Arial"/>
        </w:rPr>
        <w:t>Ekopark</w:t>
      </w:r>
      <w:proofErr w:type="spellEnd"/>
      <w:r w:rsidRPr="002E293E">
        <w:rPr>
          <w:rFonts w:ascii="Arial" w:hAnsi="Arial" w:cs="Arial"/>
        </w:rPr>
        <w:t xml:space="preserve"> Wschodni”, obszar chronionego krajobrazu „Koszaliński Pas Nadmorski”,  strefę ochronną uzdrowiska Kołobrzeg;</w:t>
      </w:r>
    </w:p>
    <w:p w:rsidR="00BF3929" w:rsidRPr="002E293E" w:rsidRDefault="00BF3929" w:rsidP="00BF3929">
      <w:pPr>
        <w:jc w:val="both"/>
        <w:rPr>
          <w:rFonts w:ascii="Arial" w:hAnsi="Arial" w:cs="Arial"/>
        </w:rPr>
      </w:pPr>
      <w:r w:rsidRPr="002E293E">
        <w:rPr>
          <w:rFonts w:ascii="Arial" w:hAnsi="Arial" w:cs="Arial"/>
        </w:rPr>
        <w:t xml:space="preserve">4. </w:t>
      </w:r>
      <w:proofErr w:type="spellStart"/>
      <w:r w:rsidRPr="002E293E">
        <w:rPr>
          <w:rFonts w:ascii="Arial" w:hAnsi="Arial" w:cs="Arial"/>
        </w:rPr>
        <w:t>istniejacy</w:t>
      </w:r>
      <w:proofErr w:type="spellEnd"/>
      <w:r w:rsidRPr="002E293E">
        <w:rPr>
          <w:rFonts w:ascii="Arial" w:hAnsi="Arial" w:cs="Arial"/>
        </w:rPr>
        <w:t xml:space="preserve">  system melioracyjny oraz gazociąg w/c.</w:t>
      </w:r>
    </w:p>
    <w:p w:rsidR="00BF3929" w:rsidRPr="002E293E" w:rsidRDefault="00BF3929" w:rsidP="00BF3929">
      <w:pPr>
        <w:jc w:val="both"/>
        <w:rPr>
          <w:rFonts w:ascii="Arial" w:hAnsi="Arial" w:cs="Arial"/>
          <w:sz w:val="20"/>
          <w:szCs w:val="20"/>
        </w:rPr>
      </w:pPr>
    </w:p>
    <w:p w:rsidR="00BF3929" w:rsidRPr="002E293E" w:rsidRDefault="00BF3929" w:rsidP="00BF3929">
      <w:pPr>
        <w:ind w:left="720" w:hanging="720"/>
        <w:jc w:val="both"/>
        <w:rPr>
          <w:rFonts w:ascii="Arial" w:hAnsi="Arial" w:cs="Arial"/>
        </w:rPr>
      </w:pPr>
      <w:r>
        <w:rPr>
          <w:rFonts w:ascii="Arial" w:hAnsi="Arial" w:cs="Arial"/>
        </w:rPr>
        <w:t>J</w:t>
      </w:r>
      <w:r w:rsidRPr="002E293E">
        <w:rPr>
          <w:rFonts w:ascii="Arial" w:hAnsi="Arial" w:cs="Arial"/>
        </w:rPr>
        <w:t>ako istotne warunki do projektowania należy przyjąć:</w:t>
      </w:r>
    </w:p>
    <w:p w:rsidR="00BF3929" w:rsidRPr="002E293E" w:rsidRDefault="00BF3929" w:rsidP="00BF3929">
      <w:pPr>
        <w:ind w:left="180" w:hanging="900"/>
        <w:jc w:val="both"/>
        <w:rPr>
          <w:rFonts w:ascii="Arial" w:hAnsi="Arial" w:cs="Arial"/>
        </w:rPr>
      </w:pPr>
      <w:r w:rsidRPr="002E293E">
        <w:rPr>
          <w:rFonts w:ascii="Arial" w:hAnsi="Arial" w:cs="Arial"/>
          <w:sz w:val="20"/>
          <w:szCs w:val="20"/>
        </w:rPr>
        <w:t xml:space="preserve">              </w:t>
      </w:r>
      <w:r w:rsidRPr="002E293E">
        <w:rPr>
          <w:rFonts w:ascii="Arial" w:hAnsi="Arial" w:cs="Arial"/>
        </w:rPr>
        <w:t>1. pas terenu szerokości 50,0 m mierzony od granicy występowania borowiny przeznacza się pod zieleń izolacyjną ( ZI ), która izolować będzie obszar borowiny przed spływem  zanieczyszczeń;</w:t>
      </w:r>
    </w:p>
    <w:p w:rsidR="00BF3929" w:rsidRPr="002E293E" w:rsidRDefault="00BF3929" w:rsidP="00BF3929">
      <w:pPr>
        <w:ind w:left="180" w:hanging="720"/>
        <w:jc w:val="both"/>
        <w:rPr>
          <w:rFonts w:ascii="Arial" w:hAnsi="Arial" w:cs="Arial"/>
        </w:rPr>
      </w:pPr>
      <w:r w:rsidRPr="002E293E">
        <w:rPr>
          <w:rFonts w:ascii="Arial" w:hAnsi="Arial" w:cs="Arial"/>
        </w:rPr>
        <w:t xml:space="preserve">          2. główne zainwestowanie zlokalizować od strony wschodniej i w centralnej części terenu;</w:t>
      </w:r>
    </w:p>
    <w:p w:rsidR="00BF3929" w:rsidRPr="002E293E" w:rsidRDefault="00BF3929" w:rsidP="00BF3929">
      <w:pPr>
        <w:ind w:left="180" w:hanging="180"/>
        <w:jc w:val="both"/>
        <w:rPr>
          <w:rFonts w:ascii="Arial" w:hAnsi="Arial" w:cs="Arial"/>
        </w:rPr>
      </w:pPr>
      <w:r w:rsidRPr="002E293E">
        <w:rPr>
          <w:rFonts w:ascii="Arial" w:hAnsi="Arial" w:cs="Arial"/>
        </w:rPr>
        <w:t>3. uwzględnić strefę wykluczającą zabudowę od gazociągu wysokiego ciśnienia. dopuszcza się zmianę trasy gazociągu.</w:t>
      </w:r>
    </w:p>
    <w:p w:rsidR="00BF3929" w:rsidRPr="006D1DBD" w:rsidRDefault="00BF3929" w:rsidP="00BF3929">
      <w:pPr>
        <w:ind w:left="180" w:hanging="180"/>
        <w:jc w:val="both"/>
        <w:rPr>
          <w:rFonts w:ascii="Arial" w:hAnsi="Arial" w:cs="Arial"/>
        </w:rPr>
      </w:pPr>
      <w:r w:rsidRPr="006D1DBD">
        <w:rPr>
          <w:rFonts w:ascii="Arial" w:hAnsi="Arial" w:cs="Arial"/>
        </w:rPr>
        <w:t xml:space="preserve">4. połączenie terenu zmiany studium z drogą krajową nr 11 traktowaną jako droga główna ruchu przyspieszonego klasy GP poprzez jeden nowy zjazd publiczny zlokalizowany na wschód od istniejącej drogi gminnej ( z likwidacją istniejącego skrzyżowania i drogi ); </w:t>
      </w:r>
    </w:p>
    <w:p w:rsidR="00BF3929" w:rsidRPr="006D1DBD" w:rsidRDefault="00BF3929" w:rsidP="00BF3929">
      <w:pPr>
        <w:ind w:left="180" w:hanging="180"/>
        <w:jc w:val="both"/>
        <w:rPr>
          <w:rFonts w:ascii="Arial" w:hAnsi="Arial" w:cs="Arial"/>
        </w:rPr>
      </w:pPr>
      <w:r w:rsidRPr="006D1DBD">
        <w:rPr>
          <w:rFonts w:ascii="Arial" w:hAnsi="Arial" w:cs="Arial"/>
        </w:rPr>
        <w:t xml:space="preserve">5. w obszarze i terenie górniczym </w:t>
      </w:r>
      <w:proofErr w:type="spellStart"/>
      <w:r w:rsidRPr="006D1DBD">
        <w:rPr>
          <w:rFonts w:ascii="Arial" w:hAnsi="Arial" w:cs="Arial"/>
        </w:rPr>
        <w:t>mirocice</w:t>
      </w:r>
      <w:proofErr w:type="spellEnd"/>
      <w:r w:rsidRPr="006D1DBD">
        <w:rPr>
          <w:rFonts w:ascii="Arial" w:hAnsi="Arial" w:cs="Arial"/>
        </w:rPr>
        <w:t xml:space="preserve"> poza 50 m pasem zieleni izolacyjnej (</w:t>
      </w:r>
      <w:proofErr w:type="spellStart"/>
      <w:r w:rsidRPr="006D1DBD">
        <w:rPr>
          <w:rFonts w:ascii="Arial" w:hAnsi="Arial" w:cs="Arial"/>
        </w:rPr>
        <w:t>zi</w:t>
      </w:r>
      <w:proofErr w:type="spellEnd"/>
      <w:r w:rsidRPr="006D1DBD">
        <w:rPr>
          <w:rFonts w:ascii="Arial" w:hAnsi="Arial" w:cs="Arial"/>
        </w:rPr>
        <w:t xml:space="preserve">) dopuszcza się budowę: zjazdu publicznego z drogi krajowej zgodnie z rysunkiem studium usytuowanym ponad 600 m od skrzyżowania z drogą prowadzącą do zabudowy wsi kądzielno  ( po likwidacji istniejącej drogi gminnej i skrzyżowania) z jego oddaleniem  od obszaru natura 2000 i złoża borowiny, lokalizację parkingów, lokalizację osadnika wód deszczowych i stacji elektroenergetycznej, lokalizację usług gastronomii i handlu  obsługujących głównie turystów, administrację i motel; </w:t>
      </w:r>
    </w:p>
    <w:p w:rsidR="00BF3929" w:rsidRPr="006D1DBD" w:rsidRDefault="00BF3929" w:rsidP="00BF3929">
      <w:pPr>
        <w:jc w:val="both"/>
        <w:rPr>
          <w:rFonts w:ascii="Arial" w:hAnsi="Arial" w:cs="Arial"/>
        </w:rPr>
      </w:pPr>
      <w:r w:rsidRPr="006D1DBD">
        <w:rPr>
          <w:rFonts w:ascii="Arial" w:hAnsi="Arial" w:cs="Arial"/>
        </w:rPr>
        <w:t>6. nie dopuścić do zmiany istniejących  warunków środowiska złóż borowiny;</w:t>
      </w:r>
    </w:p>
    <w:p w:rsidR="00BF3929" w:rsidRPr="006D1DBD" w:rsidRDefault="00BF3929" w:rsidP="00BF3929">
      <w:pPr>
        <w:ind w:left="180" w:hanging="180"/>
        <w:jc w:val="both"/>
        <w:rPr>
          <w:rFonts w:ascii="Arial" w:hAnsi="Arial" w:cs="Arial"/>
        </w:rPr>
      </w:pPr>
      <w:r w:rsidRPr="006D1DBD">
        <w:rPr>
          <w:rFonts w:ascii="Arial" w:hAnsi="Arial" w:cs="Arial"/>
        </w:rPr>
        <w:t>7.odprowadzenie ścieków komunalnych do ogólnego systemu kanalizacji sanitarnej, a wód opadowych z terenów utwardzonych poprzez podczyszczenie, w tym osadnik  do sieci rowów poza teren złoża eksploatowanej borowiny ( w kierunku północnym);</w:t>
      </w:r>
    </w:p>
    <w:p w:rsidR="00BF3929" w:rsidRPr="006D1DBD" w:rsidRDefault="00BF3929" w:rsidP="00BF3929">
      <w:pPr>
        <w:ind w:left="180" w:hanging="180"/>
        <w:jc w:val="both"/>
        <w:rPr>
          <w:rFonts w:ascii="Arial" w:hAnsi="Arial" w:cs="Arial"/>
          <w:bCs/>
        </w:rPr>
      </w:pPr>
      <w:r w:rsidRPr="006D1DBD">
        <w:rPr>
          <w:rFonts w:ascii="Arial" w:hAnsi="Arial" w:cs="Arial"/>
          <w:bCs/>
        </w:rPr>
        <w:t xml:space="preserve">8.maksymalna powierzchnia zabudowy budynkami 35% powierzchni obszaru zmiany studium. </w:t>
      </w:r>
    </w:p>
    <w:p w:rsidR="00BF3929" w:rsidRPr="006D1DBD" w:rsidRDefault="00BF3929" w:rsidP="00BF3929">
      <w:pPr>
        <w:jc w:val="both"/>
        <w:rPr>
          <w:rFonts w:ascii="Arial" w:hAnsi="Arial" w:cs="Arial"/>
          <w:bCs/>
        </w:rPr>
      </w:pPr>
      <w:r w:rsidRPr="006D1DBD">
        <w:rPr>
          <w:rFonts w:ascii="Arial" w:hAnsi="Arial" w:cs="Arial"/>
          <w:bCs/>
        </w:rPr>
        <w:t>9. zasady zagospodarowania terenu zgodnie z tekstem i  rysunkiem zmiany studium.</w:t>
      </w:r>
    </w:p>
    <w:p w:rsidR="00BF3929" w:rsidRPr="006D1DBD" w:rsidRDefault="00BF3929" w:rsidP="00BF3929">
      <w:pPr>
        <w:ind w:left="180" w:hanging="180"/>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b/>
        </w:rPr>
        <w:t>Korzystno</w:t>
      </w:r>
    </w:p>
    <w:p w:rsidR="00BF3929" w:rsidRPr="00E813CE" w:rsidRDefault="00BF3929" w:rsidP="00BF3929">
      <w:pPr>
        <w:jc w:val="both"/>
        <w:rPr>
          <w:rFonts w:ascii="Arial" w:hAnsi="Arial" w:cs="Arial"/>
        </w:rPr>
      </w:pPr>
      <w:r w:rsidRPr="00E813CE">
        <w:rPr>
          <w:rFonts w:ascii="Arial" w:hAnsi="Arial" w:cs="Arial"/>
        </w:rPr>
        <w:t>Liczba mieszkańców w okresie kierunkowym – 350.</w:t>
      </w:r>
    </w:p>
    <w:p w:rsidR="00BF3929" w:rsidRPr="00E813CE" w:rsidRDefault="00BF3929" w:rsidP="00BF3929">
      <w:pPr>
        <w:jc w:val="both"/>
        <w:rPr>
          <w:rFonts w:ascii="Arial" w:hAnsi="Arial" w:cs="Arial"/>
        </w:rPr>
      </w:pPr>
      <w:r w:rsidRPr="00E813CE">
        <w:rPr>
          <w:rFonts w:ascii="Arial" w:hAnsi="Arial" w:cs="Arial"/>
        </w:rPr>
        <w:t>Funkcje podstawowe – rolnictwo, zakłady produkcyjne, magazynowe, bazy, mieszkalnictwo.</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E813CE" w:rsidRDefault="00BF3929" w:rsidP="00763492">
      <w:pPr>
        <w:numPr>
          <w:ilvl w:val="0"/>
          <w:numId w:val="26"/>
        </w:numPr>
        <w:jc w:val="both"/>
        <w:rPr>
          <w:rFonts w:ascii="Arial" w:hAnsi="Arial" w:cs="Arial"/>
        </w:rPr>
      </w:pPr>
      <w:r w:rsidRPr="00E813CE">
        <w:rPr>
          <w:rFonts w:ascii="Arial" w:hAnsi="Arial" w:cs="Arial"/>
        </w:rPr>
        <w:t xml:space="preserve">W północnej części areału wsi głównie dzielnica zakładów prowadzących działalność gospodarczą. Ewentualna lokalizacja kolejowej stacji rozrządowej (patrz </w:t>
      </w:r>
      <w:proofErr w:type="spellStart"/>
      <w:r w:rsidRPr="00E813CE">
        <w:rPr>
          <w:rFonts w:ascii="Arial" w:hAnsi="Arial" w:cs="Arial"/>
        </w:rPr>
        <w:t>Korzyścienko</w:t>
      </w:r>
      <w:proofErr w:type="spellEnd"/>
      <w:r w:rsidRPr="00E813CE">
        <w:rPr>
          <w:rFonts w:ascii="Arial" w:hAnsi="Arial" w:cs="Arial"/>
        </w:rPr>
        <w:t>). Na części zachodniej obszaru działalność turystyczna i mieszkaniowa.</w:t>
      </w:r>
    </w:p>
    <w:p w:rsidR="00BF3929" w:rsidRPr="00E813CE" w:rsidRDefault="00BF3929" w:rsidP="00763492">
      <w:pPr>
        <w:numPr>
          <w:ilvl w:val="0"/>
          <w:numId w:val="26"/>
        </w:numPr>
        <w:jc w:val="both"/>
        <w:rPr>
          <w:rFonts w:ascii="Arial" w:hAnsi="Arial" w:cs="Arial"/>
        </w:rPr>
      </w:pPr>
      <w:r w:rsidRPr="00E813CE">
        <w:rPr>
          <w:rFonts w:ascii="Arial" w:hAnsi="Arial" w:cs="Arial"/>
        </w:rPr>
        <w:t>Modernizacja i rozbudowa zwartej zabudowy wsi. Możliwość dalszego rozwoju głównie w kierunku wsi Przećmino, Grzybowo i miasta Kołobrzeg.</w:t>
      </w:r>
    </w:p>
    <w:p w:rsidR="00BF3929" w:rsidRPr="00E813CE" w:rsidRDefault="00BF3929" w:rsidP="00763492">
      <w:pPr>
        <w:numPr>
          <w:ilvl w:val="0"/>
          <w:numId w:val="26"/>
        </w:numPr>
        <w:jc w:val="both"/>
        <w:rPr>
          <w:rFonts w:ascii="Arial" w:hAnsi="Arial" w:cs="Arial"/>
        </w:rPr>
      </w:pPr>
      <w:r w:rsidRPr="00E813CE">
        <w:rPr>
          <w:rFonts w:ascii="Arial" w:hAnsi="Arial" w:cs="Arial"/>
        </w:rPr>
        <w:lastRenderedPageBreak/>
        <w:t>Spod zabudowy wyłączyć tereny podmokłe, bagna, grunty pochodzenia organicznego.</w:t>
      </w:r>
    </w:p>
    <w:p w:rsidR="00BF3929" w:rsidRPr="00E813CE" w:rsidRDefault="00BF3929" w:rsidP="00763492">
      <w:pPr>
        <w:numPr>
          <w:ilvl w:val="0"/>
          <w:numId w:val="26"/>
        </w:numPr>
        <w:jc w:val="both"/>
        <w:rPr>
          <w:rFonts w:ascii="Arial" w:hAnsi="Arial" w:cs="Arial"/>
        </w:rPr>
      </w:pPr>
      <w:r w:rsidRPr="00E813CE">
        <w:rPr>
          <w:rFonts w:ascii="Arial" w:hAnsi="Arial" w:cs="Arial"/>
        </w:rPr>
        <w:t>Pełne podłączenie do infrastruktury technicznej.</w:t>
      </w:r>
    </w:p>
    <w:p w:rsidR="00BF3929" w:rsidRPr="00920DCA" w:rsidRDefault="00BF3929" w:rsidP="00BF3929">
      <w:pPr>
        <w:jc w:val="both"/>
        <w:rPr>
          <w:rFonts w:ascii="Arial" w:hAnsi="Arial" w:cs="Arial"/>
        </w:rPr>
      </w:pPr>
      <w:r w:rsidRPr="00E813CE">
        <w:rPr>
          <w:rFonts w:ascii="Arial" w:hAnsi="Arial" w:cs="Arial"/>
        </w:rPr>
        <w:t xml:space="preserve">Część układu przestrzennego wsi podlega ochronie konserwatorskiej. Wytyczne ochrony konserwatorskiej zawarte są w punkcie 4.2.3. Uwarunkowania środowiska </w:t>
      </w:r>
      <w:r w:rsidRPr="00920DCA">
        <w:rPr>
          <w:rFonts w:ascii="Arial" w:hAnsi="Arial" w:cs="Arial"/>
        </w:rPr>
        <w:t>kulturowego.</w:t>
      </w:r>
    </w:p>
    <w:p w:rsidR="00BF3929" w:rsidRPr="00920DCA" w:rsidRDefault="00BF3929" w:rsidP="00BF3929">
      <w:pPr>
        <w:jc w:val="both"/>
        <w:rPr>
          <w:rFonts w:ascii="Arial" w:hAnsi="Arial" w:cs="Arial"/>
        </w:rPr>
      </w:pPr>
      <w:r w:rsidRPr="00920DCA">
        <w:rPr>
          <w:rFonts w:ascii="Arial" w:hAnsi="Arial" w:cs="Arial"/>
        </w:rPr>
        <w:t xml:space="preserve">Areał wsi </w:t>
      </w:r>
      <w:r w:rsidRPr="00920DCA">
        <w:rPr>
          <w:rFonts w:ascii="Arial" w:hAnsi="Arial" w:cs="Arial"/>
          <w:color w:val="000000"/>
        </w:rPr>
        <w:t>obejmuje obszar oraz teren górniczy „Kołobrzeg II” utworzony dla złoża leczniczych wód mineralnych</w:t>
      </w:r>
      <w:r w:rsidRPr="00920DCA">
        <w:rPr>
          <w:rFonts w:ascii="Arial" w:hAnsi="Arial" w:cs="Arial"/>
        </w:rPr>
        <w:t xml:space="preserve"> .</w:t>
      </w:r>
    </w:p>
    <w:p w:rsidR="00BF3929" w:rsidRPr="00E813CE" w:rsidRDefault="00BF3929" w:rsidP="00BF3929">
      <w:pPr>
        <w:jc w:val="both"/>
        <w:rPr>
          <w:rFonts w:ascii="Arial" w:hAnsi="Arial" w:cs="Arial"/>
        </w:rPr>
      </w:pPr>
      <w:r w:rsidRPr="00920DCA">
        <w:rPr>
          <w:rFonts w:ascii="Arial" w:hAnsi="Arial" w:cs="Arial"/>
        </w:rPr>
        <w:t>W przypadku rezygnacji z budowy</w:t>
      </w:r>
      <w:r w:rsidRPr="00E813CE">
        <w:rPr>
          <w:rFonts w:ascii="Arial" w:hAnsi="Arial" w:cs="Arial"/>
        </w:rPr>
        <w:t xml:space="preserve"> kolejowej stacji rozrządowej teren przeznaczyć na funkcje podobne do przylegających obszarów.</w:t>
      </w:r>
    </w:p>
    <w:p w:rsidR="00BF3929" w:rsidRDefault="00BF3929" w:rsidP="00BF3929">
      <w:pPr>
        <w:jc w:val="both"/>
        <w:rPr>
          <w:rFonts w:ascii="Arial" w:hAnsi="Arial" w:cs="Arial"/>
        </w:rPr>
      </w:pPr>
    </w:p>
    <w:p w:rsidR="00BF3929" w:rsidRPr="00E813CE" w:rsidRDefault="00BF3929" w:rsidP="00BF3929">
      <w:pPr>
        <w:jc w:val="both"/>
        <w:rPr>
          <w:rFonts w:ascii="Arial" w:hAnsi="Arial" w:cs="Arial"/>
        </w:rPr>
      </w:pPr>
      <w:proofErr w:type="spellStart"/>
      <w:r w:rsidRPr="00E813CE">
        <w:rPr>
          <w:rFonts w:ascii="Arial" w:hAnsi="Arial" w:cs="Arial"/>
          <w:b/>
        </w:rPr>
        <w:t>Korzyścienko</w:t>
      </w:r>
      <w:proofErr w:type="spellEnd"/>
    </w:p>
    <w:p w:rsidR="00BF3929" w:rsidRPr="00E813CE" w:rsidRDefault="00BF3929" w:rsidP="00BF3929">
      <w:pPr>
        <w:pStyle w:val="Tekstpodstawowy"/>
        <w:rPr>
          <w:rFonts w:ascii="Arial" w:hAnsi="Arial" w:cs="Arial"/>
        </w:rPr>
      </w:pPr>
      <w:r w:rsidRPr="00E813CE">
        <w:rPr>
          <w:rFonts w:ascii="Arial" w:hAnsi="Arial" w:cs="Arial"/>
        </w:rPr>
        <w:t>Areał wsi przeznaczony głównie pod lokalizację obiektów i urządzeń nie związanych z usługami i mieszkalnictwem. Lokalizacja oczyszczalni ścieków, kompostowni odpadów, baz, zakładów produkcyjnych, magazynowych itp.</w:t>
      </w:r>
    </w:p>
    <w:p w:rsidR="00BF3929" w:rsidRPr="00E813CE" w:rsidRDefault="00BF3929" w:rsidP="00BF3929">
      <w:pPr>
        <w:pStyle w:val="Tekstpodstawowy"/>
        <w:rPr>
          <w:rFonts w:ascii="Arial" w:hAnsi="Arial" w:cs="Arial"/>
        </w:rPr>
      </w:pPr>
      <w:r w:rsidRPr="00E813CE">
        <w:rPr>
          <w:rFonts w:ascii="Arial" w:hAnsi="Arial" w:cs="Arial"/>
        </w:rPr>
        <w:t>Wstępnie projektuje się przebieg strefy ochronnej wokół oczyszczalni ścieków i kompostowni odpadów zgodnie z przebiegiem na mapie w skali 1:10000 „Rysunek studium – Zagospodarowanie i przestrzenne”. Ostateczny przebieg granicy musi zostać ustalony na etapie planu miejscowego. W granicach strefy nie dopuszcza się do lokalizacji funkcji związanych ze stałym pobytem ludzi. Ewentualnie użytkowanie terenów (pobyt ludzi) na zachód od drogi betonowej Grzybowo – Korzystno może mieć miejsce po uzyskaniu odpowiednich zgód władz sanitarnych. Dotyczy to również zakładów znajdujących się w strefie.</w:t>
      </w:r>
    </w:p>
    <w:p w:rsidR="00BF3929" w:rsidRPr="00E813CE" w:rsidRDefault="00BF3929" w:rsidP="00BF3929">
      <w:pPr>
        <w:jc w:val="both"/>
        <w:rPr>
          <w:rFonts w:ascii="Arial" w:hAnsi="Arial" w:cs="Arial"/>
        </w:rPr>
      </w:pPr>
      <w:r w:rsidRPr="00E813CE">
        <w:rPr>
          <w:rFonts w:ascii="Arial" w:hAnsi="Arial" w:cs="Arial"/>
        </w:rPr>
        <w:t>Możliwość adaptacji dawnych siedlisk rolnych na funkcję, które dopuszczą służby sanitarne.</w:t>
      </w:r>
    </w:p>
    <w:p w:rsidR="00BF3929" w:rsidRPr="00E813CE" w:rsidRDefault="00BF3929" w:rsidP="00BF3929">
      <w:pPr>
        <w:pStyle w:val="Tekstpodstawowy"/>
        <w:rPr>
          <w:rFonts w:ascii="Arial" w:hAnsi="Arial" w:cs="Arial"/>
        </w:rPr>
      </w:pPr>
      <w:r w:rsidRPr="00E813CE">
        <w:rPr>
          <w:rFonts w:ascii="Arial" w:hAnsi="Arial" w:cs="Arial"/>
        </w:rPr>
        <w:t>W przypadku podtrzymania decyzji przez PKP na etapie opracowania planu lokalizacja kolejowej stacji rozrządowej i w następstwie likwidacja drogi powiatowej do wsi Korzystno. W przeciwnym wypadku teren przeznaczyć na funkcje obszarów przyległych.</w:t>
      </w:r>
    </w:p>
    <w:p w:rsidR="00BF3929" w:rsidRPr="00E813CE" w:rsidRDefault="00BF3929" w:rsidP="00BF3929">
      <w:pPr>
        <w:jc w:val="both"/>
        <w:rPr>
          <w:rFonts w:ascii="Arial" w:hAnsi="Arial" w:cs="Arial"/>
        </w:rPr>
      </w:pPr>
      <w:r w:rsidRPr="00E813CE">
        <w:rPr>
          <w:rFonts w:ascii="Arial" w:hAnsi="Arial" w:cs="Arial"/>
        </w:rPr>
        <w:t xml:space="preserve">Wariantowe połączenie drogowe wsi Zieleniewo (drogi wojewódzkiej Kołobrzeg – Gościno) z drogą powiatową Kołobrzeg – Dźwirzyno w rejonie granicy z miastem Kołobrzeg. </w:t>
      </w:r>
    </w:p>
    <w:p w:rsidR="00BF3929" w:rsidRPr="00E813CE" w:rsidRDefault="00BF3929" w:rsidP="00BF3929">
      <w:pPr>
        <w:jc w:val="both"/>
        <w:rPr>
          <w:rFonts w:ascii="Arial" w:hAnsi="Arial" w:cs="Arial"/>
        </w:rPr>
      </w:pPr>
    </w:p>
    <w:p w:rsidR="00BF3929" w:rsidRPr="000053D2" w:rsidRDefault="00BF3929" w:rsidP="00BF3929">
      <w:pPr>
        <w:jc w:val="both"/>
        <w:rPr>
          <w:rFonts w:ascii="Arial" w:hAnsi="Arial" w:cs="Arial"/>
          <w:i/>
          <w:iCs/>
        </w:rPr>
      </w:pPr>
      <w:proofErr w:type="spellStart"/>
      <w:r w:rsidRPr="00E813CE">
        <w:rPr>
          <w:rFonts w:ascii="Arial" w:hAnsi="Arial" w:cs="Arial"/>
          <w:b/>
        </w:rPr>
        <w:t>Kopydłówko</w:t>
      </w:r>
      <w:proofErr w:type="spellEnd"/>
      <w:r>
        <w:rPr>
          <w:rFonts w:ascii="Arial" w:hAnsi="Arial" w:cs="Arial"/>
          <w:b/>
        </w:rPr>
        <w:t xml:space="preserve"> </w:t>
      </w:r>
      <w:r w:rsidRPr="000053D2">
        <w:rPr>
          <w:rFonts w:ascii="Arial" w:hAnsi="Arial" w:cs="Arial"/>
          <w:b/>
          <w:i/>
          <w:iCs/>
        </w:rPr>
        <w:t xml:space="preserve">( </w:t>
      </w:r>
      <w:proofErr w:type="spellStart"/>
      <w:r w:rsidRPr="000053D2">
        <w:rPr>
          <w:rFonts w:ascii="Arial" w:hAnsi="Arial" w:cs="Arial"/>
          <w:b/>
          <w:i/>
          <w:iCs/>
        </w:rPr>
        <w:t>obr</w:t>
      </w:r>
      <w:proofErr w:type="spellEnd"/>
      <w:r w:rsidRPr="000053D2">
        <w:rPr>
          <w:rFonts w:ascii="Arial" w:hAnsi="Arial" w:cs="Arial"/>
          <w:b/>
          <w:i/>
          <w:iCs/>
        </w:rPr>
        <w:t>. Rościęcino ).</w:t>
      </w:r>
    </w:p>
    <w:p w:rsidR="00BF3929" w:rsidRPr="00E813CE" w:rsidRDefault="00BF3929" w:rsidP="00BF3929">
      <w:pPr>
        <w:jc w:val="both"/>
        <w:rPr>
          <w:rFonts w:ascii="Arial" w:hAnsi="Arial" w:cs="Arial"/>
        </w:rPr>
      </w:pPr>
      <w:r w:rsidRPr="00E813CE">
        <w:rPr>
          <w:rFonts w:ascii="Arial" w:hAnsi="Arial" w:cs="Arial"/>
        </w:rPr>
        <w:t>Areał wsi zalesiony, na części terenu ujęcia wody z urządzeniami i obiektami  obsługi i użytkowania</w:t>
      </w:r>
      <w:r>
        <w:rPr>
          <w:rFonts w:ascii="Arial" w:hAnsi="Arial" w:cs="Arial"/>
        </w:rPr>
        <w:t xml:space="preserve"> oraz mieszkalnictwa.</w:t>
      </w:r>
    </w:p>
    <w:p w:rsidR="00BF3929" w:rsidRPr="00E813CE" w:rsidRDefault="00BF3929" w:rsidP="00BF3929">
      <w:pPr>
        <w:jc w:val="both"/>
        <w:rPr>
          <w:rFonts w:ascii="Arial" w:hAnsi="Arial" w:cs="Arial"/>
        </w:rPr>
      </w:pPr>
      <w:r w:rsidRPr="00E813CE">
        <w:rPr>
          <w:rFonts w:ascii="Arial" w:hAnsi="Arial" w:cs="Arial"/>
        </w:rPr>
        <w:t>Dopuszcza się budowę obiektów związanych z działaniem ujęcia wody przy przestrzeganiu przepisów dotyczących strefy bezpośredniej i pośredniej ochrony ujęcia wody określonych w dokumentacji ujęcia wody.</w:t>
      </w:r>
    </w:p>
    <w:p w:rsidR="00BF3929" w:rsidRPr="00E813CE" w:rsidRDefault="00BF3929" w:rsidP="00BF3929">
      <w:pPr>
        <w:jc w:val="both"/>
        <w:rPr>
          <w:rFonts w:ascii="Arial" w:hAnsi="Arial" w:cs="Arial"/>
        </w:rPr>
      </w:pPr>
      <w:r w:rsidRPr="00E813CE">
        <w:rPr>
          <w:rFonts w:ascii="Arial" w:hAnsi="Arial" w:cs="Arial"/>
        </w:rPr>
        <w:t>Teren doliny Parsęty projektuje się objąć ochroną prawną – obszar chronionego krajobrazu „Dolina Parsęty”.</w:t>
      </w:r>
    </w:p>
    <w:p w:rsidR="00BF3929" w:rsidRPr="00920DCA" w:rsidRDefault="00BF3929" w:rsidP="00BF3929">
      <w:pPr>
        <w:jc w:val="both"/>
        <w:rPr>
          <w:rFonts w:ascii="Arial" w:hAnsi="Arial" w:cs="Arial"/>
        </w:rPr>
      </w:pPr>
      <w:r w:rsidRPr="00920DCA">
        <w:rPr>
          <w:rFonts w:ascii="Arial" w:hAnsi="Arial" w:cs="Arial"/>
        </w:rPr>
        <w:t>Miejscowość znajduje się w specjalnej ochrony siedlisk Natura 2000 „Dorzecze Parsęty”( PLH 320007).</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Niekanin</w:t>
      </w:r>
    </w:p>
    <w:p w:rsidR="00BF3929" w:rsidRPr="00E813CE" w:rsidRDefault="00BF3929" w:rsidP="00BF3929">
      <w:pPr>
        <w:jc w:val="both"/>
        <w:rPr>
          <w:rFonts w:ascii="Arial" w:hAnsi="Arial" w:cs="Arial"/>
        </w:rPr>
      </w:pPr>
      <w:r w:rsidRPr="00E813CE">
        <w:rPr>
          <w:rFonts w:ascii="Arial" w:hAnsi="Arial" w:cs="Arial"/>
        </w:rPr>
        <w:t>Liczba mieszkańców w 2020 r. – 245.</w:t>
      </w:r>
    </w:p>
    <w:p w:rsidR="00BF3929" w:rsidRPr="00E813CE" w:rsidRDefault="00BF3929" w:rsidP="00BF3929">
      <w:pPr>
        <w:pStyle w:val="Tekstpodstawowy"/>
        <w:rPr>
          <w:rFonts w:ascii="Arial" w:hAnsi="Arial" w:cs="Arial"/>
        </w:rPr>
      </w:pPr>
      <w:r w:rsidRPr="00E813CE">
        <w:rPr>
          <w:rFonts w:ascii="Arial" w:hAnsi="Arial" w:cs="Arial"/>
        </w:rPr>
        <w:t>Funkcja podstawowa – rolnictwo, mieszkalnictwo, rzemiosło, zakłady produkcyjne i usługowe.</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18"/>
        </w:numPr>
        <w:jc w:val="both"/>
        <w:rPr>
          <w:rFonts w:ascii="Arial" w:hAnsi="Arial" w:cs="Arial"/>
        </w:rPr>
      </w:pPr>
      <w:r w:rsidRPr="00E813CE">
        <w:rPr>
          <w:rFonts w:ascii="Arial" w:hAnsi="Arial" w:cs="Arial"/>
        </w:rPr>
        <w:t>lokalizacja funkcji w zespołach funkcjonalnych,</w:t>
      </w:r>
    </w:p>
    <w:p w:rsidR="00BF3929" w:rsidRPr="00E813CE" w:rsidRDefault="00BF3929" w:rsidP="00763492">
      <w:pPr>
        <w:numPr>
          <w:ilvl w:val="0"/>
          <w:numId w:val="18"/>
        </w:numPr>
        <w:jc w:val="both"/>
        <w:rPr>
          <w:rFonts w:ascii="Arial" w:hAnsi="Arial" w:cs="Arial"/>
        </w:rPr>
      </w:pPr>
      <w:r w:rsidRPr="00E813CE">
        <w:rPr>
          <w:rFonts w:ascii="Arial" w:hAnsi="Arial" w:cs="Arial"/>
        </w:rPr>
        <w:lastRenderedPageBreak/>
        <w:t>likwidacja wysypiska i rekultywacja terenu,</w:t>
      </w:r>
    </w:p>
    <w:p w:rsidR="00BF3929" w:rsidRPr="00E813CE" w:rsidRDefault="00BF3929" w:rsidP="00763492">
      <w:pPr>
        <w:numPr>
          <w:ilvl w:val="0"/>
          <w:numId w:val="18"/>
        </w:numPr>
        <w:jc w:val="both"/>
        <w:rPr>
          <w:rFonts w:ascii="Arial" w:hAnsi="Arial" w:cs="Arial"/>
        </w:rPr>
      </w:pPr>
      <w:r w:rsidRPr="00E813CE">
        <w:rPr>
          <w:rFonts w:ascii="Arial" w:hAnsi="Arial" w:cs="Arial"/>
        </w:rPr>
        <w:t>adaptacja ogrodów działkowych oraz istniejącego zainwestowania,</w:t>
      </w:r>
    </w:p>
    <w:p w:rsidR="00BF3929" w:rsidRPr="00E813CE" w:rsidRDefault="00BF3929" w:rsidP="00763492">
      <w:pPr>
        <w:numPr>
          <w:ilvl w:val="0"/>
          <w:numId w:val="18"/>
        </w:numPr>
        <w:jc w:val="both"/>
        <w:rPr>
          <w:rFonts w:ascii="Arial" w:hAnsi="Arial" w:cs="Arial"/>
        </w:rPr>
      </w:pPr>
      <w:r w:rsidRPr="00E813CE">
        <w:rPr>
          <w:rFonts w:ascii="Arial" w:hAnsi="Arial" w:cs="Arial"/>
        </w:rPr>
        <w:t>preferowane rejony inwestowania w sąsiedztwie drogi wojewódzkiej, powiatowej i innych dróg utwardzonych,</w:t>
      </w:r>
    </w:p>
    <w:p w:rsidR="00BF3929" w:rsidRPr="00E813CE" w:rsidRDefault="00BF3929" w:rsidP="00763492">
      <w:pPr>
        <w:numPr>
          <w:ilvl w:val="0"/>
          <w:numId w:val="18"/>
        </w:numPr>
        <w:ind w:right="-1"/>
        <w:jc w:val="both"/>
        <w:rPr>
          <w:rFonts w:ascii="Arial" w:hAnsi="Arial" w:cs="Arial"/>
        </w:rPr>
      </w:pPr>
      <w:r w:rsidRPr="00E813CE">
        <w:rPr>
          <w:rFonts w:ascii="Arial" w:hAnsi="Arial" w:cs="Arial"/>
        </w:rPr>
        <w:t>ograniczyć indywidualne podłączenie</w:t>
      </w:r>
      <w:r w:rsidRPr="00E813CE">
        <w:rPr>
          <w:rFonts w:ascii="Arial" w:hAnsi="Arial" w:cs="Arial"/>
          <w:sz w:val="16"/>
        </w:rPr>
        <w:t xml:space="preserve"> </w:t>
      </w:r>
      <w:r w:rsidRPr="00E813CE">
        <w:rPr>
          <w:rFonts w:ascii="Arial" w:hAnsi="Arial" w:cs="Arial"/>
        </w:rPr>
        <w:t>do</w:t>
      </w:r>
      <w:r w:rsidRPr="00E813CE">
        <w:rPr>
          <w:rFonts w:ascii="Arial" w:hAnsi="Arial" w:cs="Arial"/>
          <w:sz w:val="16"/>
        </w:rPr>
        <w:t xml:space="preserve"> </w:t>
      </w:r>
      <w:r w:rsidRPr="00E813CE">
        <w:rPr>
          <w:rFonts w:ascii="Arial" w:hAnsi="Arial" w:cs="Arial"/>
        </w:rPr>
        <w:t>drogi wojewódzkiej Kołobrzeg</w:t>
      </w:r>
      <w:r w:rsidRPr="00E813CE">
        <w:rPr>
          <w:rFonts w:ascii="Arial" w:hAnsi="Arial" w:cs="Arial"/>
          <w:sz w:val="16"/>
        </w:rPr>
        <w:t xml:space="preserve"> </w:t>
      </w:r>
      <w:r w:rsidRPr="00E813CE">
        <w:rPr>
          <w:rFonts w:ascii="Arial" w:hAnsi="Arial" w:cs="Arial"/>
        </w:rPr>
        <w:t>-</w:t>
      </w:r>
      <w:r w:rsidRPr="00E813CE">
        <w:rPr>
          <w:rFonts w:ascii="Arial" w:hAnsi="Arial" w:cs="Arial"/>
          <w:sz w:val="16"/>
        </w:rPr>
        <w:t xml:space="preserve"> </w:t>
      </w:r>
      <w:r w:rsidRPr="00E813CE">
        <w:rPr>
          <w:rFonts w:ascii="Arial" w:hAnsi="Arial" w:cs="Arial"/>
        </w:rPr>
        <w:t>Karlino tylko</w:t>
      </w:r>
      <w:r w:rsidRPr="00E813CE">
        <w:rPr>
          <w:rFonts w:ascii="Arial" w:hAnsi="Arial" w:cs="Arial"/>
          <w:sz w:val="16"/>
        </w:rPr>
        <w:t xml:space="preserve"> </w:t>
      </w:r>
      <w:r w:rsidRPr="00E813CE">
        <w:rPr>
          <w:rFonts w:ascii="Arial" w:hAnsi="Arial" w:cs="Arial"/>
        </w:rPr>
        <w:t>do technicznie i funkcjonalnie korzystnych. Dążyć do wykorzystania podłączeń grupowych.</w:t>
      </w:r>
    </w:p>
    <w:p w:rsidR="00BF3929" w:rsidRPr="00E813CE" w:rsidRDefault="00BF3929" w:rsidP="00763492">
      <w:pPr>
        <w:numPr>
          <w:ilvl w:val="0"/>
          <w:numId w:val="18"/>
        </w:numPr>
        <w:jc w:val="both"/>
        <w:rPr>
          <w:rFonts w:ascii="Arial" w:hAnsi="Arial" w:cs="Arial"/>
        </w:rPr>
      </w:pPr>
      <w:r w:rsidRPr="00E813CE">
        <w:rPr>
          <w:rFonts w:ascii="Arial" w:hAnsi="Arial" w:cs="Arial"/>
        </w:rPr>
        <w:t>w obrębie zwartej zabudowy nowa zabudowa nie może powodować dysharmonii krajobrazowej.</w:t>
      </w:r>
    </w:p>
    <w:p w:rsidR="00BF3929" w:rsidRPr="00E813CE" w:rsidRDefault="00BF3929" w:rsidP="00763492">
      <w:pPr>
        <w:numPr>
          <w:ilvl w:val="0"/>
          <w:numId w:val="18"/>
        </w:numPr>
        <w:jc w:val="both"/>
        <w:rPr>
          <w:rFonts w:ascii="Arial" w:hAnsi="Arial" w:cs="Arial"/>
        </w:rPr>
      </w:pPr>
      <w:r w:rsidRPr="00E813CE">
        <w:rPr>
          <w:rFonts w:ascii="Arial" w:hAnsi="Arial" w:cs="Arial"/>
        </w:rPr>
        <w:t>podstawowy rozwój przestrzenny wsi zgodnie z dotychczas obowiązującymi planami miejscowymi.</w:t>
      </w:r>
    </w:p>
    <w:p w:rsidR="00BF3929" w:rsidRPr="00E813CE" w:rsidRDefault="00BF3929" w:rsidP="00763492">
      <w:pPr>
        <w:numPr>
          <w:ilvl w:val="0"/>
          <w:numId w:val="18"/>
        </w:numPr>
        <w:jc w:val="both"/>
        <w:rPr>
          <w:rFonts w:ascii="Arial" w:hAnsi="Arial" w:cs="Arial"/>
        </w:rPr>
      </w:pPr>
      <w:r w:rsidRPr="00E813CE">
        <w:rPr>
          <w:rFonts w:ascii="Arial" w:hAnsi="Arial" w:cs="Arial"/>
        </w:rPr>
        <w:t>inwestycje związane z robotami ziemnymi na obszarach występowania stanowisk archeologicznych mogą wymagać ratowniczych badań archeologicznych.</w:t>
      </w:r>
    </w:p>
    <w:p w:rsidR="00BF3929" w:rsidRPr="00E813CE" w:rsidRDefault="00BF3929" w:rsidP="00763492">
      <w:pPr>
        <w:numPr>
          <w:ilvl w:val="0"/>
          <w:numId w:val="18"/>
        </w:numPr>
        <w:jc w:val="both"/>
        <w:rPr>
          <w:rFonts w:ascii="Arial" w:hAnsi="Arial" w:cs="Arial"/>
        </w:rPr>
      </w:pPr>
      <w:r w:rsidRPr="00E813CE">
        <w:rPr>
          <w:rFonts w:ascii="Arial" w:hAnsi="Arial" w:cs="Arial"/>
        </w:rPr>
        <w:t xml:space="preserve">uwzględnić konsekwencje wynikające z istnienia strefy ochronnej wokół strzelnicy. </w:t>
      </w:r>
    </w:p>
    <w:p w:rsidR="00BF3929" w:rsidRPr="00E813CE" w:rsidRDefault="00BF3929" w:rsidP="00763492">
      <w:pPr>
        <w:numPr>
          <w:ilvl w:val="0"/>
          <w:numId w:val="18"/>
        </w:numPr>
        <w:jc w:val="both"/>
        <w:rPr>
          <w:rFonts w:ascii="Arial" w:hAnsi="Arial" w:cs="Arial"/>
        </w:rPr>
      </w:pPr>
      <w:r w:rsidRPr="00E813CE">
        <w:rPr>
          <w:rFonts w:ascii="Arial" w:hAnsi="Arial" w:cs="Arial"/>
        </w:rPr>
        <w:t>wykluczyć z zabudowy duże kompleksy gleb wysokich klas, bagna i mokradła.</w:t>
      </w:r>
    </w:p>
    <w:p w:rsidR="00BF3929" w:rsidRPr="00E813CE" w:rsidRDefault="00BF3929" w:rsidP="00BF3929">
      <w:pPr>
        <w:jc w:val="both"/>
        <w:rPr>
          <w:rFonts w:ascii="Arial" w:hAnsi="Arial" w:cs="Arial"/>
        </w:rPr>
      </w:pPr>
      <w:r w:rsidRPr="00E813CE">
        <w:rPr>
          <w:rFonts w:ascii="Arial" w:hAnsi="Arial" w:cs="Arial"/>
        </w:rPr>
        <w:t>Część układu przestrzennego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regionalnej sieci kanalizacji sanitarnej.</w:t>
      </w:r>
      <w:r>
        <w:rPr>
          <w:rFonts w:ascii="Arial" w:hAnsi="Arial" w:cs="Arial"/>
        </w:rPr>
        <w:t xml:space="preserve"> Areał wsi znajduje się </w:t>
      </w:r>
      <w:r w:rsidRPr="00E813CE">
        <w:rPr>
          <w:rFonts w:ascii="Arial" w:hAnsi="Arial" w:cs="Arial"/>
        </w:rPr>
        <w:t>częściowo w obszarze ochrony pośredniej ujęcia wody.</w:t>
      </w:r>
    </w:p>
    <w:p w:rsidR="00BF3929" w:rsidRPr="00920DCA" w:rsidRDefault="00BF3929" w:rsidP="00BF3929">
      <w:pPr>
        <w:jc w:val="both"/>
        <w:rPr>
          <w:rFonts w:ascii="Arial" w:hAnsi="Arial" w:cs="Arial"/>
        </w:rPr>
      </w:pPr>
      <w:r w:rsidRPr="00920DCA">
        <w:rPr>
          <w:rFonts w:ascii="Arial" w:hAnsi="Arial" w:cs="Arial"/>
          <w:color w:val="000000"/>
        </w:rPr>
        <w:t>Część miejscowości obejmuje obszar oraz teren górniczy „Kołobrzeg II” utworzony dla złoża leczniczych wód mineralnych</w:t>
      </w:r>
      <w:r w:rsidRPr="00920DCA">
        <w:rPr>
          <w:rFonts w:ascii="Arial" w:hAnsi="Arial" w:cs="Arial"/>
        </w:rPr>
        <w:t xml:space="preserve"> .</w:t>
      </w:r>
    </w:p>
    <w:p w:rsidR="00BF3929" w:rsidRPr="00920DCA"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 xml:space="preserve">Nowogardek </w:t>
      </w:r>
    </w:p>
    <w:p w:rsidR="00BF3929" w:rsidRPr="00E813CE" w:rsidRDefault="00BF3929" w:rsidP="00BF3929">
      <w:pPr>
        <w:jc w:val="both"/>
        <w:rPr>
          <w:rFonts w:ascii="Arial" w:hAnsi="Arial" w:cs="Arial"/>
        </w:rPr>
      </w:pPr>
      <w:r w:rsidRPr="00E813CE">
        <w:rPr>
          <w:rFonts w:ascii="Arial" w:hAnsi="Arial" w:cs="Arial"/>
        </w:rPr>
        <w:t>Liczba mieszkańców w okresie kierunkowym – 132.</w:t>
      </w:r>
    </w:p>
    <w:p w:rsidR="00BF3929" w:rsidRPr="00E813CE" w:rsidRDefault="00BF3929" w:rsidP="00BF3929">
      <w:pPr>
        <w:jc w:val="both"/>
        <w:rPr>
          <w:rFonts w:ascii="Arial" w:hAnsi="Arial" w:cs="Arial"/>
        </w:rPr>
      </w:pPr>
      <w:r w:rsidRPr="00E813CE">
        <w:rPr>
          <w:rFonts w:ascii="Arial" w:hAnsi="Arial" w:cs="Arial"/>
        </w:rPr>
        <w:t>Funkcja podstawowa – rolnictwo, działalność gospodarcza.</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920DCA" w:rsidRDefault="00BF3929" w:rsidP="00763492">
      <w:pPr>
        <w:numPr>
          <w:ilvl w:val="0"/>
          <w:numId w:val="35"/>
        </w:numPr>
        <w:jc w:val="both"/>
        <w:rPr>
          <w:rFonts w:ascii="Arial" w:hAnsi="Arial" w:cs="Arial"/>
        </w:rPr>
      </w:pPr>
      <w:r w:rsidRPr="00920DCA">
        <w:rPr>
          <w:rFonts w:ascii="Arial" w:hAnsi="Arial" w:cs="Arial"/>
        </w:rPr>
        <w:t xml:space="preserve">lokalizacja przedsięwzięcia inwestycyjnego w rejonie </w:t>
      </w:r>
      <w:proofErr w:type="spellStart"/>
      <w:r w:rsidRPr="00920DCA">
        <w:rPr>
          <w:rFonts w:ascii="Arial" w:hAnsi="Arial" w:cs="Arial"/>
        </w:rPr>
        <w:t>główego</w:t>
      </w:r>
      <w:proofErr w:type="spellEnd"/>
      <w:r w:rsidRPr="00920DCA">
        <w:rPr>
          <w:rFonts w:ascii="Arial" w:hAnsi="Arial" w:cs="Arial"/>
        </w:rPr>
        <w:t xml:space="preserve"> obszaru kopalni zgodnie ze zmianą studium; rekultywacja terenów poeksploatacyjnych kopalni kruszywa na pozostałym terenie (alternatywa stawy rybne), </w:t>
      </w:r>
    </w:p>
    <w:p w:rsidR="00BF3929" w:rsidRPr="00920DCA" w:rsidRDefault="00BF3929" w:rsidP="00763492">
      <w:pPr>
        <w:numPr>
          <w:ilvl w:val="0"/>
          <w:numId w:val="35"/>
        </w:numPr>
        <w:jc w:val="both"/>
        <w:rPr>
          <w:rFonts w:ascii="Arial" w:hAnsi="Arial" w:cs="Arial"/>
        </w:rPr>
      </w:pPr>
      <w:r w:rsidRPr="00920DCA">
        <w:rPr>
          <w:rFonts w:ascii="Arial" w:hAnsi="Arial" w:cs="Arial"/>
        </w:rPr>
        <w:t>możliwość lokalizacji zakładów produkcyjnych, baz, magazynów oraz siedlisk rolnych poza ewentualną strefą ochronną i strefą ochrony konserwatorskiej,</w:t>
      </w:r>
    </w:p>
    <w:p w:rsidR="00BF3929" w:rsidRPr="00920DCA" w:rsidRDefault="00BF3929" w:rsidP="00763492">
      <w:pPr>
        <w:numPr>
          <w:ilvl w:val="0"/>
          <w:numId w:val="35"/>
        </w:numPr>
        <w:jc w:val="both"/>
        <w:rPr>
          <w:rFonts w:ascii="Arial" w:hAnsi="Arial" w:cs="Arial"/>
        </w:rPr>
      </w:pPr>
      <w:r w:rsidRPr="00920DCA">
        <w:rPr>
          <w:rFonts w:ascii="Arial" w:hAnsi="Arial" w:cs="Arial"/>
        </w:rPr>
        <w:t>możliwość eksploatacji kruszywa na terenach zasobnych w kopaliny,</w:t>
      </w:r>
    </w:p>
    <w:p w:rsidR="00BF3929" w:rsidRPr="00920DCA" w:rsidRDefault="00BF3929" w:rsidP="00763492">
      <w:pPr>
        <w:numPr>
          <w:ilvl w:val="0"/>
          <w:numId w:val="35"/>
        </w:numPr>
        <w:jc w:val="both"/>
        <w:rPr>
          <w:rFonts w:ascii="Arial" w:hAnsi="Arial" w:cs="Arial"/>
        </w:rPr>
      </w:pPr>
      <w:r w:rsidRPr="00920DCA">
        <w:rPr>
          <w:rFonts w:ascii="Arial" w:hAnsi="Arial" w:cs="Arial"/>
        </w:rPr>
        <w:t>adaptacja i modernizacja zainwestowania na warunkach określonych w studium,</w:t>
      </w:r>
    </w:p>
    <w:p w:rsidR="00BF3929" w:rsidRPr="00920DCA" w:rsidRDefault="00BF3929" w:rsidP="00763492">
      <w:pPr>
        <w:numPr>
          <w:ilvl w:val="0"/>
          <w:numId w:val="35"/>
        </w:numPr>
        <w:jc w:val="both"/>
        <w:rPr>
          <w:rFonts w:ascii="Arial" w:hAnsi="Arial" w:cs="Arial"/>
        </w:rPr>
      </w:pPr>
      <w:r w:rsidRPr="00920DCA">
        <w:rPr>
          <w:rFonts w:ascii="Arial" w:hAnsi="Arial" w:cs="Arial"/>
        </w:rPr>
        <w:t xml:space="preserve">lokalizacja kopalni kruszywa i innego zainwestowania wymaga uporządkowania planistycznego. </w:t>
      </w:r>
    </w:p>
    <w:p w:rsidR="00BF3929" w:rsidRPr="00920DCA" w:rsidRDefault="00BF3929" w:rsidP="00BF3929">
      <w:pPr>
        <w:jc w:val="both"/>
        <w:rPr>
          <w:rFonts w:ascii="Arial" w:hAnsi="Arial" w:cs="Arial"/>
        </w:rPr>
      </w:pPr>
      <w:r w:rsidRPr="00920DCA">
        <w:rPr>
          <w:rFonts w:ascii="Arial" w:hAnsi="Arial" w:cs="Arial"/>
        </w:rPr>
        <w:t xml:space="preserve">Ponieważ obręb Nowogardku znalazł się w obszarze Natura 2000 „Wybrzeże Trzebiatowskie” PLB 320010, dlatego wszelkie działania inwestycyjne muszą być poprzedzone procedurą w sprawie oceny oddziaływania przedsięwzięcia na środowisko oraz na obszar Natura 2000. Przedsięwzięcia można realizować tylko w tym przypadku, jeżeli nie zostanie wykazane niekorzystne oddziaływanie planowanych przedsięwzięć na gatunki ptaków oraz ich siedliska , dla których ochrony został powołany. </w:t>
      </w:r>
    </w:p>
    <w:p w:rsidR="00BF3929" w:rsidRPr="00920DCA" w:rsidRDefault="00BF3929" w:rsidP="00BF3929">
      <w:pPr>
        <w:jc w:val="both"/>
        <w:rPr>
          <w:rFonts w:ascii="Arial" w:hAnsi="Arial" w:cs="Arial"/>
        </w:rPr>
      </w:pPr>
    </w:p>
    <w:p w:rsidR="00BF3929" w:rsidRPr="00920DCA" w:rsidRDefault="00BF3929" w:rsidP="00BF3929">
      <w:pPr>
        <w:jc w:val="both"/>
        <w:rPr>
          <w:rFonts w:ascii="Arial" w:hAnsi="Arial" w:cs="Arial"/>
        </w:rPr>
      </w:pPr>
      <w:r w:rsidRPr="00920DCA">
        <w:rPr>
          <w:rFonts w:ascii="Arial" w:hAnsi="Arial" w:cs="Arial"/>
        </w:rPr>
        <w:t>Możliwość lokalizacji nowych funkcji na pozostałych terenach (poza strefami ochronnymi), głównie wzdłuż drogi do Drzonowa).</w:t>
      </w:r>
    </w:p>
    <w:p w:rsidR="00BF3929" w:rsidRPr="00920DCA" w:rsidRDefault="00BF3929" w:rsidP="00BF3929">
      <w:pPr>
        <w:jc w:val="both"/>
        <w:rPr>
          <w:rFonts w:ascii="Arial" w:hAnsi="Arial" w:cs="Arial"/>
        </w:rPr>
      </w:pPr>
      <w:r w:rsidRPr="00920DCA">
        <w:rPr>
          <w:rFonts w:ascii="Arial" w:hAnsi="Arial" w:cs="Arial"/>
        </w:rPr>
        <w:lastRenderedPageBreak/>
        <w:t>Wieś przewidziana do podłączenia do sieci gazowej i regionalnej sieci kanalizacji sanitarnej.</w:t>
      </w:r>
    </w:p>
    <w:p w:rsidR="00BF3929" w:rsidRPr="00920DCA" w:rsidRDefault="00BF3929" w:rsidP="00BF3929">
      <w:pPr>
        <w:jc w:val="both"/>
        <w:rPr>
          <w:rFonts w:ascii="Arial" w:hAnsi="Arial" w:cs="Arial"/>
        </w:rPr>
      </w:pPr>
      <w:r w:rsidRPr="00920DCA">
        <w:rPr>
          <w:rFonts w:ascii="Arial" w:hAnsi="Arial" w:cs="Arial"/>
        </w:rPr>
        <w:t xml:space="preserve">Część areału wsi </w:t>
      </w:r>
      <w:r w:rsidRPr="00920DCA">
        <w:rPr>
          <w:rFonts w:ascii="Arial" w:hAnsi="Arial" w:cs="Arial"/>
          <w:color w:val="000000"/>
        </w:rPr>
        <w:t>obejmuje obszar oraz teren górniczy „Kołobrzeg II” utworzony dla złoża leczniczych wód mineralnych</w:t>
      </w:r>
    </w:p>
    <w:p w:rsidR="00BF3929" w:rsidRPr="00920DCA" w:rsidRDefault="00BF3929" w:rsidP="00BF3929">
      <w:pPr>
        <w:jc w:val="both"/>
        <w:rPr>
          <w:rFonts w:ascii="Arial" w:hAnsi="Arial" w:cs="Arial"/>
        </w:rPr>
      </w:pPr>
      <w:r w:rsidRPr="00920DCA">
        <w:rPr>
          <w:rFonts w:ascii="Arial" w:hAnsi="Arial" w:cs="Arial"/>
        </w:rPr>
        <w:t>Północną część wsi planuje się włączyć do obszaru chronionego krajobrazu „Koszaliński Pas Nadmorski”.</w:t>
      </w:r>
    </w:p>
    <w:p w:rsidR="00BF3929" w:rsidRPr="00920DCA" w:rsidRDefault="00BF3929" w:rsidP="00BF3929">
      <w:pPr>
        <w:jc w:val="both"/>
        <w:rPr>
          <w:rFonts w:ascii="Arial" w:hAnsi="Arial" w:cs="Arial"/>
        </w:rPr>
      </w:pPr>
      <w:r w:rsidRPr="00920DCA">
        <w:rPr>
          <w:rFonts w:ascii="Arial" w:hAnsi="Arial" w:cs="Arial"/>
        </w:rPr>
        <w:t xml:space="preserve">             Teren oznaczony na rysunku zmiany studium „PP”- zorganizowana działalność gospodarcza na wyodrębnionych działkach. Dopuszcza się lokalizację zabudowy związanej z prowadzeniem działalności gospodarczej – magazyny, składy,  bazy, rzemiosło, produkcja ( nie zaliczana do przedsięwzięć mogących znacząco oddziaływać na środowisko dla których sporządzenie raportu o oddziaływaniu na środowisko jest wymagane za wyjątkiem infrastruktury, komunikacji i stacji demontażu pojazdów) , niezbędna infrastruktura techniczna i komunikacyjna .</w:t>
      </w:r>
    </w:p>
    <w:p w:rsidR="00BF3929" w:rsidRPr="00920DCA" w:rsidRDefault="00BF3929" w:rsidP="00BF3929">
      <w:pPr>
        <w:jc w:val="both"/>
        <w:rPr>
          <w:rFonts w:ascii="Arial" w:hAnsi="Arial" w:cs="Arial"/>
        </w:rPr>
      </w:pPr>
      <w:r w:rsidRPr="00920DCA">
        <w:rPr>
          <w:rFonts w:ascii="Arial" w:hAnsi="Arial" w:cs="Arial"/>
        </w:rPr>
        <w:t xml:space="preserve">W planie miejscowym  oddalić zabudowę od strumienia i pas terenu szerokości około 20 m wzdłuż strumienia zadrzewić. </w:t>
      </w:r>
    </w:p>
    <w:p w:rsidR="00BF3929" w:rsidRPr="00920DCA" w:rsidRDefault="00BF3929" w:rsidP="00BF3929">
      <w:pPr>
        <w:jc w:val="both"/>
        <w:rPr>
          <w:rFonts w:ascii="Arial" w:hAnsi="Arial" w:cs="Arial"/>
        </w:rPr>
      </w:pPr>
      <w:r w:rsidRPr="00920DCA">
        <w:rPr>
          <w:rFonts w:ascii="Arial" w:hAnsi="Arial" w:cs="Arial"/>
        </w:rPr>
        <w:t xml:space="preserve">Powyższa lokalizacja jest możliwa w przypadku gdy przeprowadzona procedura w sprawie oceny oddziaływania przedsięwzięcia na środowisko oraz na obszar Natura 2000 nie wykaże niekorzystnego oddziaływania planowanych przedsięwzięć na gatunki ptaków oraz ich siedliska , dla których ochrony został wyznaczony  obszar Natura 2000 „Wybrzeże Trzebiatowskie” PLB 320010 w którym znajduje się powyższy obszar. </w:t>
      </w:r>
    </w:p>
    <w:p w:rsidR="00BF3929" w:rsidRPr="00920DCA" w:rsidRDefault="00BF3929" w:rsidP="00BF3929">
      <w:pPr>
        <w:jc w:val="both"/>
        <w:rPr>
          <w:rFonts w:ascii="Arial" w:hAnsi="Arial" w:cs="Arial"/>
        </w:rPr>
      </w:pPr>
      <w:r w:rsidRPr="00920DCA">
        <w:rPr>
          <w:rFonts w:ascii="Arial" w:hAnsi="Arial" w:cs="Arial"/>
        </w:rPr>
        <w:t xml:space="preserve">          W obrębie terenu objętego zmianą znajdują się następujące strefy „WIII” ograniczonej ochrony konserwatorskiej stanowisk archeologicznych:</w:t>
      </w:r>
    </w:p>
    <w:p w:rsidR="00BF3929" w:rsidRPr="00920DCA" w:rsidRDefault="00BF3929" w:rsidP="00BF3929">
      <w:pPr>
        <w:jc w:val="both"/>
        <w:rPr>
          <w:rFonts w:ascii="Arial" w:hAnsi="Arial" w:cs="Arial"/>
        </w:rPr>
      </w:pPr>
      <w:r w:rsidRPr="00920DCA">
        <w:rPr>
          <w:rFonts w:ascii="Arial" w:hAnsi="Arial" w:cs="Arial"/>
        </w:rPr>
        <w:t xml:space="preserve">Nowogardek , stan. nr  218 i  217 ( zniszczone ). </w:t>
      </w:r>
    </w:p>
    <w:p w:rsidR="00BF3929" w:rsidRPr="00920DCA" w:rsidRDefault="00BF3929" w:rsidP="00BF3929">
      <w:pPr>
        <w:jc w:val="both"/>
        <w:rPr>
          <w:rFonts w:ascii="Arial" w:hAnsi="Arial" w:cs="Arial"/>
        </w:rPr>
      </w:pPr>
      <w:r w:rsidRPr="00920DCA">
        <w:rPr>
          <w:rFonts w:ascii="Arial" w:hAnsi="Arial" w:cs="Arial"/>
        </w:rPr>
        <w:t>Strefa „W III”- ograniczonej ochrony konserwatorskiej stanowisk archeologicznych, polegającej na prowadzeniu interwencyjnych badań archeologicznych w przypadku podejmowania prac ziemnych. Strefa „W III” obejmuje stanowiska ujęte w ewidencji służby konserwatorskiej. Obowiązuje:</w:t>
      </w:r>
    </w:p>
    <w:p w:rsidR="00BF3929" w:rsidRPr="00920DCA" w:rsidRDefault="00BF3929" w:rsidP="00BF3929">
      <w:pPr>
        <w:jc w:val="both"/>
        <w:rPr>
          <w:rFonts w:ascii="Arial" w:hAnsi="Arial" w:cs="Arial"/>
        </w:rPr>
      </w:pPr>
      <w:r w:rsidRPr="00920DCA">
        <w:rPr>
          <w:rFonts w:ascii="Arial" w:hAnsi="Arial" w:cs="Arial"/>
        </w:rPr>
        <w:t>- współdziałanie w zakresie zamierzeń inwestycyjnych i innych związanych z pracami ziemnymi z  odpowiednim organem  ds. ochrony zabytków;</w:t>
      </w:r>
    </w:p>
    <w:p w:rsidR="00BF3929" w:rsidRPr="00920DCA" w:rsidRDefault="00BF3929" w:rsidP="00BF3929">
      <w:pPr>
        <w:jc w:val="both"/>
        <w:rPr>
          <w:rFonts w:ascii="Arial" w:hAnsi="Arial" w:cs="Arial"/>
        </w:rPr>
      </w:pPr>
      <w:r w:rsidRPr="00920DCA">
        <w:rPr>
          <w:rFonts w:ascii="Arial" w:hAnsi="Arial" w:cs="Arial"/>
        </w:rPr>
        <w:t>- przeprowadzenie archeologicznych badań ratunkowych na terenie objętym realizacją prac ziemnych, na zasadach określonych przepisami szczególnymi dot. ochrony zabytków.</w:t>
      </w:r>
    </w:p>
    <w:p w:rsidR="00BF3929"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Nowy Borek</w:t>
      </w:r>
    </w:p>
    <w:p w:rsidR="00BF3929" w:rsidRPr="00E813CE" w:rsidRDefault="00BF3929" w:rsidP="00BF3929">
      <w:pPr>
        <w:jc w:val="both"/>
        <w:rPr>
          <w:rFonts w:ascii="Arial" w:hAnsi="Arial" w:cs="Arial"/>
        </w:rPr>
      </w:pPr>
      <w:r w:rsidRPr="00E813CE">
        <w:rPr>
          <w:rFonts w:ascii="Arial" w:hAnsi="Arial" w:cs="Arial"/>
        </w:rPr>
        <w:t>Liczba mieszkańców w okresie kierunkowym – 120.</w:t>
      </w:r>
    </w:p>
    <w:p w:rsidR="00BF3929" w:rsidRPr="00E813CE" w:rsidRDefault="00BF3929" w:rsidP="00BF3929">
      <w:pPr>
        <w:jc w:val="both"/>
        <w:rPr>
          <w:rFonts w:ascii="Arial" w:hAnsi="Arial" w:cs="Arial"/>
        </w:rPr>
      </w:pPr>
      <w:r w:rsidRPr="00E813CE">
        <w:rPr>
          <w:rFonts w:ascii="Arial" w:hAnsi="Arial" w:cs="Arial"/>
        </w:rPr>
        <w:t>Funkcja podstawowa – rolnictwo</w:t>
      </w:r>
    </w:p>
    <w:p w:rsidR="00BF3929" w:rsidRPr="00E813CE" w:rsidRDefault="00BF3929" w:rsidP="00BF3929">
      <w:pPr>
        <w:jc w:val="both"/>
        <w:rPr>
          <w:rFonts w:ascii="Arial" w:hAnsi="Arial" w:cs="Arial"/>
        </w:rPr>
      </w:pPr>
      <w:r w:rsidRPr="00E813CE">
        <w:rPr>
          <w:rFonts w:ascii="Arial" w:hAnsi="Arial" w:cs="Arial"/>
        </w:rPr>
        <w:t>Wytyczne do projektowania:</w:t>
      </w:r>
    </w:p>
    <w:p w:rsidR="00BF3929" w:rsidRPr="00E813CE" w:rsidRDefault="00BF3929" w:rsidP="00763492">
      <w:pPr>
        <w:numPr>
          <w:ilvl w:val="0"/>
          <w:numId w:val="32"/>
        </w:numPr>
        <w:jc w:val="both"/>
        <w:rPr>
          <w:rFonts w:ascii="Arial" w:hAnsi="Arial" w:cs="Arial"/>
        </w:rPr>
      </w:pPr>
      <w:r w:rsidRPr="00E813CE">
        <w:rPr>
          <w:rFonts w:ascii="Arial" w:hAnsi="Arial" w:cs="Arial"/>
        </w:rPr>
        <w:t>zachować istniejący zabytkowy układ przestrzenny zabudowanej części wsi.</w:t>
      </w:r>
    </w:p>
    <w:p w:rsidR="00BF3929" w:rsidRPr="00E813CE" w:rsidRDefault="00BF3929" w:rsidP="00763492">
      <w:pPr>
        <w:numPr>
          <w:ilvl w:val="0"/>
          <w:numId w:val="32"/>
        </w:numPr>
        <w:jc w:val="both"/>
        <w:rPr>
          <w:rFonts w:ascii="Arial" w:hAnsi="Arial" w:cs="Arial"/>
        </w:rPr>
      </w:pPr>
      <w:r w:rsidRPr="00E813CE">
        <w:rPr>
          <w:rFonts w:ascii="Arial" w:hAnsi="Arial" w:cs="Arial"/>
        </w:rPr>
        <w:t>zachować architekturę zabudowy, modernizacja i przebudowa nie powinna zmienić głównych cech zabudowy ulicznej – wysokości zabudowy i linii zabudowy,</w:t>
      </w:r>
    </w:p>
    <w:p w:rsidR="00BF3929" w:rsidRPr="00E813CE" w:rsidRDefault="00BF3929" w:rsidP="00763492">
      <w:pPr>
        <w:numPr>
          <w:ilvl w:val="0"/>
          <w:numId w:val="32"/>
        </w:numPr>
        <w:jc w:val="both"/>
        <w:rPr>
          <w:rFonts w:ascii="Arial" w:hAnsi="Arial" w:cs="Arial"/>
        </w:rPr>
      </w:pPr>
      <w:r w:rsidRPr="00E813CE">
        <w:rPr>
          <w:rFonts w:ascii="Arial" w:hAnsi="Arial" w:cs="Arial"/>
        </w:rPr>
        <w:t>możliwość lokalizacji funkcji wzdłuż dróg poza podmokłym dnem doliny rzeki Błotnicy i na działce 5/2.</w:t>
      </w:r>
    </w:p>
    <w:p w:rsidR="00BF3929" w:rsidRPr="00E813CE" w:rsidRDefault="00BF3929" w:rsidP="00BF3929">
      <w:p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regionalnej sieci kanalizacji sanitarnej.</w:t>
      </w:r>
    </w:p>
    <w:p w:rsidR="00BF3929" w:rsidRPr="00920DCA" w:rsidRDefault="00BF3929" w:rsidP="00BF3929">
      <w:pPr>
        <w:jc w:val="both"/>
        <w:rPr>
          <w:rFonts w:ascii="Arial" w:hAnsi="Arial" w:cs="Arial"/>
        </w:rPr>
      </w:pPr>
      <w:r w:rsidRPr="00920DCA">
        <w:rPr>
          <w:rFonts w:ascii="Arial" w:hAnsi="Arial" w:cs="Arial"/>
        </w:rPr>
        <w:lastRenderedPageBreak/>
        <w:t xml:space="preserve">Areał wsi </w:t>
      </w:r>
      <w:r w:rsidRPr="00920DCA">
        <w:rPr>
          <w:rFonts w:ascii="Arial" w:hAnsi="Arial" w:cs="Arial"/>
          <w:color w:val="000000"/>
        </w:rPr>
        <w:t>obejmuje obszar oraz teren górniczy „Kołobrzeg II” utworzony dla złoża leczniczych wód mineralnych</w:t>
      </w:r>
      <w:r w:rsidRPr="00920DCA">
        <w:rPr>
          <w:rFonts w:ascii="Arial" w:hAnsi="Arial" w:cs="Arial"/>
        </w:rPr>
        <w:t xml:space="preserve"> .</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b/>
        </w:rPr>
        <w:t>Obroty</w:t>
      </w:r>
    </w:p>
    <w:p w:rsidR="00BF3929" w:rsidRPr="00E813CE" w:rsidRDefault="00BF3929" w:rsidP="00BF3929">
      <w:pPr>
        <w:jc w:val="both"/>
        <w:rPr>
          <w:rFonts w:ascii="Arial" w:hAnsi="Arial" w:cs="Arial"/>
        </w:rPr>
      </w:pPr>
      <w:r w:rsidRPr="00E813CE">
        <w:rPr>
          <w:rFonts w:ascii="Arial" w:hAnsi="Arial" w:cs="Arial"/>
        </w:rPr>
        <w:t xml:space="preserve">Liczba mieszkańców w okresie kierunkowym – 300. </w:t>
      </w:r>
    </w:p>
    <w:p w:rsidR="00BF3929" w:rsidRPr="00E813CE" w:rsidRDefault="00BF3929" w:rsidP="00BF3929">
      <w:pPr>
        <w:jc w:val="both"/>
        <w:rPr>
          <w:rFonts w:ascii="Arial" w:hAnsi="Arial" w:cs="Arial"/>
        </w:rPr>
      </w:pPr>
      <w:r w:rsidRPr="00E813CE">
        <w:rPr>
          <w:rFonts w:ascii="Arial" w:hAnsi="Arial" w:cs="Arial"/>
        </w:rPr>
        <w:t>Liczba miejsc turystycznych w perspektywie – 300.</w:t>
      </w:r>
    </w:p>
    <w:p w:rsidR="00BF3929" w:rsidRPr="00E813CE" w:rsidRDefault="00BF3929" w:rsidP="00BF3929">
      <w:pPr>
        <w:jc w:val="both"/>
        <w:rPr>
          <w:rFonts w:ascii="Arial" w:hAnsi="Arial" w:cs="Arial"/>
        </w:rPr>
      </w:pPr>
      <w:r w:rsidRPr="00E813CE">
        <w:rPr>
          <w:rFonts w:ascii="Arial" w:hAnsi="Arial" w:cs="Arial"/>
        </w:rPr>
        <w:t>Funkcja podstawowa - rolnictwo, funkcje dodatkowe to turystyka, mieszkalnictwo jednorodzinne</w:t>
      </w:r>
      <w:r>
        <w:rPr>
          <w:rFonts w:ascii="Arial" w:hAnsi="Arial" w:cs="Arial"/>
        </w:rPr>
        <w:t>,</w:t>
      </w:r>
      <w:r w:rsidRPr="00E813CE">
        <w:rPr>
          <w:rFonts w:ascii="Arial" w:hAnsi="Arial" w:cs="Arial"/>
        </w:rPr>
        <w:t xml:space="preserve"> działalność gospodarcza.</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20"/>
        </w:numPr>
        <w:jc w:val="both"/>
        <w:rPr>
          <w:rFonts w:ascii="Arial" w:hAnsi="Arial" w:cs="Arial"/>
        </w:rPr>
      </w:pPr>
      <w:r w:rsidRPr="00E813CE">
        <w:rPr>
          <w:rFonts w:ascii="Arial" w:hAnsi="Arial" w:cs="Arial"/>
        </w:rPr>
        <w:t>z zabudowy nie związanej z ujęciem wody wyłączyć tereny zalewowe rzeki Parsęty,</w:t>
      </w:r>
    </w:p>
    <w:p w:rsidR="00BF3929" w:rsidRPr="00E813CE" w:rsidRDefault="00BF3929" w:rsidP="00763492">
      <w:pPr>
        <w:numPr>
          <w:ilvl w:val="0"/>
          <w:numId w:val="20"/>
        </w:numPr>
        <w:jc w:val="both"/>
        <w:rPr>
          <w:rFonts w:ascii="Arial" w:hAnsi="Arial" w:cs="Arial"/>
        </w:rPr>
      </w:pPr>
      <w:r w:rsidRPr="00E813CE">
        <w:rPr>
          <w:rFonts w:ascii="Arial" w:hAnsi="Arial" w:cs="Arial"/>
        </w:rPr>
        <w:t>preferowane rejony nowej zabudowy:</w:t>
      </w:r>
    </w:p>
    <w:p w:rsidR="00BF3929" w:rsidRPr="00E813CE" w:rsidRDefault="00BF3929" w:rsidP="00763492">
      <w:pPr>
        <w:numPr>
          <w:ilvl w:val="0"/>
          <w:numId w:val="15"/>
        </w:numPr>
        <w:jc w:val="both"/>
        <w:rPr>
          <w:rFonts w:ascii="Arial" w:hAnsi="Arial" w:cs="Arial"/>
        </w:rPr>
      </w:pPr>
      <w:r w:rsidRPr="00E813CE">
        <w:rPr>
          <w:rFonts w:ascii="Arial" w:hAnsi="Arial" w:cs="Arial"/>
        </w:rPr>
        <w:t>w sąsiedztwie drogi powiatowej,</w:t>
      </w:r>
    </w:p>
    <w:p w:rsidR="00BF3929" w:rsidRPr="00E813CE" w:rsidRDefault="00BF3929" w:rsidP="00763492">
      <w:pPr>
        <w:numPr>
          <w:ilvl w:val="0"/>
          <w:numId w:val="15"/>
        </w:numPr>
        <w:jc w:val="both"/>
        <w:rPr>
          <w:rFonts w:ascii="Arial" w:hAnsi="Arial" w:cs="Arial"/>
        </w:rPr>
      </w:pPr>
      <w:r w:rsidRPr="00E813CE">
        <w:rPr>
          <w:rFonts w:ascii="Arial" w:hAnsi="Arial" w:cs="Arial"/>
        </w:rPr>
        <w:t>wzdłuż drogi gruntowej prowadzącej w kierunku zachodnim do tzw. kolonii Obroty,</w:t>
      </w:r>
    </w:p>
    <w:p w:rsidR="00BF3929" w:rsidRPr="00E813CE" w:rsidRDefault="00BF3929" w:rsidP="00763492">
      <w:pPr>
        <w:numPr>
          <w:ilvl w:val="0"/>
          <w:numId w:val="15"/>
        </w:numPr>
        <w:jc w:val="both"/>
        <w:rPr>
          <w:rFonts w:ascii="Arial" w:hAnsi="Arial" w:cs="Arial"/>
        </w:rPr>
      </w:pPr>
      <w:r w:rsidRPr="00E813CE">
        <w:rPr>
          <w:rFonts w:ascii="Arial" w:hAnsi="Arial" w:cs="Arial"/>
        </w:rPr>
        <w:t>w rejonie tzw. „Starego Miasta” i na przyległym terenie położonym na południe od wyżej wymienionej osady,</w:t>
      </w:r>
      <w:r>
        <w:rPr>
          <w:rFonts w:ascii="Arial" w:hAnsi="Arial" w:cs="Arial"/>
        </w:rPr>
        <w:t xml:space="preserve"> ( likwidacja )</w:t>
      </w:r>
    </w:p>
    <w:p w:rsidR="00BF3929" w:rsidRPr="00E813CE" w:rsidRDefault="00BF3929" w:rsidP="00763492">
      <w:pPr>
        <w:numPr>
          <w:ilvl w:val="0"/>
          <w:numId w:val="21"/>
        </w:numPr>
        <w:jc w:val="both"/>
        <w:rPr>
          <w:rFonts w:ascii="Arial" w:hAnsi="Arial" w:cs="Arial"/>
        </w:rPr>
      </w:pPr>
      <w:r w:rsidRPr="00E813CE">
        <w:rPr>
          <w:rFonts w:ascii="Arial" w:hAnsi="Arial" w:cs="Arial"/>
        </w:rPr>
        <w:t xml:space="preserve">otoczyć ochroną okolice rzeki </w:t>
      </w:r>
      <w:proofErr w:type="spellStart"/>
      <w:r w:rsidRPr="00E813CE">
        <w:rPr>
          <w:rFonts w:ascii="Arial" w:hAnsi="Arial" w:cs="Arial"/>
        </w:rPr>
        <w:t>Bogucinki</w:t>
      </w:r>
      <w:proofErr w:type="spellEnd"/>
      <w:r w:rsidRPr="00E813CE">
        <w:rPr>
          <w:rFonts w:ascii="Arial" w:hAnsi="Arial" w:cs="Arial"/>
        </w:rPr>
        <w:t>, która powinna być objęta ochroną prawną – użytek ekologiczny lub obszar chronionego krajobrazu</w:t>
      </w:r>
    </w:p>
    <w:p w:rsidR="00BF3929" w:rsidRPr="00E813CE" w:rsidRDefault="00BF3929" w:rsidP="00763492">
      <w:pPr>
        <w:numPr>
          <w:ilvl w:val="0"/>
          <w:numId w:val="21"/>
        </w:numPr>
        <w:jc w:val="both"/>
        <w:rPr>
          <w:rFonts w:ascii="Arial" w:hAnsi="Arial" w:cs="Arial"/>
        </w:rPr>
      </w:pPr>
      <w:r w:rsidRPr="00E813CE">
        <w:rPr>
          <w:rFonts w:ascii="Arial" w:hAnsi="Arial" w:cs="Arial"/>
        </w:rPr>
        <w:t xml:space="preserve">wskazana rezygnacja z planowanej lokalizacji rzemiosła i zakładów w sąsiedztwie doliny rzeki </w:t>
      </w:r>
      <w:proofErr w:type="spellStart"/>
      <w:r w:rsidRPr="00E813CE">
        <w:rPr>
          <w:rFonts w:ascii="Arial" w:hAnsi="Arial" w:cs="Arial"/>
        </w:rPr>
        <w:t>Bogucinki</w:t>
      </w:r>
      <w:proofErr w:type="spellEnd"/>
      <w:r w:rsidRPr="00E813CE">
        <w:rPr>
          <w:rFonts w:ascii="Arial" w:hAnsi="Arial" w:cs="Arial"/>
        </w:rPr>
        <w:t>.</w:t>
      </w:r>
    </w:p>
    <w:p w:rsidR="00BF3929" w:rsidRPr="00E813CE" w:rsidRDefault="00BF3929" w:rsidP="00763492">
      <w:pPr>
        <w:numPr>
          <w:ilvl w:val="0"/>
          <w:numId w:val="21"/>
        </w:num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763492">
      <w:pPr>
        <w:numPr>
          <w:ilvl w:val="0"/>
          <w:numId w:val="18"/>
        </w:numPr>
        <w:jc w:val="both"/>
        <w:rPr>
          <w:rFonts w:ascii="Arial" w:hAnsi="Arial" w:cs="Arial"/>
        </w:rPr>
      </w:pPr>
      <w:r w:rsidRPr="00E813CE">
        <w:rPr>
          <w:rFonts w:ascii="Arial" w:hAnsi="Arial" w:cs="Arial"/>
        </w:rPr>
        <w:t>inwestycje związane z robotami ziemnymi na obszarach występowania stanowisk archeologicznych mogą wymagać ratowniczych badań archeologicznych. Uwzględnić stanowisko archeologiczne („W I”) w obrębie projektowanego budownictwa jednorodzinnego.</w:t>
      </w:r>
    </w:p>
    <w:p w:rsidR="00BF3929" w:rsidRPr="00E813CE" w:rsidRDefault="00BF3929" w:rsidP="00BF3929">
      <w:pPr>
        <w:jc w:val="both"/>
        <w:rPr>
          <w:rFonts w:ascii="Arial" w:hAnsi="Arial" w:cs="Arial"/>
        </w:rPr>
      </w:pPr>
      <w:r w:rsidRPr="00E813CE">
        <w:rPr>
          <w:rFonts w:ascii="Arial" w:hAnsi="Arial" w:cs="Arial"/>
        </w:rPr>
        <w:t>Ujęcie wody – obszar ochrony bezpośredniej i pośredniej.</w:t>
      </w:r>
    </w:p>
    <w:p w:rsidR="00BF3929" w:rsidRPr="00E813CE" w:rsidRDefault="00BF3929" w:rsidP="00BF3929">
      <w:pPr>
        <w:jc w:val="both"/>
        <w:rPr>
          <w:rFonts w:ascii="Arial" w:hAnsi="Arial" w:cs="Arial"/>
        </w:rPr>
      </w:pPr>
      <w:r w:rsidRPr="00E813CE">
        <w:rPr>
          <w:rFonts w:ascii="Arial" w:hAnsi="Arial" w:cs="Arial"/>
        </w:rPr>
        <w:t xml:space="preserve">Teren doliny Parsęty projektuje się objąć ochroną prawną – obszar chronionego krajobrazu „Dolina Parsęty”. </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regionalnej sieci kanalizacji sanitarnej.</w:t>
      </w:r>
    </w:p>
    <w:p w:rsidR="00BF3929" w:rsidRPr="00E813CE" w:rsidRDefault="00BF3929" w:rsidP="00BF3929">
      <w:pPr>
        <w:jc w:val="both"/>
        <w:rPr>
          <w:rFonts w:ascii="Arial" w:hAnsi="Arial" w:cs="Arial"/>
        </w:rPr>
      </w:pPr>
      <w:r w:rsidRPr="00E813CE">
        <w:rPr>
          <w:rFonts w:ascii="Arial" w:hAnsi="Arial" w:cs="Arial"/>
        </w:rPr>
        <w:t>Ze względu na położenie areału wsi w obszarze ochrony pośredniej ujęcia wody dlatego unikać należy lokalizacji nowego budownictwa, w bliskim sąsiedztwie strefy bezpośredniej ujęcia wody.</w:t>
      </w:r>
    </w:p>
    <w:p w:rsidR="00BF3929" w:rsidRPr="00D52774" w:rsidRDefault="00BF3929" w:rsidP="00BF3929">
      <w:pPr>
        <w:jc w:val="both"/>
        <w:rPr>
          <w:rFonts w:ascii="Arial" w:hAnsi="Arial" w:cs="Arial"/>
        </w:rPr>
      </w:pPr>
      <w:r w:rsidRPr="00E813CE">
        <w:rPr>
          <w:rFonts w:ascii="Arial" w:hAnsi="Arial" w:cs="Arial"/>
        </w:rPr>
        <w:t>Wieś wymaga podłączenia do kanalizacji sanitarnej w I-</w:t>
      </w:r>
      <w:proofErr w:type="spellStart"/>
      <w:r w:rsidRPr="00E813CE">
        <w:rPr>
          <w:rFonts w:ascii="Arial" w:hAnsi="Arial" w:cs="Arial"/>
        </w:rPr>
        <w:t>szym</w:t>
      </w:r>
      <w:proofErr w:type="spellEnd"/>
      <w:r w:rsidRPr="00E813CE">
        <w:rPr>
          <w:rFonts w:ascii="Arial" w:hAnsi="Arial" w:cs="Arial"/>
        </w:rPr>
        <w:t xml:space="preserve"> etapie</w:t>
      </w:r>
      <w:r>
        <w:rPr>
          <w:rFonts w:ascii="Arial" w:hAnsi="Arial" w:cs="Arial"/>
        </w:rPr>
        <w:t xml:space="preserve"> </w:t>
      </w:r>
      <w:r w:rsidRPr="00D52774">
        <w:rPr>
          <w:rFonts w:ascii="Arial" w:hAnsi="Arial" w:cs="Arial"/>
        </w:rPr>
        <w:t>( zrealizowano ).</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rPr>
      </w:pPr>
      <w:r w:rsidRPr="00E813CE">
        <w:rPr>
          <w:rFonts w:ascii="Arial" w:hAnsi="Arial" w:cs="Arial"/>
          <w:b/>
        </w:rPr>
        <w:t>Przećmino</w:t>
      </w:r>
    </w:p>
    <w:p w:rsidR="00BF3929" w:rsidRPr="00E813CE" w:rsidRDefault="00BF3929" w:rsidP="00BF3929">
      <w:pPr>
        <w:jc w:val="both"/>
        <w:rPr>
          <w:rFonts w:ascii="Arial" w:hAnsi="Arial" w:cs="Arial"/>
        </w:rPr>
      </w:pPr>
      <w:r w:rsidRPr="00E813CE">
        <w:rPr>
          <w:rFonts w:ascii="Arial" w:hAnsi="Arial" w:cs="Arial"/>
        </w:rPr>
        <w:t>Liczba mieszkańców w 2020 r. – 250.</w:t>
      </w:r>
    </w:p>
    <w:p w:rsidR="00BF3929" w:rsidRPr="00E813CE" w:rsidRDefault="00BF3929" w:rsidP="00BF3929">
      <w:pPr>
        <w:jc w:val="both"/>
        <w:rPr>
          <w:rFonts w:ascii="Arial" w:hAnsi="Arial" w:cs="Arial"/>
        </w:rPr>
      </w:pPr>
      <w:r w:rsidRPr="00E813CE">
        <w:rPr>
          <w:rFonts w:ascii="Arial" w:hAnsi="Arial" w:cs="Arial"/>
        </w:rPr>
        <w:t>Funkcja podstawowa – rolnictwo, działalność gospodarcza.</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24"/>
        </w:numPr>
        <w:jc w:val="both"/>
        <w:rPr>
          <w:rFonts w:ascii="Arial" w:hAnsi="Arial" w:cs="Arial"/>
        </w:rPr>
      </w:pPr>
      <w:r w:rsidRPr="00E813CE">
        <w:rPr>
          <w:rFonts w:ascii="Arial" w:hAnsi="Arial" w:cs="Arial"/>
        </w:rPr>
        <w:t>adaptacja i modernizacja istniejącego, zwartego zainwestowania</w:t>
      </w:r>
    </w:p>
    <w:p w:rsidR="00BF3929" w:rsidRPr="00E813CE" w:rsidRDefault="00BF3929" w:rsidP="00763492">
      <w:pPr>
        <w:numPr>
          <w:ilvl w:val="0"/>
          <w:numId w:val="126"/>
        </w:num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763492">
      <w:pPr>
        <w:numPr>
          <w:ilvl w:val="0"/>
          <w:numId w:val="24"/>
        </w:numPr>
        <w:jc w:val="both"/>
        <w:rPr>
          <w:rFonts w:ascii="Arial" w:hAnsi="Arial" w:cs="Arial"/>
        </w:rPr>
      </w:pPr>
      <w:r w:rsidRPr="00E813CE">
        <w:rPr>
          <w:rFonts w:ascii="Arial" w:hAnsi="Arial" w:cs="Arial"/>
        </w:rPr>
        <w:t>modernizacja istniejącego zainwestowania byłych koszar na cele pobytu ludzi (mieszkania, opieka społeczna, usługi turystyki),</w:t>
      </w:r>
    </w:p>
    <w:p w:rsidR="00BF3929" w:rsidRPr="00E813CE" w:rsidRDefault="00BF3929" w:rsidP="00763492">
      <w:pPr>
        <w:numPr>
          <w:ilvl w:val="0"/>
          <w:numId w:val="24"/>
        </w:numPr>
        <w:jc w:val="both"/>
        <w:rPr>
          <w:rFonts w:ascii="Arial" w:hAnsi="Arial" w:cs="Arial"/>
        </w:rPr>
      </w:pPr>
      <w:r w:rsidRPr="00E813CE">
        <w:rPr>
          <w:rFonts w:ascii="Arial" w:hAnsi="Arial" w:cs="Arial"/>
        </w:rPr>
        <w:lastRenderedPageBreak/>
        <w:t>możliwość wykorzystania zainwestowanego terenów byłego kompleksu specjalnego na różnorodne nieuciążliwe funkcje uwzględniające uwarunkowania ochrony konserwatorskiej wsi,</w:t>
      </w:r>
    </w:p>
    <w:p w:rsidR="00BF3929" w:rsidRPr="00E813CE" w:rsidRDefault="00BF3929" w:rsidP="00763492">
      <w:pPr>
        <w:numPr>
          <w:ilvl w:val="0"/>
          <w:numId w:val="24"/>
        </w:numPr>
        <w:jc w:val="both"/>
        <w:rPr>
          <w:rFonts w:ascii="Arial" w:hAnsi="Arial" w:cs="Arial"/>
        </w:rPr>
      </w:pPr>
      <w:r w:rsidRPr="00E813CE">
        <w:rPr>
          <w:rFonts w:ascii="Arial" w:hAnsi="Arial" w:cs="Arial"/>
        </w:rPr>
        <w:t>zalecane kierunki rozwoju – wzdłuż drogi polnej w kierunku wschodnim, wzdłuż drogi bitumicznej w kierunku południowym oraz wzdłuż drogi wojewódzkiej Kołobrzeg – Trzebiatów,</w:t>
      </w:r>
    </w:p>
    <w:p w:rsidR="00BF3929" w:rsidRPr="00E813CE" w:rsidRDefault="00BF3929" w:rsidP="00BF3929">
      <w:pPr>
        <w:jc w:val="both"/>
        <w:rPr>
          <w:rFonts w:ascii="Arial" w:hAnsi="Arial" w:cs="Arial"/>
        </w:rPr>
      </w:pPr>
      <w:r w:rsidRPr="00E813CE">
        <w:rPr>
          <w:rFonts w:ascii="Arial" w:hAnsi="Arial" w:cs="Arial"/>
        </w:rPr>
        <w:t xml:space="preserve">Wieś przewidziana do podłączenia do sieci gazowej oraz regionalnej sieci kanalizacji sanitarnej i wodociągowej (ewentualna adaptacja istniejącego ujęcia na cele awaryjne). </w:t>
      </w:r>
    </w:p>
    <w:p w:rsidR="00BF3929" w:rsidRPr="00920DCA" w:rsidRDefault="00BF3929" w:rsidP="00BF3929">
      <w:pPr>
        <w:jc w:val="both"/>
        <w:rPr>
          <w:rFonts w:ascii="Arial" w:hAnsi="Arial" w:cs="Arial"/>
          <w:strike/>
        </w:rPr>
      </w:pPr>
      <w:r w:rsidRPr="00920DCA">
        <w:rPr>
          <w:rFonts w:ascii="Arial" w:hAnsi="Arial" w:cs="Arial"/>
        </w:rPr>
        <w:t xml:space="preserve">Część obszaru wsi </w:t>
      </w:r>
      <w:r w:rsidRPr="00920DCA">
        <w:rPr>
          <w:rFonts w:ascii="Arial" w:hAnsi="Arial" w:cs="Arial"/>
          <w:color w:val="000000"/>
        </w:rPr>
        <w:t>obejmuje obszar oraz teren górniczy „Kołobrzeg II” utworzony dla złoża leczniczych wód mineralnych</w:t>
      </w:r>
      <w:r w:rsidRPr="00920DCA">
        <w:rPr>
          <w:rFonts w:ascii="Arial" w:hAnsi="Arial" w:cs="Arial"/>
        </w:rPr>
        <w:t xml:space="preserve">. </w:t>
      </w:r>
    </w:p>
    <w:p w:rsidR="00BF3929" w:rsidRPr="00920DCA" w:rsidRDefault="00BF3929" w:rsidP="00BF3929">
      <w:pPr>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b/>
        </w:rPr>
        <w:t>Rościęcino</w:t>
      </w:r>
    </w:p>
    <w:p w:rsidR="00BF3929" w:rsidRPr="00E813CE" w:rsidRDefault="00BF3929" w:rsidP="00BF3929">
      <w:pPr>
        <w:jc w:val="both"/>
        <w:rPr>
          <w:rFonts w:ascii="Arial" w:hAnsi="Arial" w:cs="Arial"/>
        </w:rPr>
      </w:pPr>
      <w:r w:rsidRPr="00E813CE">
        <w:rPr>
          <w:rFonts w:ascii="Arial" w:hAnsi="Arial" w:cs="Arial"/>
        </w:rPr>
        <w:t xml:space="preserve">Liczba mieszkańców w perspektywie – 300. </w:t>
      </w:r>
    </w:p>
    <w:p w:rsidR="00BF3929" w:rsidRPr="00E813CE" w:rsidRDefault="00BF3929" w:rsidP="00BF3929">
      <w:pPr>
        <w:jc w:val="both"/>
        <w:rPr>
          <w:rFonts w:ascii="Arial" w:hAnsi="Arial" w:cs="Arial"/>
        </w:rPr>
      </w:pPr>
      <w:r>
        <w:rPr>
          <w:rFonts w:ascii="Arial" w:hAnsi="Arial" w:cs="Arial"/>
        </w:rPr>
        <w:t>Funkcje podstawowe</w:t>
      </w:r>
      <w:r w:rsidRPr="00E813CE">
        <w:rPr>
          <w:rFonts w:ascii="Arial" w:hAnsi="Arial" w:cs="Arial"/>
        </w:rPr>
        <w:t xml:space="preserve"> – rolnictwo, </w:t>
      </w:r>
      <w:r w:rsidRPr="001F2321">
        <w:rPr>
          <w:rFonts w:ascii="Arial" w:hAnsi="Arial" w:cs="Arial"/>
          <w:b/>
          <w:bCs/>
          <w:i/>
          <w:iCs/>
        </w:rPr>
        <w:t>mieszkalnictwo,</w:t>
      </w:r>
      <w:r>
        <w:rPr>
          <w:rFonts w:ascii="Arial" w:hAnsi="Arial" w:cs="Arial"/>
        </w:rPr>
        <w:t xml:space="preserve"> </w:t>
      </w:r>
      <w:r w:rsidRPr="00E813CE">
        <w:rPr>
          <w:rFonts w:ascii="Arial" w:hAnsi="Arial" w:cs="Arial"/>
        </w:rPr>
        <w:t>działalność gospodarcza, turystyka.</w:t>
      </w:r>
    </w:p>
    <w:p w:rsidR="00BF3929" w:rsidRPr="00E813CE" w:rsidRDefault="00BF3929" w:rsidP="00BF3929">
      <w:pPr>
        <w:jc w:val="both"/>
        <w:rPr>
          <w:rFonts w:ascii="Arial" w:hAnsi="Arial" w:cs="Arial"/>
        </w:rPr>
      </w:pPr>
      <w:r w:rsidRPr="00E813CE">
        <w:rPr>
          <w:rFonts w:ascii="Arial" w:hAnsi="Arial" w:cs="Arial"/>
        </w:rPr>
        <w:t>Wytyczna planistyczne:</w:t>
      </w:r>
    </w:p>
    <w:p w:rsidR="00BF3929" w:rsidRPr="00920DCA" w:rsidRDefault="00BF3929" w:rsidP="00763492">
      <w:pPr>
        <w:numPr>
          <w:ilvl w:val="0"/>
          <w:numId w:val="23"/>
        </w:numPr>
        <w:jc w:val="both"/>
        <w:rPr>
          <w:rFonts w:ascii="Arial" w:hAnsi="Arial" w:cs="Arial"/>
        </w:rPr>
      </w:pPr>
      <w:r w:rsidRPr="00920DCA">
        <w:rPr>
          <w:rFonts w:ascii="Arial" w:hAnsi="Arial" w:cs="Arial"/>
        </w:rPr>
        <w:t>przebudowa i rozbudowa zainwestowania,</w:t>
      </w:r>
    </w:p>
    <w:p w:rsidR="00BF3929" w:rsidRPr="00920DCA" w:rsidRDefault="00BF3929" w:rsidP="00763492">
      <w:pPr>
        <w:numPr>
          <w:ilvl w:val="0"/>
          <w:numId w:val="23"/>
        </w:numPr>
        <w:jc w:val="both"/>
        <w:rPr>
          <w:rFonts w:ascii="Arial" w:hAnsi="Arial" w:cs="Arial"/>
        </w:rPr>
      </w:pPr>
      <w:r w:rsidRPr="00920DCA">
        <w:rPr>
          <w:rFonts w:ascii="Arial" w:hAnsi="Arial" w:cs="Arial"/>
        </w:rPr>
        <w:t>zalecany kierunek rozwoju - na terenach przyległych do drogi prowadzącej ze wsi w kierunku drogi wojewódzkiej Nr 162 Rościęcino – Świdwin- Zarańsko,</w:t>
      </w:r>
    </w:p>
    <w:p w:rsidR="00BF3929" w:rsidRPr="00920DCA" w:rsidRDefault="00BF3929" w:rsidP="00763492">
      <w:pPr>
        <w:numPr>
          <w:ilvl w:val="0"/>
          <w:numId w:val="23"/>
        </w:numPr>
        <w:jc w:val="both"/>
        <w:rPr>
          <w:rFonts w:ascii="Arial" w:hAnsi="Arial" w:cs="Arial"/>
        </w:rPr>
      </w:pPr>
      <w:r w:rsidRPr="00920DCA">
        <w:rPr>
          <w:rFonts w:ascii="Arial" w:hAnsi="Arial" w:cs="Arial"/>
        </w:rPr>
        <w:t>możliwość rozwoju zakładów produkcyjnych, magazynów, składów , usług ( w tym obiektów handlowych o pow. sprzedaży ponad 2000 m</w:t>
      </w:r>
      <w:r w:rsidRPr="00920DCA">
        <w:rPr>
          <w:rFonts w:ascii="Arial" w:hAnsi="Arial" w:cs="Arial"/>
          <w:vertAlign w:val="superscript"/>
        </w:rPr>
        <w:t>2</w:t>
      </w:r>
      <w:r w:rsidRPr="00920DCA">
        <w:rPr>
          <w:rFonts w:ascii="Arial" w:hAnsi="Arial" w:cs="Arial"/>
        </w:rPr>
        <w:t>)  i turystyki,</w:t>
      </w:r>
    </w:p>
    <w:p w:rsidR="00BF3929" w:rsidRPr="00920DCA" w:rsidRDefault="00BF3929" w:rsidP="00763492">
      <w:pPr>
        <w:numPr>
          <w:ilvl w:val="0"/>
          <w:numId w:val="23"/>
        </w:numPr>
        <w:jc w:val="both"/>
        <w:rPr>
          <w:rFonts w:ascii="Arial" w:hAnsi="Arial" w:cs="Arial"/>
        </w:rPr>
      </w:pPr>
      <w:r w:rsidRPr="00920DCA">
        <w:rPr>
          <w:rFonts w:ascii="Arial" w:hAnsi="Arial" w:cs="Arial"/>
        </w:rPr>
        <w:t>zakaz zabudowy zalewowego dna doliny rzeki Parsęty,</w:t>
      </w:r>
    </w:p>
    <w:p w:rsidR="00BF3929" w:rsidRPr="00920DCA" w:rsidRDefault="00BF3929" w:rsidP="00763492">
      <w:pPr>
        <w:numPr>
          <w:ilvl w:val="0"/>
          <w:numId w:val="23"/>
        </w:numPr>
        <w:jc w:val="both"/>
        <w:rPr>
          <w:rFonts w:ascii="Arial" w:hAnsi="Arial" w:cs="Arial"/>
        </w:rPr>
      </w:pPr>
      <w:r w:rsidRPr="00920DCA">
        <w:rPr>
          <w:rFonts w:ascii="Arial" w:hAnsi="Arial" w:cs="Arial"/>
        </w:rPr>
        <w:t>w obrębie terenów zainwestowanych dopuszcza się lokalizację zabudowy usług w tym usług sakralnych;</w:t>
      </w:r>
    </w:p>
    <w:p w:rsidR="00BF3929" w:rsidRPr="00920DCA" w:rsidRDefault="00BF3929" w:rsidP="00763492">
      <w:pPr>
        <w:numPr>
          <w:ilvl w:val="0"/>
          <w:numId w:val="31"/>
        </w:numPr>
        <w:jc w:val="both"/>
        <w:rPr>
          <w:rFonts w:ascii="Arial" w:hAnsi="Arial" w:cs="Arial"/>
        </w:rPr>
      </w:pPr>
      <w:r w:rsidRPr="00920DCA">
        <w:rPr>
          <w:rFonts w:ascii="Arial" w:hAnsi="Arial" w:cs="Arial"/>
        </w:rPr>
        <w:t>uwzględnić konsekwencje wynikające z sąsiedztwa terenów specjalnych (w przypadku ich dalszego użytkowania). W przypadku rezygnacji z dotychczasowego użytkowania terenu specjalnego przeznacza się go pod użytkowanie rolnicze , zainwestowanie zgodnie ze studium lub zalesienie.</w:t>
      </w:r>
    </w:p>
    <w:p w:rsidR="00BF3929" w:rsidRPr="00920DCA" w:rsidRDefault="00BF3929" w:rsidP="00BF3929">
      <w:pPr>
        <w:pStyle w:val="Tekstpodstawowywcity"/>
        <w:ind w:left="0" w:firstLine="851"/>
        <w:jc w:val="both"/>
        <w:rPr>
          <w:rFonts w:ascii="Arial" w:hAnsi="Arial" w:cs="Arial"/>
        </w:rPr>
      </w:pPr>
      <w:r w:rsidRPr="00920DCA">
        <w:rPr>
          <w:rFonts w:ascii="Arial" w:hAnsi="Arial" w:cs="Arial"/>
        </w:rPr>
        <w:t>Dopuszcza się rezygnację z terenu unieszkodliwiania i składowania nieczystości stałych ( NU) na rzecz terenów rolnych bez prawa zabudowy lub zalesienie (</w:t>
      </w:r>
      <w:proofErr w:type="spellStart"/>
      <w:r w:rsidRPr="00920DCA">
        <w:rPr>
          <w:rFonts w:ascii="Arial" w:hAnsi="Arial" w:cs="Arial"/>
        </w:rPr>
        <w:t>obr</w:t>
      </w:r>
      <w:proofErr w:type="spellEnd"/>
      <w:r w:rsidRPr="00920DCA">
        <w:rPr>
          <w:rFonts w:ascii="Arial" w:hAnsi="Arial" w:cs="Arial"/>
        </w:rPr>
        <w:t>. Rościęcino ). Ostateczną decyzję należy podjąć na etapie sporządzania planu miejscowego.</w:t>
      </w:r>
    </w:p>
    <w:p w:rsidR="00BF3929" w:rsidRPr="00920DCA" w:rsidRDefault="00BF3929" w:rsidP="00BF3929">
      <w:pPr>
        <w:jc w:val="both"/>
        <w:rPr>
          <w:rFonts w:ascii="Arial" w:hAnsi="Arial" w:cs="Arial"/>
        </w:rPr>
      </w:pPr>
      <w:r w:rsidRPr="00920DCA">
        <w:rPr>
          <w:rFonts w:ascii="Arial" w:hAnsi="Arial" w:cs="Arial"/>
        </w:rPr>
        <w:t xml:space="preserve">Wieś podłączona do sieci gazowej i sieci kanalizacji sanitarnej. </w:t>
      </w:r>
    </w:p>
    <w:p w:rsidR="00BF3929" w:rsidRPr="00920DCA" w:rsidRDefault="00BF3929" w:rsidP="00BF3929">
      <w:pPr>
        <w:jc w:val="both"/>
        <w:rPr>
          <w:rFonts w:ascii="Arial" w:hAnsi="Arial" w:cs="Arial"/>
        </w:rPr>
      </w:pPr>
      <w:r w:rsidRPr="00E813CE">
        <w:rPr>
          <w:rFonts w:ascii="Arial" w:hAnsi="Arial" w:cs="Arial"/>
        </w:rPr>
        <w:t xml:space="preserve">Teren doliny Parsęty projektuje się objąć ochroną prawną – obszar chronionego </w:t>
      </w:r>
      <w:r w:rsidRPr="00920DCA">
        <w:rPr>
          <w:rFonts w:ascii="Arial" w:hAnsi="Arial" w:cs="Arial"/>
        </w:rPr>
        <w:t>krajobrazu „Dolina Parsęty”.</w:t>
      </w:r>
    </w:p>
    <w:p w:rsidR="00BF3929" w:rsidRPr="00920DCA" w:rsidRDefault="00BF3929" w:rsidP="00BF3929">
      <w:pPr>
        <w:jc w:val="both"/>
        <w:rPr>
          <w:rFonts w:ascii="Arial" w:hAnsi="Arial" w:cs="Arial"/>
        </w:rPr>
      </w:pPr>
      <w:r w:rsidRPr="00920DCA">
        <w:rPr>
          <w:rFonts w:ascii="Arial" w:hAnsi="Arial" w:cs="Arial"/>
        </w:rPr>
        <w:t>Część obszaru wsi położona w strefach ochronnych ujęcia wody „Bogucino – Rościęcino”.</w:t>
      </w:r>
    </w:p>
    <w:p w:rsidR="00BF3929" w:rsidRPr="00920DCA" w:rsidRDefault="00BF3929" w:rsidP="00BF3929">
      <w:pPr>
        <w:jc w:val="both"/>
        <w:rPr>
          <w:rFonts w:ascii="Arial" w:eastAsia="SimSun" w:hAnsi="Arial" w:cs="Arial"/>
          <w:lang w:eastAsia="zh-CN"/>
        </w:rPr>
      </w:pPr>
      <w:r w:rsidRPr="00920DCA">
        <w:rPr>
          <w:rFonts w:ascii="Arial" w:hAnsi="Arial" w:cs="Arial"/>
        </w:rPr>
        <w:t>Część terenu miejscowości znajduje się w obrębie specjalnego obszaru ochrony siedlisk Natura 2000 „Dorzecze Parsęty”( PLH 320007), a część w o</w:t>
      </w:r>
      <w:r w:rsidRPr="00920DCA">
        <w:rPr>
          <w:rFonts w:ascii="Arial" w:eastAsia="SimSun" w:hAnsi="Arial" w:cs="Arial"/>
          <w:lang w:eastAsia="zh-CN"/>
        </w:rPr>
        <w:t>bszarze specjalnej ochrony ptaków "Wybrzeże Trzebiatowskie" PLB320010.</w:t>
      </w:r>
    </w:p>
    <w:p w:rsidR="00BF3929" w:rsidRPr="00920DCA" w:rsidRDefault="00BF3929" w:rsidP="00BF3929">
      <w:pPr>
        <w:jc w:val="both"/>
        <w:rPr>
          <w:rFonts w:ascii="Arial" w:hAnsi="Arial" w:cs="Arial"/>
        </w:rPr>
      </w:pPr>
      <w:r w:rsidRPr="00920DCA">
        <w:rPr>
          <w:rFonts w:ascii="Arial" w:hAnsi="Arial" w:cs="Arial"/>
          <w:color w:val="000000"/>
        </w:rPr>
        <w:t>Część miejscowości obejmuje obszar oraz teren górniczy „Kołobrzeg II” utworzony dla złoża leczniczych wód mineralnych</w:t>
      </w:r>
      <w:r w:rsidRPr="00920DCA">
        <w:rPr>
          <w:rFonts w:ascii="Arial" w:hAnsi="Arial" w:cs="Arial"/>
        </w:rPr>
        <w:t>.</w:t>
      </w:r>
    </w:p>
    <w:p w:rsidR="00BF3929" w:rsidRPr="00920DCA" w:rsidRDefault="00BF3929" w:rsidP="00BF3929">
      <w:pPr>
        <w:jc w:val="both"/>
        <w:rPr>
          <w:rFonts w:ascii="Arial" w:hAnsi="Arial" w:cs="Arial"/>
        </w:rPr>
      </w:pPr>
      <w:r w:rsidRPr="00920DCA">
        <w:rPr>
          <w:rFonts w:ascii="Arial" w:hAnsi="Arial" w:cs="Arial"/>
        </w:rPr>
        <w:t>Część miejscowości znajduje się w obszarze narażonym na niebezpieczeństwo powodzi. Obszar ten wyznaczony został na podstawie wstępnych wyników „Studium bezpośredniego zagrożenia powodzią na obszarze RZGW w Szczecinie”. Po zatwierdzeniu studium będą to obszary bezpośredniego zagrożenia powodzią.</w:t>
      </w:r>
    </w:p>
    <w:p w:rsidR="00BF3929" w:rsidRPr="00920DCA" w:rsidRDefault="00BF3929" w:rsidP="00BF3929">
      <w:pPr>
        <w:pStyle w:val="Tekstpodstawowy"/>
        <w:rPr>
          <w:rFonts w:ascii="Arial" w:hAnsi="Arial" w:cs="Arial"/>
        </w:rPr>
      </w:pPr>
    </w:p>
    <w:p w:rsidR="00BF3929" w:rsidRPr="005C3DB1" w:rsidRDefault="00BF3929" w:rsidP="00BF3929">
      <w:pPr>
        <w:pStyle w:val="Tekstpodstawowy"/>
        <w:rPr>
          <w:rFonts w:ascii="Arial" w:hAnsi="Arial" w:cs="Arial"/>
        </w:rPr>
      </w:pPr>
      <w:r w:rsidRPr="005C3DB1">
        <w:rPr>
          <w:rFonts w:ascii="Arial" w:hAnsi="Arial" w:cs="Arial"/>
        </w:rPr>
        <w:lastRenderedPageBreak/>
        <w:t xml:space="preserve">Poniżej zawarto zapis tekstu zmiany Studium uwarunkowań i kierunków zagospodarowania przestrzennego gminy Kołobrzeg w obrębie Rościęcino – Uchwała Nr XXX / 197 / 2002 Rady Gminy Kołobrzeg z dnia 25 czerwca 2002 r. </w:t>
      </w:r>
    </w:p>
    <w:p w:rsidR="00BF3929" w:rsidRPr="005C3DB1" w:rsidRDefault="00BF3929" w:rsidP="00BF3929">
      <w:pPr>
        <w:ind w:left="-180"/>
        <w:jc w:val="both"/>
        <w:rPr>
          <w:rFonts w:ascii="Arial" w:hAnsi="Arial" w:cs="Arial"/>
          <w:b/>
          <w:bCs/>
        </w:rPr>
      </w:pPr>
    </w:p>
    <w:p w:rsidR="00BF3929" w:rsidRPr="005C3DB1" w:rsidRDefault="00BF3929" w:rsidP="00BF3929">
      <w:pPr>
        <w:jc w:val="both"/>
        <w:rPr>
          <w:rFonts w:ascii="Arial" w:hAnsi="Arial" w:cs="Arial"/>
          <w:bCs/>
        </w:rPr>
      </w:pPr>
      <w:r w:rsidRPr="005C3DB1">
        <w:rPr>
          <w:rFonts w:ascii="Arial" w:hAnsi="Arial" w:cs="Arial"/>
          <w:bCs/>
        </w:rPr>
        <w:t xml:space="preserve">Zmienia się zapis  studium w punkcie 5.2.1. „Kierunki zagospodarowania wsi”  dla wsi </w:t>
      </w:r>
      <w:proofErr w:type="spellStart"/>
      <w:r w:rsidRPr="005C3DB1">
        <w:rPr>
          <w:rFonts w:ascii="Arial" w:hAnsi="Arial" w:cs="Arial"/>
          <w:bCs/>
        </w:rPr>
        <w:t>Bezpraw</w:t>
      </w:r>
      <w:proofErr w:type="spellEnd"/>
      <w:r w:rsidRPr="005C3DB1">
        <w:rPr>
          <w:rFonts w:ascii="Arial" w:hAnsi="Arial" w:cs="Arial"/>
          <w:bCs/>
        </w:rPr>
        <w:t xml:space="preserve"> i  Rościęcino  poprzez wprowadzenie dla byłych  terenów specjalnych nowego zapisu  o  następującej treści :</w:t>
      </w:r>
    </w:p>
    <w:p w:rsidR="00BF3929" w:rsidRPr="005C3DB1" w:rsidRDefault="00BF3929" w:rsidP="00BF3929">
      <w:pPr>
        <w:jc w:val="both"/>
        <w:rPr>
          <w:rFonts w:ascii="Arial" w:hAnsi="Arial" w:cs="Arial"/>
          <w:bCs/>
        </w:rPr>
      </w:pPr>
      <w:r w:rsidRPr="005C3DB1">
        <w:rPr>
          <w:rFonts w:ascii="Arial" w:hAnsi="Arial" w:cs="Arial"/>
          <w:bCs/>
        </w:rPr>
        <w:t>Dopuszcza się lokalizację  wielofunkcyjnego  ośrodka w formie zorganizowanej działalności inwestycyjnej  składającego się z następujących funkcji :</w:t>
      </w:r>
    </w:p>
    <w:p w:rsidR="00BF3929" w:rsidRPr="005C3DB1" w:rsidRDefault="00BF3929" w:rsidP="00BF3929">
      <w:pPr>
        <w:pStyle w:val="Tekstpodstawowy"/>
        <w:ind w:left="360" w:hanging="360"/>
        <w:rPr>
          <w:rFonts w:ascii="Arial" w:hAnsi="Arial" w:cs="Arial"/>
          <w:bCs/>
        </w:rPr>
      </w:pPr>
      <w:r w:rsidRPr="005C3DB1">
        <w:rPr>
          <w:rFonts w:ascii="Arial" w:hAnsi="Arial" w:cs="Arial"/>
          <w:bCs/>
        </w:rPr>
        <w:t>1. Usługi   komercyjne – handel  ( w  tym   obiekty  handlowe o  powierzchni   sprzedażowej   do   1000  m</w:t>
      </w:r>
      <w:r w:rsidRPr="005C3DB1">
        <w:rPr>
          <w:rFonts w:ascii="Arial" w:hAnsi="Arial" w:cs="Arial"/>
          <w:bCs/>
          <w:vertAlign w:val="superscript"/>
        </w:rPr>
        <w:t xml:space="preserve">2  </w:t>
      </w:r>
      <w:r w:rsidRPr="005C3DB1">
        <w:rPr>
          <w:rFonts w:ascii="Arial" w:hAnsi="Arial" w:cs="Arial"/>
          <w:bCs/>
        </w:rPr>
        <w:t>),   gastronomia ,  administracja ,  finanse ,  rozrywka ,  sport ,  rekreacja ,  turystyka ,  kultura ,  rzemiosło   usługowe .  Możliwość  lokalizacji   wybranych  funkcji   w   zabudowie  jednorodzinnej  na  działkach  powyżej  1500 m</w:t>
      </w:r>
      <w:r w:rsidRPr="005C3DB1">
        <w:rPr>
          <w:rFonts w:ascii="Arial" w:hAnsi="Arial" w:cs="Arial"/>
          <w:bCs/>
          <w:vertAlign w:val="superscript"/>
        </w:rPr>
        <w:t xml:space="preserve">2 </w:t>
      </w:r>
      <w:r w:rsidRPr="005C3DB1">
        <w:rPr>
          <w:rFonts w:ascii="Arial" w:hAnsi="Arial" w:cs="Arial"/>
          <w:bCs/>
        </w:rPr>
        <w:t xml:space="preserve">. </w:t>
      </w:r>
    </w:p>
    <w:p w:rsidR="00BF3929" w:rsidRPr="005C3DB1" w:rsidRDefault="00BF3929" w:rsidP="00BF3929">
      <w:pPr>
        <w:pStyle w:val="Tekstpodstawowy"/>
        <w:rPr>
          <w:rFonts w:ascii="Arial" w:hAnsi="Arial" w:cs="Arial"/>
          <w:bCs/>
        </w:rPr>
      </w:pPr>
      <w:r w:rsidRPr="005C3DB1">
        <w:rPr>
          <w:rFonts w:ascii="Arial" w:hAnsi="Arial" w:cs="Arial"/>
          <w:bCs/>
        </w:rPr>
        <w:t>2.   Produkcja ,   hurtownie ,   magazyny ,   składy ,    bazy,   rzemiosło   produkcyjne,</w:t>
      </w:r>
    </w:p>
    <w:p w:rsidR="00BF3929" w:rsidRPr="005C3DB1" w:rsidRDefault="00BF3929" w:rsidP="00BF3929">
      <w:pPr>
        <w:pStyle w:val="Tekstpodstawowy"/>
        <w:ind w:left="360"/>
        <w:rPr>
          <w:rFonts w:ascii="Arial" w:hAnsi="Arial" w:cs="Arial"/>
          <w:bCs/>
        </w:rPr>
      </w:pPr>
      <w:r w:rsidRPr="005C3DB1">
        <w:rPr>
          <w:rFonts w:ascii="Arial" w:hAnsi="Arial" w:cs="Arial"/>
          <w:bCs/>
        </w:rPr>
        <w:t>montownie.</w:t>
      </w:r>
    </w:p>
    <w:p w:rsidR="00BF3929" w:rsidRPr="005C3DB1" w:rsidRDefault="00BF3929" w:rsidP="00BF3929">
      <w:pPr>
        <w:pStyle w:val="Tekstpodstawowy"/>
        <w:rPr>
          <w:rFonts w:ascii="Arial" w:hAnsi="Arial" w:cs="Arial"/>
          <w:bCs/>
        </w:rPr>
      </w:pPr>
      <w:r w:rsidRPr="005C3DB1">
        <w:rPr>
          <w:rFonts w:ascii="Arial" w:hAnsi="Arial" w:cs="Arial"/>
          <w:bCs/>
        </w:rPr>
        <w:t>3.  Obsługa komunikacji  – stacja paliw , warsztaty , parkingi , garaże.</w:t>
      </w:r>
    </w:p>
    <w:p w:rsidR="00BF3929" w:rsidRPr="005C3DB1" w:rsidRDefault="00BF3929" w:rsidP="00BF3929">
      <w:pPr>
        <w:pStyle w:val="Tekstpodstawowy"/>
        <w:ind w:left="360" w:hanging="360"/>
        <w:rPr>
          <w:rFonts w:ascii="Arial" w:hAnsi="Arial" w:cs="Arial"/>
          <w:bCs/>
        </w:rPr>
      </w:pPr>
      <w:r w:rsidRPr="005C3DB1">
        <w:rPr>
          <w:rFonts w:ascii="Arial" w:hAnsi="Arial" w:cs="Arial"/>
          <w:bCs/>
        </w:rPr>
        <w:t xml:space="preserve">4.  Urządzenia infrastruktury technicznej  – obiekty , urządzenia i sieci  infrastruktury technicznej  obsługującej ośrodek . </w:t>
      </w:r>
    </w:p>
    <w:p w:rsidR="00BF3929" w:rsidRPr="005C3DB1" w:rsidRDefault="00BF3929" w:rsidP="00BF3929">
      <w:pPr>
        <w:pStyle w:val="Tekstpodstawowy"/>
        <w:ind w:left="360" w:hanging="360"/>
        <w:rPr>
          <w:rFonts w:ascii="Arial" w:hAnsi="Arial" w:cs="Arial"/>
          <w:bCs/>
        </w:rPr>
      </w:pPr>
      <w:r w:rsidRPr="005C3DB1">
        <w:rPr>
          <w:rFonts w:ascii="Arial" w:hAnsi="Arial" w:cs="Arial"/>
          <w:bCs/>
        </w:rPr>
        <w:t>5.  Obiekty  gospodarcze i  obsługi  ośrodka –  obiekty  zaplecza  technicznego i  gospodarczego ,  zabudowa  mieszkaniowa   dla  właścicieli obiektów i obsługi w ilości do 50 mieszkań .</w:t>
      </w:r>
    </w:p>
    <w:p w:rsidR="00BF3929" w:rsidRPr="005C3DB1" w:rsidRDefault="00BF3929" w:rsidP="00BF3929">
      <w:pPr>
        <w:jc w:val="both"/>
        <w:rPr>
          <w:rFonts w:ascii="Arial" w:hAnsi="Arial" w:cs="Arial"/>
        </w:rPr>
      </w:pPr>
    </w:p>
    <w:p w:rsidR="00BF3929" w:rsidRPr="00920DCA" w:rsidRDefault="00BF3929" w:rsidP="00BF3929">
      <w:pPr>
        <w:ind w:firstLine="708"/>
        <w:jc w:val="both"/>
        <w:rPr>
          <w:rFonts w:ascii="Arial" w:hAnsi="Arial" w:cs="Arial"/>
        </w:rPr>
      </w:pPr>
      <w:r w:rsidRPr="00920DCA">
        <w:rPr>
          <w:rFonts w:ascii="Arial" w:hAnsi="Arial" w:cs="Arial"/>
        </w:rPr>
        <w:t xml:space="preserve">W obrębie Rościęcino dokonuje się  zmianę 2 obszarów oznaczonych numerami 1 i 2 na rysunku zmiany studium. </w:t>
      </w:r>
    </w:p>
    <w:p w:rsidR="00BF3929" w:rsidRPr="00920DCA" w:rsidRDefault="00BF3929" w:rsidP="00BF3929">
      <w:pPr>
        <w:ind w:firstLine="708"/>
        <w:jc w:val="both"/>
        <w:rPr>
          <w:rFonts w:ascii="Arial" w:hAnsi="Arial" w:cs="Arial"/>
        </w:rPr>
      </w:pPr>
      <w:r w:rsidRPr="00920DCA">
        <w:rPr>
          <w:rFonts w:ascii="Arial" w:hAnsi="Arial" w:cs="Arial"/>
        </w:rPr>
        <w:t>Obszar nr 1 obejmuje tereny położone pomiędzy drogą wojewódzką nr 162 Rościęcino – Świdwin - Zarańsko i drogą prowadzącą od drogi wojewódzkiej nr 162 do m. Rościęcino.</w:t>
      </w:r>
    </w:p>
    <w:p w:rsidR="00BF3929" w:rsidRPr="00920DCA" w:rsidRDefault="00BF3929" w:rsidP="00BF3929">
      <w:pPr>
        <w:ind w:firstLine="708"/>
        <w:jc w:val="both"/>
        <w:rPr>
          <w:rFonts w:ascii="Arial" w:hAnsi="Arial" w:cs="Arial"/>
        </w:rPr>
      </w:pPr>
      <w:r w:rsidRPr="00920DCA">
        <w:rPr>
          <w:rFonts w:ascii="Arial" w:hAnsi="Arial" w:cs="Arial"/>
        </w:rPr>
        <w:t xml:space="preserve">Obszar nr 2 obejmuje tereny położone pomiędzy drogą wojewódzką nr 102  Kołobrzeg-Trzebiatów- Międzyzdroje i drogą gminną nr 860422 Z biegnącą od drogi wojewódzkiej nr 102 do m. Przećmino.  </w:t>
      </w:r>
    </w:p>
    <w:p w:rsidR="00BF3929" w:rsidRPr="00920DCA" w:rsidRDefault="00BF3929" w:rsidP="00BF3929">
      <w:pPr>
        <w:jc w:val="both"/>
        <w:rPr>
          <w:rFonts w:ascii="Arial" w:hAnsi="Arial" w:cs="Arial"/>
        </w:rPr>
      </w:pPr>
      <w:r w:rsidRPr="00920DCA">
        <w:rPr>
          <w:rFonts w:ascii="Arial" w:hAnsi="Arial" w:cs="Arial"/>
        </w:rPr>
        <w:t xml:space="preserve">             Teren zmiany studium oznaczony nr 1 „UC,UW,P” –</w:t>
      </w:r>
      <w:r w:rsidRPr="00920DCA">
        <w:rPr>
          <w:rFonts w:ascii="Arial" w:hAnsi="Arial" w:cs="Arial"/>
          <w:sz w:val="22"/>
          <w:szCs w:val="22"/>
        </w:rPr>
        <w:t xml:space="preserve"> </w:t>
      </w:r>
      <w:r w:rsidRPr="00920DCA">
        <w:rPr>
          <w:rFonts w:ascii="Arial" w:hAnsi="Arial" w:cs="Arial"/>
        </w:rPr>
        <w:t>tereny rozmieszczenia obiektów handlowych o powierzchni sprzedaży ponad 2000 m</w:t>
      </w:r>
      <w:r w:rsidRPr="00920DCA">
        <w:rPr>
          <w:rFonts w:ascii="Arial" w:hAnsi="Arial" w:cs="Arial"/>
          <w:vertAlign w:val="superscript"/>
        </w:rPr>
        <w:t>2</w:t>
      </w:r>
      <w:r w:rsidRPr="00920DCA">
        <w:rPr>
          <w:rFonts w:ascii="Arial" w:hAnsi="Arial" w:cs="Arial"/>
        </w:rPr>
        <w:t>, tereny usług wielofunkcyjnych, tereny zabudowy magazynów i składów.</w:t>
      </w:r>
    </w:p>
    <w:p w:rsidR="00BF3929" w:rsidRPr="00920DCA" w:rsidRDefault="00BF3929" w:rsidP="00BF3929">
      <w:pPr>
        <w:jc w:val="both"/>
        <w:rPr>
          <w:rFonts w:ascii="Arial" w:hAnsi="Arial" w:cs="Arial"/>
        </w:rPr>
      </w:pPr>
      <w:r w:rsidRPr="00920DCA">
        <w:rPr>
          <w:rFonts w:ascii="Arial" w:hAnsi="Arial" w:cs="Arial"/>
        </w:rPr>
        <w:t>W obrębie tego terenu dopuszcza się lokalizację:</w:t>
      </w:r>
    </w:p>
    <w:p w:rsidR="00BF3929" w:rsidRPr="00920DCA" w:rsidRDefault="00BF3929" w:rsidP="00BF3929">
      <w:pPr>
        <w:jc w:val="both"/>
        <w:rPr>
          <w:rFonts w:ascii="Arial" w:hAnsi="Arial" w:cs="Arial"/>
        </w:rPr>
      </w:pPr>
      <w:r w:rsidRPr="00920DCA">
        <w:rPr>
          <w:rFonts w:ascii="Arial" w:hAnsi="Arial" w:cs="Arial"/>
        </w:rPr>
        <w:t>- zabudowy usługowej w tym obiektów handlowych o pow. sprzedaży powyżej 2000 m</w:t>
      </w:r>
      <w:r w:rsidRPr="00920DCA">
        <w:rPr>
          <w:rFonts w:ascii="Arial" w:hAnsi="Arial" w:cs="Arial"/>
          <w:vertAlign w:val="superscript"/>
        </w:rPr>
        <w:t xml:space="preserve">2 </w:t>
      </w:r>
      <w:r w:rsidRPr="00920DCA">
        <w:rPr>
          <w:rFonts w:ascii="Arial" w:hAnsi="Arial" w:cs="Arial"/>
        </w:rPr>
        <w:t>;</w:t>
      </w:r>
    </w:p>
    <w:p w:rsidR="00BF3929" w:rsidRPr="00920DCA" w:rsidRDefault="00BF3929" w:rsidP="00BF3929">
      <w:pPr>
        <w:jc w:val="both"/>
        <w:rPr>
          <w:rFonts w:ascii="Arial" w:hAnsi="Arial" w:cs="Arial"/>
        </w:rPr>
      </w:pPr>
      <w:r w:rsidRPr="00920DCA">
        <w:rPr>
          <w:rFonts w:ascii="Arial" w:hAnsi="Arial" w:cs="Arial"/>
        </w:rPr>
        <w:t>- zabudowy związanej z prowadzeniem działalności gospodarczej – magazyny, hurtownie, bazy, rzemiosło;</w:t>
      </w:r>
    </w:p>
    <w:p w:rsidR="00BF3929" w:rsidRPr="00920DCA" w:rsidRDefault="00BF3929" w:rsidP="00BF3929">
      <w:pPr>
        <w:jc w:val="both"/>
        <w:rPr>
          <w:rFonts w:ascii="Arial" w:hAnsi="Arial" w:cs="Arial"/>
        </w:rPr>
      </w:pPr>
      <w:r w:rsidRPr="00920DCA">
        <w:rPr>
          <w:rFonts w:ascii="Arial" w:hAnsi="Arial" w:cs="Arial"/>
        </w:rPr>
        <w:t>- zabudowy produkcyjnej;</w:t>
      </w:r>
    </w:p>
    <w:p w:rsidR="00BF3929" w:rsidRPr="00920DCA" w:rsidRDefault="00BF3929" w:rsidP="00BF3929">
      <w:pPr>
        <w:jc w:val="both"/>
        <w:rPr>
          <w:rFonts w:ascii="Arial" w:hAnsi="Arial" w:cs="Arial"/>
        </w:rPr>
      </w:pPr>
      <w:r w:rsidRPr="00920DCA">
        <w:rPr>
          <w:rFonts w:ascii="Arial" w:hAnsi="Arial" w:cs="Arial"/>
        </w:rPr>
        <w:t>- niezbędną infrastrukturę techniczną , komunikacyjną i obsługę komunikacji.             Przedsięwzięcia inwestycyjne nie mogą być zaliczane do przedsięwzięć mogących znacząco oddziaływać na środowisko dla których wymagane jest sporządzenie raportu o oddziaływaniu na środowisko za wyjątkiem infrastruktury technicznej, komunikacji oraz stacji lub punktu demontażu pojazdów.</w:t>
      </w:r>
    </w:p>
    <w:p w:rsidR="00BF3929" w:rsidRPr="00920DCA" w:rsidRDefault="00BF3929" w:rsidP="00BF3929">
      <w:pPr>
        <w:jc w:val="both"/>
        <w:rPr>
          <w:rFonts w:ascii="Arial" w:hAnsi="Arial" w:cs="Arial"/>
        </w:rPr>
      </w:pPr>
      <w:r w:rsidRPr="00920DCA">
        <w:rPr>
          <w:rFonts w:ascii="Arial" w:hAnsi="Arial" w:cs="Arial"/>
        </w:rPr>
        <w:t xml:space="preserve">             Teren  oznaczony na rysunku zmiany studium nr 2 „PP” – teren zorganizowanej działalności gospodarczej na wyodrębnionych działkach - dopuszcza się lokalizację zabudowy związanej z prowadzeniem działalności gospodarczej – magazyny, bazy, rzemiosło, produkcja z niezbędną infrastrukturę techniczną i komunikacyjną.</w:t>
      </w:r>
    </w:p>
    <w:p w:rsidR="00BF3929" w:rsidRPr="00920DCA" w:rsidRDefault="00BF3929" w:rsidP="00BF3929">
      <w:pPr>
        <w:jc w:val="both"/>
        <w:rPr>
          <w:rFonts w:ascii="Arial" w:hAnsi="Arial" w:cs="Arial"/>
        </w:rPr>
      </w:pPr>
      <w:r w:rsidRPr="00920DCA">
        <w:rPr>
          <w:rFonts w:ascii="Arial" w:hAnsi="Arial" w:cs="Arial"/>
        </w:rPr>
        <w:lastRenderedPageBreak/>
        <w:t>W obrębie terenu objętego zmianą znajdują się następujące strefy „W III” ograniczonej ochrony konserwatorskiej stanowisk archeologicznych:</w:t>
      </w:r>
    </w:p>
    <w:p w:rsidR="00BF3929" w:rsidRPr="00920DCA" w:rsidRDefault="00BF3929" w:rsidP="00BF3929">
      <w:pPr>
        <w:jc w:val="both"/>
        <w:rPr>
          <w:rFonts w:ascii="Arial" w:hAnsi="Arial" w:cs="Arial"/>
        </w:rPr>
      </w:pPr>
      <w:r w:rsidRPr="00920DCA">
        <w:rPr>
          <w:rFonts w:ascii="Arial" w:hAnsi="Arial" w:cs="Arial"/>
        </w:rPr>
        <w:t xml:space="preserve">Przećmino , stan. nr : 275. </w:t>
      </w:r>
    </w:p>
    <w:p w:rsidR="00BF3929" w:rsidRPr="00920DCA" w:rsidRDefault="00BF3929" w:rsidP="00BF3929">
      <w:pPr>
        <w:jc w:val="both"/>
        <w:rPr>
          <w:rFonts w:ascii="Arial" w:hAnsi="Arial" w:cs="Arial"/>
        </w:rPr>
      </w:pPr>
      <w:r w:rsidRPr="00920DCA">
        <w:rPr>
          <w:rFonts w:ascii="Arial" w:hAnsi="Arial" w:cs="Arial"/>
        </w:rPr>
        <w:t>Strefa „W III”- ograniczonej ochrony konserwatorskiej stanowisk archeologicznych, polegającej na prowadzeniu interwencyjnych badań archeologicznych w przypadku podejmowania prac ziemnych. Strefa „W III” obejmuje stanowiska ujęte w ewidencji służby konserwatorskiej. Obowiązuje:</w:t>
      </w:r>
    </w:p>
    <w:p w:rsidR="00BF3929" w:rsidRPr="00920DCA" w:rsidRDefault="00BF3929" w:rsidP="00BF3929">
      <w:pPr>
        <w:jc w:val="both"/>
        <w:rPr>
          <w:rFonts w:ascii="Arial" w:hAnsi="Arial" w:cs="Arial"/>
        </w:rPr>
      </w:pPr>
      <w:r w:rsidRPr="00920DCA">
        <w:rPr>
          <w:rFonts w:ascii="Arial" w:hAnsi="Arial" w:cs="Arial"/>
        </w:rPr>
        <w:t>- współdziałanie w zakresie zamierzeń inwestycyjnych i innych związanych z pracami ziemnymi z  odpowiednim organem  ds. ochrony zabytków;</w:t>
      </w:r>
    </w:p>
    <w:p w:rsidR="00BF3929" w:rsidRPr="00920DCA" w:rsidRDefault="00BF3929" w:rsidP="00BF3929">
      <w:pPr>
        <w:jc w:val="both"/>
        <w:rPr>
          <w:rFonts w:ascii="Arial" w:hAnsi="Arial" w:cs="Arial"/>
        </w:rPr>
      </w:pPr>
      <w:r w:rsidRPr="00920DCA">
        <w:rPr>
          <w:rFonts w:ascii="Arial" w:hAnsi="Arial" w:cs="Arial"/>
        </w:rPr>
        <w:t>- przeprowadzenie archeologicznych badań ratunkowych na terenie objętym realizacją prac ziemnych, na zasadach określonych przepisami szczególnymi dot. ochrony zabytków.</w:t>
      </w:r>
    </w:p>
    <w:p w:rsidR="00BF3929"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 xml:space="preserve">Samowo </w:t>
      </w:r>
    </w:p>
    <w:p w:rsidR="00BF3929" w:rsidRPr="00E813CE" w:rsidRDefault="00BF3929" w:rsidP="00BF3929">
      <w:pPr>
        <w:jc w:val="both"/>
        <w:rPr>
          <w:rFonts w:ascii="Arial" w:hAnsi="Arial" w:cs="Arial"/>
        </w:rPr>
      </w:pPr>
      <w:r w:rsidRPr="00E813CE">
        <w:rPr>
          <w:rFonts w:ascii="Arial" w:hAnsi="Arial" w:cs="Arial"/>
        </w:rPr>
        <w:t xml:space="preserve">Liczba mieszkańców w okresie kierunkowym – 30. </w:t>
      </w:r>
    </w:p>
    <w:p w:rsidR="00BF3929" w:rsidRPr="00E813CE" w:rsidRDefault="00BF3929" w:rsidP="00BF3929">
      <w:pPr>
        <w:jc w:val="both"/>
        <w:rPr>
          <w:rFonts w:ascii="Arial" w:hAnsi="Arial" w:cs="Arial"/>
        </w:rPr>
      </w:pPr>
      <w:r w:rsidRPr="00E813CE">
        <w:rPr>
          <w:rFonts w:ascii="Arial" w:hAnsi="Arial" w:cs="Arial"/>
        </w:rPr>
        <w:t>Funkcje podstawowe – rolnictwo.</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23"/>
        </w:numPr>
        <w:jc w:val="both"/>
        <w:rPr>
          <w:rFonts w:ascii="Arial" w:hAnsi="Arial" w:cs="Arial"/>
        </w:rPr>
      </w:pPr>
      <w:r w:rsidRPr="00E813CE">
        <w:rPr>
          <w:rFonts w:ascii="Arial" w:hAnsi="Arial" w:cs="Arial"/>
        </w:rPr>
        <w:t>modernizacja i rozbudowa zainwestowania.</w:t>
      </w:r>
    </w:p>
    <w:p w:rsidR="00BF3929" w:rsidRPr="00E813CE" w:rsidRDefault="00BF3929" w:rsidP="00763492">
      <w:pPr>
        <w:numPr>
          <w:ilvl w:val="0"/>
          <w:numId w:val="131"/>
        </w:numPr>
        <w:jc w:val="both"/>
        <w:rPr>
          <w:rFonts w:ascii="Arial" w:hAnsi="Arial" w:cs="Arial"/>
        </w:rPr>
      </w:pPr>
      <w:r w:rsidRPr="00E813CE">
        <w:rPr>
          <w:rFonts w:ascii="Arial" w:hAnsi="Arial" w:cs="Arial"/>
        </w:rPr>
        <w:t>zalecane nowe zainwestowanie w obrębie dawnego układu osadniczego,</w:t>
      </w:r>
    </w:p>
    <w:p w:rsidR="00BF3929" w:rsidRPr="00E813CE" w:rsidRDefault="00BF3929" w:rsidP="00763492">
      <w:pPr>
        <w:numPr>
          <w:ilvl w:val="0"/>
          <w:numId w:val="131"/>
        </w:numPr>
        <w:jc w:val="both"/>
        <w:rPr>
          <w:rFonts w:ascii="Arial" w:hAnsi="Arial" w:cs="Arial"/>
        </w:rPr>
      </w:pPr>
      <w:r w:rsidRPr="00E813CE">
        <w:rPr>
          <w:rFonts w:ascii="Arial" w:hAnsi="Arial" w:cs="Arial"/>
        </w:rPr>
        <w:t>nie przewiduje się podłączenia do sieci gazowej i kanalizacji sanitarnej.</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Sarbia</w:t>
      </w:r>
    </w:p>
    <w:p w:rsidR="00BF3929" w:rsidRPr="00E813CE" w:rsidRDefault="00BF3929" w:rsidP="00BF3929">
      <w:pPr>
        <w:jc w:val="both"/>
        <w:rPr>
          <w:rFonts w:ascii="Arial" w:hAnsi="Arial" w:cs="Arial"/>
        </w:rPr>
      </w:pPr>
      <w:r w:rsidRPr="00E813CE">
        <w:rPr>
          <w:rFonts w:ascii="Arial" w:hAnsi="Arial" w:cs="Arial"/>
        </w:rPr>
        <w:t xml:space="preserve">Liczba mieszkańców w okresie kierunkowym – 320. </w:t>
      </w:r>
    </w:p>
    <w:p w:rsidR="00BF3929" w:rsidRPr="00E813CE" w:rsidRDefault="00BF3929" w:rsidP="00BF3929">
      <w:pPr>
        <w:jc w:val="both"/>
        <w:rPr>
          <w:rFonts w:ascii="Arial" w:hAnsi="Arial" w:cs="Arial"/>
        </w:rPr>
      </w:pPr>
      <w:r w:rsidRPr="00E813CE">
        <w:rPr>
          <w:rFonts w:ascii="Arial" w:hAnsi="Arial" w:cs="Arial"/>
        </w:rPr>
        <w:t>Funkcje podstawowe – rolnictwo, usługi, mieszkalnictwo, agroturystyka, działalność gospodarcza.</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28"/>
        </w:numPr>
        <w:jc w:val="both"/>
        <w:rPr>
          <w:rFonts w:ascii="Arial" w:hAnsi="Arial" w:cs="Arial"/>
        </w:rPr>
      </w:pPr>
      <w:r w:rsidRPr="00E813CE">
        <w:rPr>
          <w:rFonts w:ascii="Arial" w:hAnsi="Arial" w:cs="Arial"/>
        </w:rPr>
        <w:t>Opracować plan miejscowy dla wsi (wskazany wspólny plan z Drzonowem).</w:t>
      </w:r>
    </w:p>
    <w:p w:rsidR="00BF3929" w:rsidRPr="00E813CE" w:rsidRDefault="00BF3929" w:rsidP="00763492">
      <w:pPr>
        <w:numPr>
          <w:ilvl w:val="0"/>
          <w:numId w:val="127"/>
        </w:num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763492">
      <w:pPr>
        <w:numPr>
          <w:ilvl w:val="0"/>
          <w:numId w:val="28"/>
        </w:numPr>
        <w:jc w:val="both"/>
        <w:rPr>
          <w:rFonts w:ascii="Arial" w:hAnsi="Arial" w:cs="Arial"/>
        </w:rPr>
      </w:pPr>
      <w:r w:rsidRPr="00E813CE">
        <w:rPr>
          <w:rFonts w:ascii="Arial" w:hAnsi="Arial" w:cs="Arial"/>
        </w:rPr>
        <w:t>Wskazana lokalizacja zabudowy plombowej nawiązującej swoją architekturą do sąsiednich wartościowych siedlisk.</w:t>
      </w:r>
    </w:p>
    <w:p w:rsidR="00BF3929" w:rsidRPr="00E813CE" w:rsidRDefault="00BF3929" w:rsidP="00763492">
      <w:pPr>
        <w:numPr>
          <w:ilvl w:val="0"/>
          <w:numId w:val="28"/>
        </w:numPr>
        <w:jc w:val="both"/>
        <w:rPr>
          <w:rFonts w:ascii="Arial" w:hAnsi="Arial" w:cs="Arial"/>
        </w:rPr>
      </w:pPr>
      <w:r w:rsidRPr="00E813CE">
        <w:rPr>
          <w:rFonts w:ascii="Arial" w:hAnsi="Arial" w:cs="Arial"/>
        </w:rPr>
        <w:t>Możliwości rozwojowe głównie w kierunku wsi Karcino.</w:t>
      </w:r>
    </w:p>
    <w:p w:rsidR="00BF3929" w:rsidRPr="00E813CE" w:rsidRDefault="00BF3929" w:rsidP="00763492">
      <w:pPr>
        <w:numPr>
          <w:ilvl w:val="0"/>
          <w:numId w:val="28"/>
        </w:numPr>
        <w:jc w:val="both"/>
        <w:rPr>
          <w:rFonts w:ascii="Arial" w:hAnsi="Arial" w:cs="Arial"/>
        </w:rPr>
      </w:pPr>
      <w:r w:rsidRPr="00E813CE">
        <w:rPr>
          <w:rFonts w:ascii="Arial" w:hAnsi="Arial" w:cs="Arial"/>
        </w:rPr>
        <w:t>Możliwość adaptacji i modernizacji istniejącego zainwestowania.</w:t>
      </w:r>
    </w:p>
    <w:p w:rsidR="00BF3929" w:rsidRPr="00E813CE" w:rsidRDefault="00BF3929" w:rsidP="00BF3929">
      <w:pPr>
        <w:pStyle w:val="Tekstpodstawowy"/>
        <w:rPr>
          <w:rFonts w:ascii="Arial" w:hAnsi="Arial" w:cs="Arial"/>
        </w:rPr>
      </w:pPr>
      <w:r w:rsidRPr="00E813CE">
        <w:rPr>
          <w:rFonts w:ascii="Arial" w:hAnsi="Arial" w:cs="Arial"/>
        </w:rPr>
        <w:t xml:space="preserve">Wieś przewidziana do podłączenia do oczyszczalni ścieków w Drzonowie lub do sieci regionalnej. </w:t>
      </w:r>
    </w:p>
    <w:p w:rsidR="00BF3929" w:rsidRPr="00E813CE" w:rsidRDefault="00BF3929" w:rsidP="00BF3929">
      <w:pPr>
        <w:pStyle w:val="Tekstpodstawowy"/>
        <w:rPr>
          <w:rFonts w:ascii="Arial" w:hAnsi="Arial" w:cs="Arial"/>
        </w:rPr>
      </w:pPr>
      <w:r w:rsidRPr="00E813CE">
        <w:rPr>
          <w:rFonts w:ascii="Arial" w:hAnsi="Arial" w:cs="Arial"/>
        </w:rPr>
        <w:t xml:space="preserve">Dolinę rzeki </w:t>
      </w:r>
      <w:proofErr w:type="spellStart"/>
      <w:r w:rsidRPr="00E813CE">
        <w:rPr>
          <w:rFonts w:ascii="Arial" w:hAnsi="Arial" w:cs="Arial"/>
        </w:rPr>
        <w:t>Dębosznicy</w:t>
      </w:r>
      <w:proofErr w:type="spellEnd"/>
      <w:r w:rsidRPr="00E813CE">
        <w:rPr>
          <w:rFonts w:ascii="Arial" w:hAnsi="Arial" w:cs="Arial"/>
        </w:rPr>
        <w:t xml:space="preserve"> należy traktować jako korytarz ekologiczny.</w:t>
      </w:r>
    </w:p>
    <w:p w:rsidR="00BF3929" w:rsidRDefault="00BF3929" w:rsidP="00BF3929">
      <w:pPr>
        <w:jc w:val="both"/>
        <w:rPr>
          <w:rFonts w:ascii="Arial" w:hAnsi="Arial" w:cs="Arial"/>
          <w:b/>
          <w:sz w:val="18"/>
        </w:rPr>
      </w:pPr>
    </w:p>
    <w:p w:rsidR="00BF3929" w:rsidRPr="00E813CE" w:rsidRDefault="00BF3929" w:rsidP="00BF3929">
      <w:pPr>
        <w:jc w:val="both"/>
        <w:rPr>
          <w:rFonts w:ascii="Arial" w:hAnsi="Arial" w:cs="Arial"/>
        </w:rPr>
      </w:pPr>
      <w:r w:rsidRPr="00E813CE">
        <w:rPr>
          <w:rFonts w:ascii="Arial" w:hAnsi="Arial" w:cs="Arial"/>
          <w:b/>
        </w:rPr>
        <w:t xml:space="preserve">Stary Borek </w:t>
      </w:r>
    </w:p>
    <w:p w:rsidR="00BF3929" w:rsidRPr="00E813CE" w:rsidRDefault="00BF3929" w:rsidP="00BF3929">
      <w:pPr>
        <w:jc w:val="both"/>
        <w:rPr>
          <w:rFonts w:ascii="Arial" w:hAnsi="Arial" w:cs="Arial"/>
        </w:rPr>
      </w:pPr>
      <w:r w:rsidRPr="00E813CE">
        <w:rPr>
          <w:rFonts w:ascii="Arial" w:hAnsi="Arial" w:cs="Arial"/>
        </w:rPr>
        <w:t xml:space="preserve">Liczba mieszkańców w okresie kierunkowym – 380. </w:t>
      </w:r>
    </w:p>
    <w:p w:rsidR="00BF3929" w:rsidRPr="00E813CE" w:rsidRDefault="00BF3929" w:rsidP="00BF3929">
      <w:pPr>
        <w:jc w:val="both"/>
        <w:rPr>
          <w:rFonts w:ascii="Arial" w:hAnsi="Arial" w:cs="Arial"/>
        </w:rPr>
      </w:pPr>
      <w:r w:rsidRPr="00E813CE">
        <w:rPr>
          <w:rFonts w:ascii="Arial" w:hAnsi="Arial" w:cs="Arial"/>
        </w:rPr>
        <w:t>Funkcje podstawowe – rolnictwo, turystyka, działalność gospodarcza.</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27"/>
        </w:numPr>
        <w:jc w:val="both"/>
        <w:rPr>
          <w:rFonts w:ascii="Arial" w:hAnsi="Arial" w:cs="Arial"/>
        </w:rPr>
      </w:pPr>
      <w:r w:rsidRPr="00E813CE">
        <w:rPr>
          <w:rFonts w:ascii="Arial" w:hAnsi="Arial" w:cs="Arial"/>
        </w:rPr>
        <w:t>W pobliżu Grzybowa w oparciu o istniejący układ drogowy możliwość lokalizacji mieszkalnictwa, turystyki i siedlisk rolnych.</w:t>
      </w:r>
    </w:p>
    <w:p w:rsidR="00BF3929" w:rsidRPr="00E813CE" w:rsidRDefault="00BF3929" w:rsidP="00763492">
      <w:pPr>
        <w:numPr>
          <w:ilvl w:val="0"/>
          <w:numId w:val="27"/>
        </w:numPr>
        <w:jc w:val="both"/>
        <w:rPr>
          <w:rFonts w:ascii="Arial" w:hAnsi="Arial" w:cs="Arial"/>
        </w:rPr>
      </w:pPr>
      <w:r w:rsidRPr="00E813CE">
        <w:rPr>
          <w:rFonts w:ascii="Arial" w:hAnsi="Arial" w:cs="Arial"/>
        </w:rPr>
        <w:t>W rejonie istniejącego zwartego zainwestowania wsi – budownictwo mieszkaniowe, siedliska rolne, działalność gospodarcza.</w:t>
      </w:r>
    </w:p>
    <w:p w:rsidR="00BF3929" w:rsidRPr="00E813CE" w:rsidRDefault="00BF3929" w:rsidP="00763492">
      <w:pPr>
        <w:numPr>
          <w:ilvl w:val="0"/>
          <w:numId w:val="27"/>
        </w:numPr>
        <w:ind w:right="-143"/>
        <w:rPr>
          <w:rFonts w:ascii="Arial" w:hAnsi="Arial" w:cs="Arial"/>
        </w:rPr>
      </w:pPr>
      <w:r w:rsidRPr="00E813CE">
        <w:rPr>
          <w:rFonts w:ascii="Arial" w:hAnsi="Arial" w:cs="Arial"/>
        </w:rPr>
        <w:lastRenderedPageBreak/>
        <w:t xml:space="preserve">Z zainwestowania kubaturowego wykluczyć tereny łąk, podmokłości oraz polder (nie dotyczy budowy elektrowni wiatrowych w </w:t>
      </w:r>
      <w:proofErr w:type="spellStart"/>
      <w:r w:rsidRPr="00E813CE">
        <w:rPr>
          <w:rFonts w:ascii="Arial" w:hAnsi="Arial" w:cs="Arial"/>
        </w:rPr>
        <w:t>płn</w:t>
      </w:r>
      <w:proofErr w:type="spellEnd"/>
      <w:r w:rsidRPr="00E813CE">
        <w:rPr>
          <w:rFonts w:ascii="Arial" w:hAnsi="Arial" w:cs="Arial"/>
        </w:rPr>
        <w:t>-zach. części wsi zgodnie z rysunkiem studium).</w:t>
      </w:r>
    </w:p>
    <w:p w:rsidR="00BF3929" w:rsidRPr="00E813CE" w:rsidRDefault="00BF3929" w:rsidP="00763492">
      <w:pPr>
        <w:numPr>
          <w:ilvl w:val="0"/>
          <w:numId w:val="27"/>
        </w:numPr>
        <w:jc w:val="both"/>
        <w:rPr>
          <w:rFonts w:ascii="Arial" w:hAnsi="Arial" w:cs="Arial"/>
        </w:rPr>
      </w:pPr>
      <w:r w:rsidRPr="00E813CE">
        <w:rPr>
          <w:rFonts w:ascii="Arial" w:hAnsi="Arial" w:cs="Arial"/>
        </w:rPr>
        <w:t>W północnej części wsi możliwość lokalizacji GPZ z 2 liniami zasilającymi z południa.</w:t>
      </w:r>
    </w:p>
    <w:p w:rsidR="00BF3929" w:rsidRPr="00E813CE" w:rsidRDefault="00BF3929" w:rsidP="00763492">
      <w:pPr>
        <w:numPr>
          <w:ilvl w:val="0"/>
          <w:numId w:val="27"/>
        </w:numPr>
        <w:jc w:val="both"/>
        <w:rPr>
          <w:rFonts w:ascii="Arial" w:hAnsi="Arial" w:cs="Arial"/>
        </w:rPr>
      </w:pPr>
      <w:r w:rsidRPr="00E813CE">
        <w:rPr>
          <w:rFonts w:ascii="Arial" w:hAnsi="Arial" w:cs="Arial"/>
        </w:rPr>
        <w:t>Bardzo ostrożnie należy zagospodarować teren wokół jeziora we wsi.</w:t>
      </w:r>
    </w:p>
    <w:p w:rsidR="00BF3929" w:rsidRPr="00E813CE" w:rsidRDefault="00BF3929" w:rsidP="00763492">
      <w:pPr>
        <w:numPr>
          <w:ilvl w:val="0"/>
          <w:numId w:val="27"/>
        </w:numPr>
        <w:jc w:val="both"/>
        <w:rPr>
          <w:rFonts w:ascii="Arial" w:hAnsi="Arial" w:cs="Arial"/>
        </w:rPr>
      </w:pPr>
      <w:r w:rsidRPr="00E813CE">
        <w:rPr>
          <w:rFonts w:ascii="Arial" w:hAnsi="Arial" w:cs="Arial"/>
        </w:rPr>
        <w:t xml:space="preserve">Poddać należy ochronie jezioro i przyległe od strony płd. wzgórza </w:t>
      </w:r>
      <w:proofErr w:type="spellStart"/>
      <w:r w:rsidRPr="00E813CE">
        <w:rPr>
          <w:rFonts w:ascii="Arial" w:hAnsi="Arial" w:cs="Arial"/>
        </w:rPr>
        <w:t>kemowe</w:t>
      </w:r>
      <w:proofErr w:type="spellEnd"/>
      <w:r w:rsidRPr="00E813CE">
        <w:rPr>
          <w:rFonts w:ascii="Arial" w:hAnsi="Arial" w:cs="Arial"/>
        </w:rPr>
        <w:t xml:space="preserve"> (ozy?).</w:t>
      </w:r>
    </w:p>
    <w:p w:rsidR="00BF3929" w:rsidRPr="00E813CE" w:rsidRDefault="00BF3929" w:rsidP="00763492">
      <w:pPr>
        <w:numPr>
          <w:ilvl w:val="0"/>
          <w:numId w:val="27"/>
        </w:numPr>
        <w:jc w:val="both"/>
        <w:rPr>
          <w:rFonts w:ascii="Arial" w:hAnsi="Arial" w:cs="Arial"/>
        </w:rPr>
      </w:pPr>
      <w:r w:rsidRPr="00E813CE">
        <w:rPr>
          <w:rFonts w:ascii="Arial" w:hAnsi="Arial" w:cs="Arial"/>
        </w:rPr>
        <w:t>Pradolinę Stróżki należy traktować jako korytarz ekologiczny.</w:t>
      </w:r>
    </w:p>
    <w:p w:rsidR="00BF3929" w:rsidRPr="00E813CE" w:rsidRDefault="00BF3929" w:rsidP="00763492">
      <w:pPr>
        <w:numPr>
          <w:ilvl w:val="0"/>
          <w:numId w:val="27"/>
        </w:numPr>
        <w:jc w:val="both"/>
        <w:rPr>
          <w:rFonts w:ascii="Arial" w:hAnsi="Arial" w:cs="Arial"/>
        </w:rPr>
      </w:pPr>
      <w:r w:rsidRPr="00E813CE">
        <w:rPr>
          <w:rFonts w:ascii="Arial" w:hAnsi="Arial" w:cs="Arial"/>
        </w:rPr>
        <w:t>Możliwość podtrzymania ustaleń planów miejscowych.</w:t>
      </w:r>
    </w:p>
    <w:p w:rsidR="00BF3929" w:rsidRPr="00E813CE" w:rsidRDefault="00BF3929" w:rsidP="00763492">
      <w:pPr>
        <w:numPr>
          <w:ilvl w:val="0"/>
          <w:numId w:val="28"/>
        </w:numPr>
        <w:jc w:val="both"/>
        <w:rPr>
          <w:rFonts w:ascii="Arial" w:hAnsi="Arial" w:cs="Arial"/>
        </w:rPr>
      </w:pPr>
      <w:r w:rsidRPr="00E813CE">
        <w:rPr>
          <w:rFonts w:ascii="Arial" w:hAnsi="Arial" w:cs="Arial"/>
        </w:rPr>
        <w:t>Możliwość adaptacji i modernizacji istniejącego zainwestowania.</w:t>
      </w:r>
    </w:p>
    <w:p w:rsidR="00BF3929" w:rsidRPr="00E813CE" w:rsidRDefault="00BF3929" w:rsidP="00BF3929">
      <w:pPr>
        <w:jc w:val="both"/>
        <w:rPr>
          <w:rFonts w:ascii="Arial" w:hAnsi="Arial" w:cs="Arial"/>
          <w:sz w:val="16"/>
        </w:rPr>
      </w:pPr>
    </w:p>
    <w:p w:rsidR="00BF3929" w:rsidRPr="00920DCA" w:rsidRDefault="00BF3929" w:rsidP="00BF3929">
      <w:pPr>
        <w:jc w:val="both"/>
        <w:rPr>
          <w:rFonts w:ascii="Arial" w:hAnsi="Arial" w:cs="Arial"/>
        </w:rPr>
      </w:pPr>
      <w:r w:rsidRPr="00920DCA">
        <w:rPr>
          <w:rFonts w:ascii="Arial" w:hAnsi="Arial" w:cs="Arial"/>
        </w:rPr>
        <w:t xml:space="preserve">Część areału wsi </w:t>
      </w:r>
      <w:r w:rsidRPr="00920DCA">
        <w:rPr>
          <w:rFonts w:ascii="Arial" w:hAnsi="Arial" w:cs="Arial"/>
          <w:color w:val="000000"/>
        </w:rPr>
        <w:t>obejmuje obszar oraz teren górniczy „Kołobrzeg II” utworzony dla złoża leczniczych wód mineralnych</w:t>
      </w:r>
      <w:r w:rsidRPr="00920DCA">
        <w:rPr>
          <w:rFonts w:ascii="Arial" w:hAnsi="Arial" w:cs="Arial"/>
        </w:rPr>
        <w:t>. Wieś przewidziana do podłączenia do sieci gazowej i regionalnej sieci kanalizacji sanitarnej.</w:t>
      </w:r>
    </w:p>
    <w:p w:rsidR="00BF3929" w:rsidRDefault="00BF3929" w:rsidP="00BF3929">
      <w:pPr>
        <w:jc w:val="both"/>
        <w:rPr>
          <w:rFonts w:ascii="Arial" w:hAnsi="Arial" w:cs="Arial"/>
          <w:b/>
        </w:rPr>
      </w:pPr>
    </w:p>
    <w:p w:rsidR="00BF3929" w:rsidRPr="00E813CE" w:rsidRDefault="00BF3929" w:rsidP="00BF3929">
      <w:pPr>
        <w:jc w:val="both"/>
        <w:rPr>
          <w:rFonts w:ascii="Arial" w:hAnsi="Arial" w:cs="Arial"/>
          <w:b/>
        </w:rPr>
      </w:pPr>
      <w:r w:rsidRPr="00E813CE">
        <w:rPr>
          <w:rFonts w:ascii="Arial" w:hAnsi="Arial" w:cs="Arial"/>
          <w:b/>
        </w:rPr>
        <w:t xml:space="preserve">Stramnica </w:t>
      </w:r>
    </w:p>
    <w:p w:rsidR="00BF3929" w:rsidRPr="00E813CE" w:rsidRDefault="00BF3929" w:rsidP="00BF3929">
      <w:pPr>
        <w:jc w:val="both"/>
        <w:rPr>
          <w:rFonts w:ascii="Arial" w:hAnsi="Arial" w:cs="Arial"/>
        </w:rPr>
      </w:pPr>
      <w:r w:rsidRPr="00E813CE">
        <w:rPr>
          <w:rFonts w:ascii="Arial" w:hAnsi="Arial" w:cs="Arial"/>
        </w:rPr>
        <w:t>Liczba mieszkańców – 380.</w:t>
      </w:r>
    </w:p>
    <w:p w:rsidR="00BF3929" w:rsidRPr="00E813CE" w:rsidRDefault="00BF3929" w:rsidP="00BF3929">
      <w:pPr>
        <w:jc w:val="both"/>
        <w:rPr>
          <w:rFonts w:ascii="Arial" w:hAnsi="Arial" w:cs="Arial"/>
        </w:rPr>
      </w:pPr>
      <w:r w:rsidRPr="00E813CE">
        <w:rPr>
          <w:rFonts w:ascii="Arial" w:hAnsi="Arial" w:cs="Arial"/>
        </w:rPr>
        <w:t>Funkcja podstawowa – rolnictwo, mieszkalnictwo, działalność gospodarcza i usługowa.</w:t>
      </w:r>
    </w:p>
    <w:p w:rsidR="00BF3929" w:rsidRPr="00E813CE" w:rsidRDefault="00BF3929" w:rsidP="00BF3929">
      <w:pPr>
        <w:jc w:val="both"/>
        <w:rPr>
          <w:rFonts w:ascii="Arial" w:hAnsi="Arial" w:cs="Arial"/>
        </w:rPr>
      </w:pPr>
      <w:r w:rsidRPr="00E813CE">
        <w:rPr>
          <w:rFonts w:ascii="Arial" w:hAnsi="Arial" w:cs="Arial"/>
        </w:rPr>
        <w:t>Wytyczne planistyczne:</w:t>
      </w:r>
    </w:p>
    <w:p w:rsidR="00BF3929" w:rsidRPr="00E813CE" w:rsidRDefault="00BF3929" w:rsidP="00763492">
      <w:pPr>
        <w:numPr>
          <w:ilvl w:val="0"/>
          <w:numId w:val="25"/>
        </w:numPr>
        <w:jc w:val="both"/>
        <w:rPr>
          <w:rFonts w:ascii="Arial" w:hAnsi="Arial" w:cs="Arial"/>
        </w:rPr>
      </w:pPr>
      <w:r w:rsidRPr="00E813CE">
        <w:rPr>
          <w:rFonts w:ascii="Arial" w:hAnsi="Arial" w:cs="Arial"/>
        </w:rPr>
        <w:t>Rozwój przestrzenny wsi w obrębie istniejącego zainwestowania oraz głównie w pasie pomiędzy istniejącym zainwestowaniem a drogą wojewódzką Kołobrzeg – Karlino, wzdłuż drogi prowadzącej do Stójkowa i innych dróg utwardzonych.</w:t>
      </w:r>
    </w:p>
    <w:p w:rsidR="00BF3929" w:rsidRPr="00E813CE" w:rsidRDefault="00BF3929" w:rsidP="00763492">
      <w:pPr>
        <w:numPr>
          <w:ilvl w:val="0"/>
          <w:numId w:val="25"/>
        </w:numPr>
        <w:jc w:val="both"/>
        <w:rPr>
          <w:rFonts w:ascii="Arial" w:hAnsi="Arial" w:cs="Arial"/>
        </w:rPr>
      </w:pPr>
      <w:r w:rsidRPr="00E813CE">
        <w:rPr>
          <w:rFonts w:ascii="Arial" w:hAnsi="Arial" w:cs="Arial"/>
        </w:rPr>
        <w:t>Lokalizacja działalności gospodarczej dodatkowo w południowej części areału wsi (w sąsiedztwie masztu telefonii komórkowej).</w:t>
      </w:r>
    </w:p>
    <w:p w:rsidR="00BF3929" w:rsidRPr="00E813CE" w:rsidRDefault="00BF3929" w:rsidP="00763492">
      <w:pPr>
        <w:numPr>
          <w:ilvl w:val="0"/>
          <w:numId w:val="25"/>
        </w:numPr>
        <w:jc w:val="both"/>
        <w:rPr>
          <w:rFonts w:ascii="Arial" w:hAnsi="Arial" w:cs="Arial"/>
        </w:rPr>
      </w:pPr>
      <w:r w:rsidRPr="00E813CE">
        <w:rPr>
          <w:rFonts w:ascii="Arial" w:hAnsi="Arial" w:cs="Arial"/>
        </w:rPr>
        <w:t>Możliwość lokalizacji elektrowni wiatrowych na najwyższych wzniesieniach wsi (rejon wsi Kądzielno).</w:t>
      </w:r>
    </w:p>
    <w:p w:rsidR="00BF3929" w:rsidRPr="00E813CE" w:rsidRDefault="00BF3929" w:rsidP="00763492">
      <w:pPr>
        <w:numPr>
          <w:ilvl w:val="0"/>
          <w:numId w:val="128"/>
        </w:numPr>
        <w:jc w:val="both"/>
        <w:rPr>
          <w:rFonts w:ascii="Arial" w:hAnsi="Arial" w:cs="Arial"/>
        </w:rPr>
      </w:pPr>
      <w:r w:rsidRPr="00E813CE">
        <w:rPr>
          <w:rFonts w:ascii="Arial" w:hAnsi="Arial" w:cs="Arial"/>
        </w:rPr>
        <w:t>Układ przestrzenny wsi podlega ochronie konserwatorskiej. Wytyczne ochrony konserwatorskiej zawarte są w punkcie 4.2.3. Uwarunkowania środowiska kulturowego.</w:t>
      </w:r>
    </w:p>
    <w:p w:rsidR="00BF3929" w:rsidRPr="00E813CE" w:rsidRDefault="00BF3929" w:rsidP="00BF3929">
      <w:pPr>
        <w:jc w:val="both"/>
        <w:rPr>
          <w:rFonts w:ascii="Arial" w:hAnsi="Arial" w:cs="Arial"/>
        </w:rPr>
      </w:pPr>
      <w:r w:rsidRPr="00E813CE">
        <w:rPr>
          <w:rFonts w:ascii="Arial" w:hAnsi="Arial" w:cs="Arial"/>
        </w:rPr>
        <w:t>Wieś przewidziana do podłączenia do sieci gazowej i regionalnej sieci kanalizacji sanitarnej.</w:t>
      </w:r>
    </w:p>
    <w:p w:rsidR="00BF3929" w:rsidRPr="00E813CE" w:rsidRDefault="00BF3929" w:rsidP="00BF3929">
      <w:pPr>
        <w:jc w:val="both"/>
        <w:rPr>
          <w:rFonts w:ascii="Arial" w:hAnsi="Arial" w:cs="Arial"/>
        </w:rPr>
      </w:pPr>
      <w:r w:rsidRPr="00E813CE">
        <w:rPr>
          <w:rFonts w:ascii="Arial" w:hAnsi="Arial" w:cs="Arial"/>
        </w:rPr>
        <w:t>Należy unikać zabudowy wzdłuż drogi wojewódzkiej Kołobrzeg – Karlino opartej o indywidualne podłączenia drogowe.</w:t>
      </w:r>
    </w:p>
    <w:p w:rsidR="00BF3929" w:rsidRDefault="00BF3929" w:rsidP="00BF3929">
      <w:pPr>
        <w:jc w:val="both"/>
        <w:rPr>
          <w:rFonts w:ascii="Arial" w:hAnsi="Arial" w:cs="Arial"/>
          <w:sz w:val="20"/>
        </w:rPr>
      </w:pPr>
    </w:p>
    <w:p w:rsidR="00BF3929" w:rsidRPr="00E813CE" w:rsidRDefault="00BF3929" w:rsidP="00BF3929">
      <w:pPr>
        <w:jc w:val="both"/>
        <w:rPr>
          <w:rFonts w:ascii="Arial" w:hAnsi="Arial" w:cs="Arial"/>
        </w:rPr>
      </w:pPr>
      <w:r w:rsidRPr="00E813CE">
        <w:rPr>
          <w:rFonts w:ascii="Arial" w:hAnsi="Arial" w:cs="Arial"/>
          <w:b/>
        </w:rPr>
        <w:t>Zieleniewo</w:t>
      </w:r>
    </w:p>
    <w:p w:rsidR="00BF3929" w:rsidRPr="00E813CE" w:rsidRDefault="00BF3929" w:rsidP="00BF3929">
      <w:pPr>
        <w:jc w:val="both"/>
        <w:rPr>
          <w:rFonts w:ascii="Arial" w:hAnsi="Arial" w:cs="Arial"/>
        </w:rPr>
      </w:pPr>
      <w:r w:rsidRPr="00E813CE">
        <w:rPr>
          <w:rFonts w:ascii="Arial" w:hAnsi="Arial" w:cs="Arial"/>
        </w:rPr>
        <w:t>Liczba mieszkańców w okresie kierunkowym ok. 3 000.</w:t>
      </w:r>
    </w:p>
    <w:p w:rsidR="00BF3929" w:rsidRPr="00E813CE" w:rsidRDefault="00BF3929" w:rsidP="00BF3929">
      <w:pPr>
        <w:jc w:val="both"/>
        <w:rPr>
          <w:rFonts w:ascii="Arial" w:hAnsi="Arial" w:cs="Arial"/>
        </w:rPr>
      </w:pPr>
      <w:r w:rsidRPr="00E813CE">
        <w:rPr>
          <w:rFonts w:ascii="Arial" w:hAnsi="Arial" w:cs="Arial"/>
        </w:rPr>
        <w:t>Liczba miejsc turystycznych około 500.</w:t>
      </w:r>
    </w:p>
    <w:p w:rsidR="00BF3929" w:rsidRPr="00E813CE" w:rsidRDefault="00BF3929" w:rsidP="00BF3929">
      <w:pPr>
        <w:jc w:val="both"/>
        <w:rPr>
          <w:rFonts w:ascii="Arial" w:hAnsi="Arial" w:cs="Arial"/>
        </w:rPr>
      </w:pPr>
      <w:r w:rsidRPr="00E813CE">
        <w:rPr>
          <w:rFonts w:ascii="Arial" w:hAnsi="Arial" w:cs="Arial"/>
        </w:rPr>
        <w:t>Funkcje wiodące - mieszkalnictwo wielorodzinne i jednorodzinne, rolnictwo, działalność gospodarcza, usługi.</w:t>
      </w:r>
    </w:p>
    <w:p w:rsidR="00BF3929" w:rsidRPr="00E813CE" w:rsidRDefault="00BF3929" w:rsidP="00BF3929">
      <w:pPr>
        <w:jc w:val="both"/>
        <w:rPr>
          <w:rFonts w:ascii="Arial" w:hAnsi="Arial" w:cs="Arial"/>
        </w:rPr>
      </w:pPr>
      <w:r w:rsidRPr="00E813CE">
        <w:rPr>
          <w:rFonts w:ascii="Arial" w:hAnsi="Arial" w:cs="Arial"/>
        </w:rPr>
        <w:t>Wytyczne do planowania:</w:t>
      </w:r>
    </w:p>
    <w:p w:rsidR="00BF3929" w:rsidRPr="00E813CE" w:rsidRDefault="00BF3929" w:rsidP="00763492">
      <w:pPr>
        <w:numPr>
          <w:ilvl w:val="0"/>
          <w:numId w:val="37"/>
        </w:numPr>
        <w:jc w:val="both"/>
        <w:rPr>
          <w:rFonts w:ascii="Arial" w:hAnsi="Arial" w:cs="Arial"/>
        </w:rPr>
      </w:pPr>
      <w:r w:rsidRPr="00E813CE">
        <w:rPr>
          <w:rFonts w:ascii="Arial" w:hAnsi="Arial" w:cs="Arial"/>
        </w:rPr>
        <w:t>Spod zabudowy wykluczyć dno doliny Parsęty i pradolinę Stróżki</w:t>
      </w:r>
    </w:p>
    <w:p w:rsidR="00BF3929" w:rsidRPr="00E813CE" w:rsidRDefault="00BF3929" w:rsidP="00763492">
      <w:pPr>
        <w:numPr>
          <w:ilvl w:val="0"/>
          <w:numId w:val="37"/>
        </w:numPr>
        <w:jc w:val="both"/>
        <w:rPr>
          <w:rFonts w:ascii="Arial" w:hAnsi="Arial" w:cs="Arial"/>
        </w:rPr>
      </w:pPr>
      <w:r w:rsidRPr="00E813CE">
        <w:rPr>
          <w:rFonts w:ascii="Arial" w:hAnsi="Arial" w:cs="Arial"/>
        </w:rPr>
        <w:t>Nie dopuścić do zabudowy wyspowej wśród użytków rolnych szczególnie na glebach wysokich klas.</w:t>
      </w:r>
    </w:p>
    <w:p w:rsidR="00BF3929" w:rsidRPr="00E813CE" w:rsidRDefault="00BF3929" w:rsidP="00763492">
      <w:pPr>
        <w:numPr>
          <w:ilvl w:val="0"/>
          <w:numId w:val="37"/>
        </w:numPr>
        <w:jc w:val="both"/>
        <w:rPr>
          <w:rFonts w:ascii="Arial" w:hAnsi="Arial" w:cs="Arial"/>
        </w:rPr>
      </w:pPr>
      <w:r w:rsidRPr="00E813CE">
        <w:rPr>
          <w:rFonts w:ascii="Arial" w:hAnsi="Arial" w:cs="Arial"/>
        </w:rPr>
        <w:t xml:space="preserve">Zabudowę skoncentrować wzdłuż głównych istniejących dróg na tzw. </w:t>
      </w:r>
      <w:proofErr w:type="spellStart"/>
      <w:r w:rsidRPr="00E813CE">
        <w:rPr>
          <w:rFonts w:ascii="Arial" w:hAnsi="Arial" w:cs="Arial"/>
        </w:rPr>
        <w:t>koloni</w:t>
      </w:r>
      <w:proofErr w:type="spellEnd"/>
      <w:r w:rsidRPr="00E813CE">
        <w:rPr>
          <w:rFonts w:ascii="Arial" w:hAnsi="Arial" w:cs="Arial"/>
        </w:rPr>
        <w:t xml:space="preserve"> w zespołach wydzielonych działek. Dopuszcza się podtrzymanie ustaleń planów miejscowych w zakresie obszarów przeznaczonych pod zainwestowanie.</w:t>
      </w:r>
    </w:p>
    <w:p w:rsidR="00BF3929" w:rsidRPr="00E813CE" w:rsidRDefault="00BF3929" w:rsidP="00763492">
      <w:pPr>
        <w:numPr>
          <w:ilvl w:val="0"/>
          <w:numId w:val="37"/>
        </w:numPr>
        <w:jc w:val="both"/>
        <w:rPr>
          <w:rFonts w:ascii="Arial" w:hAnsi="Arial" w:cs="Arial"/>
        </w:rPr>
      </w:pPr>
      <w:r w:rsidRPr="00E813CE">
        <w:rPr>
          <w:rFonts w:ascii="Arial" w:hAnsi="Arial" w:cs="Arial"/>
        </w:rPr>
        <w:t>Dawną fermę zwierząt futerkowych przekształcić w zespół działalności gospodarczej odpowiednio dostosowanej przestrzennie do pełnienia funkcji.</w:t>
      </w:r>
    </w:p>
    <w:p w:rsidR="00BF3929" w:rsidRPr="00E813CE" w:rsidRDefault="00BF3929" w:rsidP="00763492">
      <w:pPr>
        <w:numPr>
          <w:ilvl w:val="0"/>
          <w:numId w:val="37"/>
        </w:numPr>
        <w:jc w:val="both"/>
        <w:rPr>
          <w:rFonts w:ascii="Arial" w:hAnsi="Arial" w:cs="Arial"/>
        </w:rPr>
      </w:pPr>
      <w:r w:rsidRPr="00E813CE">
        <w:rPr>
          <w:rFonts w:ascii="Arial" w:hAnsi="Arial" w:cs="Arial"/>
        </w:rPr>
        <w:lastRenderedPageBreak/>
        <w:t xml:space="preserve">Zaprojektować drogę łączącą drogę wojewódzką Kołobrzeg – Gościno z drogą Kołobrzeg – Dźwirzyno w kierunku północno – zachodnim (przez </w:t>
      </w:r>
      <w:proofErr w:type="spellStart"/>
      <w:r w:rsidRPr="00E813CE">
        <w:rPr>
          <w:rFonts w:ascii="Arial" w:hAnsi="Arial" w:cs="Arial"/>
        </w:rPr>
        <w:t>Korzyścienko</w:t>
      </w:r>
      <w:proofErr w:type="spellEnd"/>
      <w:r w:rsidRPr="00E813CE">
        <w:rPr>
          <w:rFonts w:ascii="Arial" w:hAnsi="Arial" w:cs="Arial"/>
        </w:rPr>
        <w:t>)</w:t>
      </w:r>
    </w:p>
    <w:p w:rsidR="00BF3929" w:rsidRPr="00A25A5A" w:rsidRDefault="00BF3929" w:rsidP="00763492">
      <w:pPr>
        <w:numPr>
          <w:ilvl w:val="0"/>
          <w:numId w:val="129"/>
        </w:numPr>
        <w:jc w:val="both"/>
        <w:rPr>
          <w:rFonts w:ascii="Arial" w:hAnsi="Arial" w:cs="Arial"/>
        </w:rPr>
      </w:pPr>
      <w:r w:rsidRPr="00E813CE">
        <w:rPr>
          <w:rFonts w:ascii="Arial" w:hAnsi="Arial" w:cs="Arial"/>
        </w:rPr>
        <w:t xml:space="preserve">Układ przestrzenny wsi podlega ochronie konserwatorskiej. </w:t>
      </w:r>
      <w:r w:rsidRPr="00A25A5A">
        <w:rPr>
          <w:rFonts w:ascii="Arial" w:hAnsi="Arial" w:cs="Arial"/>
        </w:rPr>
        <w:t>Wytyczne ochrony konserwatorskiej zawarte są w punkcie 4.2.3. Uwarunkowania środowiska kulturowego.</w:t>
      </w:r>
    </w:p>
    <w:p w:rsidR="00BF3929" w:rsidRPr="00E813CE" w:rsidRDefault="00BF3929" w:rsidP="00763492">
      <w:pPr>
        <w:numPr>
          <w:ilvl w:val="0"/>
          <w:numId w:val="37"/>
        </w:numPr>
        <w:jc w:val="both"/>
        <w:rPr>
          <w:rFonts w:ascii="Arial" w:hAnsi="Arial" w:cs="Arial"/>
        </w:rPr>
      </w:pPr>
      <w:r w:rsidRPr="00E813CE">
        <w:rPr>
          <w:rFonts w:ascii="Arial" w:hAnsi="Arial" w:cs="Arial"/>
        </w:rPr>
        <w:t>Opracować plan miejscowy dla projektowanego w studium zainwestowania wsi.</w:t>
      </w:r>
    </w:p>
    <w:p w:rsidR="00BF3929" w:rsidRPr="00E813CE" w:rsidRDefault="00BF3929" w:rsidP="00BF3929">
      <w:pPr>
        <w:jc w:val="both"/>
        <w:rPr>
          <w:rFonts w:ascii="Arial" w:hAnsi="Arial" w:cs="Arial"/>
        </w:rPr>
      </w:pPr>
      <w:r w:rsidRPr="00E813CE">
        <w:rPr>
          <w:rFonts w:ascii="Arial" w:hAnsi="Arial" w:cs="Arial"/>
        </w:rPr>
        <w:t xml:space="preserve">Pełne zaopatrzenie w infrastrukturę techniczną. </w:t>
      </w:r>
    </w:p>
    <w:p w:rsidR="00BF3929" w:rsidRPr="00E813CE" w:rsidRDefault="00BF3929" w:rsidP="00BF3929">
      <w:pPr>
        <w:jc w:val="both"/>
        <w:rPr>
          <w:rFonts w:ascii="Arial" w:hAnsi="Arial" w:cs="Arial"/>
        </w:rPr>
      </w:pPr>
      <w:r w:rsidRPr="00E813CE">
        <w:rPr>
          <w:rFonts w:ascii="Arial" w:hAnsi="Arial" w:cs="Arial"/>
        </w:rPr>
        <w:t>Wieś położona w obrębie następujących obszarów prawnie chronionych:</w:t>
      </w:r>
    </w:p>
    <w:p w:rsidR="00BF3929" w:rsidRPr="00E813CE" w:rsidRDefault="00BF3929" w:rsidP="00BF3929">
      <w:pPr>
        <w:jc w:val="both"/>
        <w:rPr>
          <w:rFonts w:ascii="Arial" w:hAnsi="Arial" w:cs="Arial"/>
          <w:sz w:val="12"/>
        </w:rPr>
      </w:pPr>
    </w:p>
    <w:p w:rsidR="00BF3929" w:rsidRPr="00E813CE" w:rsidRDefault="00BF3929" w:rsidP="00BF3929">
      <w:pPr>
        <w:jc w:val="both"/>
        <w:rPr>
          <w:rFonts w:ascii="Arial" w:hAnsi="Arial" w:cs="Arial"/>
        </w:rPr>
      </w:pPr>
      <w:r w:rsidRPr="00E813CE">
        <w:rPr>
          <w:rFonts w:ascii="Arial" w:hAnsi="Arial" w:cs="Arial"/>
        </w:rPr>
        <w:t>Dolina Parsęty projektowana jest do objęcia ochroną w formie obszaru chronionego krajobrazu „Dolina Parsęty”.</w:t>
      </w:r>
    </w:p>
    <w:p w:rsidR="00BF3929" w:rsidRPr="00E813CE" w:rsidRDefault="00BF3929" w:rsidP="00BF3929">
      <w:pPr>
        <w:pStyle w:val="Tekstpodstawowy"/>
        <w:rPr>
          <w:rFonts w:ascii="Arial" w:hAnsi="Arial" w:cs="Arial"/>
        </w:rPr>
      </w:pPr>
      <w:r w:rsidRPr="00E813CE">
        <w:rPr>
          <w:rFonts w:ascii="Arial" w:hAnsi="Arial" w:cs="Arial"/>
        </w:rPr>
        <w:t>Dodatkowo dolinę Parsęty i pradolinę Stróżki należy traktować jako korytarze ekologiczne.</w:t>
      </w:r>
    </w:p>
    <w:p w:rsidR="00BF3929" w:rsidRPr="00920DCA" w:rsidRDefault="00BF3929" w:rsidP="00BF3929">
      <w:pPr>
        <w:jc w:val="both"/>
        <w:rPr>
          <w:rFonts w:ascii="Arial" w:hAnsi="Arial" w:cs="Arial"/>
        </w:rPr>
      </w:pPr>
    </w:p>
    <w:p w:rsidR="00BF3929" w:rsidRPr="00920DCA" w:rsidRDefault="00BF3929" w:rsidP="00BF3929">
      <w:pPr>
        <w:jc w:val="both"/>
        <w:rPr>
          <w:rFonts w:ascii="Arial" w:hAnsi="Arial" w:cs="Arial"/>
        </w:rPr>
      </w:pPr>
      <w:r w:rsidRPr="00920DCA">
        <w:rPr>
          <w:rFonts w:ascii="Arial" w:hAnsi="Arial" w:cs="Arial"/>
        </w:rPr>
        <w:t>Część terenu miejscowości znajduje się w obrębie specjalnego obszaru ochrony siedlisk Natura 2000 „Dorzecze Parsęty”  ( PLH 320007)</w:t>
      </w:r>
      <w:r w:rsidRPr="00920DCA">
        <w:rPr>
          <w:rFonts w:ascii="Arial" w:hAnsi="Arial" w:cs="Arial"/>
          <w:spacing w:val="-8"/>
        </w:rPr>
        <w:t xml:space="preserve"> i obszaru specjalnej ochrony ptaków Natura 2000 „</w:t>
      </w:r>
      <w:r w:rsidRPr="00920DCA">
        <w:rPr>
          <w:rFonts w:ascii="Arial" w:hAnsi="Arial" w:cs="Arial"/>
        </w:rPr>
        <w:t>Wybrzeże Trzebiatowskie” (PLB320010).</w:t>
      </w:r>
    </w:p>
    <w:p w:rsidR="00BF3929" w:rsidRPr="00920DCA" w:rsidRDefault="00BF3929" w:rsidP="00BF3929">
      <w:pPr>
        <w:jc w:val="both"/>
        <w:rPr>
          <w:rFonts w:ascii="Arial" w:hAnsi="Arial" w:cs="Arial"/>
        </w:rPr>
      </w:pPr>
      <w:r w:rsidRPr="00920DCA">
        <w:rPr>
          <w:rFonts w:ascii="Arial" w:hAnsi="Arial" w:cs="Arial"/>
          <w:color w:val="000000"/>
        </w:rPr>
        <w:t>Miejscowość obejmuje obszar oraz teren górniczy „Kołobrzeg II” utworzony dla złoża leczniczych wód mineralnych</w:t>
      </w:r>
      <w:r w:rsidRPr="00920DCA">
        <w:rPr>
          <w:rFonts w:ascii="Arial" w:hAnsi="Arial" w:cs="Arial"/>
        </w:rPr>
        <w:t xml:space="preserve"> .</w:t>
      </w:r>
    </w:p>
    <w:p w:rsidR="00BF3929" w:rsidRPr="00920DCA" w:rsidRDefault="00BF3929" w:rsidP="00BF3929">
      <w:pPr>
        <w:jc w:val="both"/>
        <w:rPr>
          <w:rFonts w:ascii="Arial" w:hAnsi="Arial" w:cs="Arial"/>
        </w:rPr>
      </w:pPr>
      <w:r w:rsidRPr="00920DCA">
        <w:rPr>
          <w:rFonts w:ascii="Arial" w:hAnsi="Arial" w:cs="Arial"/>
        </w:rPr>
        <w:t xml:space="preserve">Teren zmiany studium położony w obrębie Zieleniewo, oznaczony w obowiązującym studium „PP” – zorganizowana działalność gospodarcza , a w obowiązującym planie miejscowym oznaczony jest 1.18.RPU -  przeznacza się pod budownictwo mieszkaniowe , wielorodzinne z usługami i jest oznaczony w zmienianym studium „MW”. </w:t>
      </w:r>
    </w:p>
    <w:p w:rsidR="00BF3929" w:rsidRDefault="00BF3929" w:rsidP="00BF3929">
      <w:pPr>
        <w:jc w:val="both"/>
        <w:rPr>
          <w:rFonts w:ascii="Arial" w:hAnsi="Arial" w:cs="Arial"/>
          <w:b/>
          <w:caps/>
        </w:rPr>
      </w:pPr>
    </w:p>
    <w:p w:rsidR="00BF3929" w:rsidRPr="00E813CE" w:rsidRDefault="00BF3929" w:rsidP="00BF3929">
      <w:pPr>
        <w:jc w:val="both"/>
        <w:rPr>
          <w:rFonts w:ascii="Arial" w:hAnsi="Arial" w:cs="Arial"/>
          <w:b/>
          <w:caps/>
        </w:rPr>
      </w:pPr>
      <w:r w:rsidRPr="00E813CE">
        <w:rPr>
          <w:rFonts w:ascii="Arial" w:hAnsi="Arial" w:cs="Arial"/>
          <w:b/>
          <w:caps/>
        </w:rPr>
        <w:t xml:space="preserve">5.3. Rolnictwo </w:t>
      </w:r>
    </w:p>
    <w:p w:rsidR="00BF3929" w:rsidRPr="00E813CE" w:rsidRDefault="00BF3929" w:rsidP="00BF3929">
      <w:pPr>
        <w:jc w:val="both"/>
        <w:rPr>
          <w:rFonts w:ascii="Arial" w:hAnsi="Arial" w:cs="Arial"/>
          <w:b/>
        </w:rPr>
      </w:pPr>
    </w:p>
    <w:p w:rsidR="00BF3929" w:rsidRPr="00E813CE" w:rsidRDefault="00BF3929" w:rsidP="00BF3929">
      <w:pPr>
        <w:ind w:left="360" w:hanging="360"/>
        <w:jc w:val="both"/>
        <w:rPr>
          <w:rFonts w:ascii="Arial" w:hAnsi="Arial" w:cs="Arial"/>
          <w:b/>
        </w:rPr>
      </w:pPr>
      <w:r w:rsidRPr="00E813CE">
        <w:rPr>
          <w:rFonts w:ascii="Arial" w:hAnsi="Arial" w:cs="Arial"/>
          <w:b/>
        </w:rPr>
        <w:t>Kierunki kształtowania przestrzeni produkcyjnej.</w:t>
      </w:r>
    </w:p>
    <w:p w:rsidR="00BF3929" w:rsidRPr="00E813CE" w:rsidRDefault="00BF3929" w:rsidP="00BF3929">
      <w:pPr>
        <w:rPr>
          <w:rFonts w:ascii="Arial" w:hAnsi="Arial" w:cs="Arial"/>
          <w:b/>
          <w:sz w:val="8"/>
        </w:rPr>
      </w:pPr>
    </w:p>
    <w:p w:rsidR="00BF3929" w:rsidRPr="00E813CE" w:rsidRDefault="00BF3929" w:rsidP="00763492">
      <w:pPr>
        <w:pStyle w:val="Tekstpodstawowy"/>
        <w:numPr>
          <w:ilvl w:val="0"/>
          <w:numId w:val="53"/>
        </w:numPr>
        <w:rPr>
          <w:rFonts w:ascii="Arial" w:hAnsi="Arial" w:cs="Arial"/>
        </w:rPr>
      </w:pPr>
      <w:r w:rsidRPr="00E813CE">
        <w:rPr>
          <w:rFonts w:ascii="Arial" w:hAnsi="Arial" w:cs="Arial"/>
        </w:rPr>
        <w:t>Cel wiodący: aktywizacja gospodarcza obszarów wiejskich w warunkach ładu przestrzennego i ekologicznego.</w:t>
      </w:r>
    </w:p>
    <w:p w:rsidR="00BF3929" w:rsidRPr="00E813CE" w:rsidRDefault="00BF3929" w:rsidP="00BF3929">
      <w:pPr>
        <w:ind w:left="360"/>
        <w:jc w:val="both"/>
        <w:rPr>
          <w:rFonts w:ascii="Arial" w:hAnsi="Arial" w:cs="Arial"/>
        </w:rPr>
      </w:pPr>
      <w:r w:rsidRPr="00E813CE">
        <w:rPr>
          <w:rFonts w:ascii="Arial" w:hAnsi="Arial" w:cs="Arial"/>
        </w:rPr>
        <w:t>Kierunki aktywizacji:</w:t>
      </w:r>
    </w:p>
    <w:p w:rsidR="00BF3929" w:rsidRPr="00E813CE" w:rsidRDefault="00BF3929" w:rsidP="00763492">
      <w:pPr>
        <w:numPr>
          <w:ilvl w:val="0"/>
          <w:numId w:val="54"/>
        </w:numPr>
        <w:jc w:val="both"/>
        <w:rPr>
          <w:rFonts w:ascii="Arial" w:hAnsi="Arial" w:cs="Arial"/>
        </w:rPr>
      </w:pPr>
      <w:r w:rsidRPr="00E813CE">
        <w:rPr>
          <w:rFonts w:ascii="Arial" w:hAnsi="Arial" w:cs="Arial"/>
        </w:rPr>
        <w:t>poprawa wykorzystania przestrzeni rolniczej przede wszystkim poprzez pełne wykorzystanie na cele rolnicze obszarów o dobrych warunkach glebowych i zainwestowaniu powiększającemu wartość przestrzeni rolniczej,</w:t>
      </w:r>
    </w:p>
    <w:p w:rsidR="00BF3929" w:rsidRPr="00E813CE" w:rsidRDefault="00BF3929" w:rsidP="00763492">
      <w:pPr>
        <w:numPr>
          <w:ilvl w:val="0"/>
          <w:numId w:val="54"/>
        </w:numPr>
        <w:jc w:val="both"/>
        <w:rPr>
          <w:rFonts w:ascii="Arial" w:hAnsi="Arial" w:cs="Arial"/>
        </w:rPr>
      </w:pPr>
      <w:r w:rsidRPr="00E813CE">
        <w:rPr>
          <w:rFonts w:ascii="Arial" w:hAnsi="Arial" w:cs="Arial"/>
        </w:rPr>
        <w:t>poprawa struktury obszarowej gospodarstw rolnych w kierunku wzrostu ilości większych indywidualnych gospodarstw rolnych,</w:t>
      </w:r>
    </w:p>
    <w:p w:rsidR="00BF3929" w:rsidRPr="00E813CE" w:rsidRDefault="00BF3929" w:rsidP="00763492">
      <w:pPr>
        <w:numPr>
          <w:ilvl w:val="0"/>
          <w:numId w:val="54"/>
        </w:numPr>
        <w:jc w:val="both"/>
        <w:rPr>
          <w:rFonts w:ascii="Arial" w:hAnsi="Arial" w:cs="Arial"/>
        </w:rPr>
      </w:pPr>
      <w:r w:rsidRPr="00E813CE">
        <w:rPr>
          <w:rFonts w:ascii="Arial" w:hAnsi="Arial" w:cs="Arial"/>
        </w:rPr>
        <w:t>wykorzystanie obiektów po upadłych przedsiębiorstwach,</w:t>
      </w:r>
    </w:p>
    <w:p w:rsidR="00BF3929" w:rsidRPr="00E813CE" w:rsidRDefault="00BF3929" w:rsidP="00763492">
      <w:pPr>
        <w:numPr>
          <w:ilvl w:val="0"/>
          <w:numId w:val="54"/>
        </w:numPr>
        <w:jc w:val="both"/>
        <w:rPr>
          <w:rFonts w:ascii="Arial" w:hAnsi="Arial" w:cs="Arial"/>
        </w:rPr>
      </w:pPr>
      <w:r w:rsidRPr="00E813CE">
        <w:rPr>
          <w:rFonts w:ascii="Arial" w:hAnsi="Arial" w:cs="Arial"/>
        </w:rPr>
        <w:t>przestrzennie zróżnicowany rozwój usług, drobnej wytwórczości, przetwórstwa rolno-spożywczego, w tym szczególnie uwzględniającego przetwórstwo ryb i mięsa, wzmocnienie obsługi rolnictwa,</w:t>
      </w:r>
    </w:p>
    <w:p w:rsidR="00BF3929" w:rsidRPr="00E813CE" w:rsidRDefault="00BF3929" w:rsidP="00763492">
      <w:pPr>
        <w:numPr>
          <w:ilvl w:val="0"/>
          <w:numId w:val="54"/>
        </w:numPr>
        <w:jc w:val="both"/>
        <w:rPr>
          <w:rFonts w:ascii="Arial" w:hAnsi="Arial" w:cs="Arial"/>
        </w:rPr>
      </w:pPr>
      <w:r w:rsidRPr="00E813CE">
        <w:rPr>
          <w:rFonts w:ascii="Arial" w:hAnsi="Arial" w:cs="Arial"/>
        </w:rPr>
        <w:t>prowadzenie upraw warzywniczo-ogrodniczych, szklarniowych, głównie dla zaopatrzenia chłonnego rynku zbytu w Kołobrzegu, Dźwirzynie, Grzybowie (dobór roślin powinien uwzględniać plonowanie ich w okresie dużego zapotrzebowania związanego z sezonem turystycznym),</w:t>
      </w:r>
    </w:p>
    <w:p w:rsidR="00BF3929" w:rsidRPr="00E813CE" w:rsidRDefault="00BF3929" w:rsidP="00763492">
      <w:pPr>
        <w:numPr>
          <w:ilvl w:val="0"/>
          <w:numId w:val="54"/>
        </w:numPr>
        <w:jc w:val="both"/>
        <w:rPr>
          <w:rFonts w:ascii="Arial" w:hAnsi="Arial" w:cs="Arial"/>
        </w:rPr>
      </w:pPr>
      <w:r w:rsidRPr="00E813CE">
        <w:rPr>
          <w:rFonts w:ascii="Arial" w:hAnsi="Arial" w:cs="Arial"/>
        </w:rPr>
        <w:t>rozwój hodowli bydła ras mlecznych i mięsnych,</w:t>
      </w:r>
    </w:p>
    <w:p w:rsidR="00BF3929" w:rsidRPr="00E813CE" w:rsidRDefault="00BF3929" w:rsidP="00763492">
      <w:pPr>
        <w:numPr>
          <w:ilvl w:val="0"/>
          <w:numId w:val="54"/>
        </w:numPr>
        <w:jc w:val="both"/>
        <w:rPr>
          <w:rFonts w:ascii="Arial" w:hAnsi="Arial" w:cs="Arial"/>
        </w:rPr>
      </w:pPr>
      <w:r w:rsidRPr="00E813CE">
        <w:rPr>
          <w:rFonts w:ascii="Arial" w:hAnsi="Arial" w:cs="Arial"/>
        </w:rPr>
        <w:t>wykorzystanie korzystnych warunków dla rolnictwa ekologicznego, dającego produkty o wysokiej wartości zdrowotnej,</w:t>
      </w:r>
    </w:p>
    <w:p w:rsidR="00BF3929" w:rsidRPr="00E813CE" w:rsidRDefault="00BF3929" w:rsidP="00763492">
      <w:pPr>
        <w:numPr>
          <w:ilvl w:val="0"/>
          <w:numId w:val="54"/>
        </w:numPr>
        <w:jc w:val="both"/>
        <w:rPr>
          <w:rFonts w:ascii="Arial" w:hAnsi="Arial" w:cs="Arial"/>
        </w:rPr>
      </w:pPr>
      <w:r w:rsidRPr="00E813CE">
        <w:rPr>
          <w:rFonts w:ascii="Arial" w:hAnsi="Arial" w:cs="Arial"/>
        </w:rPr>
        <w:t>promocja obszarów atrakcyjnych dla agroturystyki (atutem walory lokalne i na całym obszarze gminy „względna” bliskość do morza.</w:t>
      </w:r>
    </w:p>
    <w:p w:rsidR="00BF3929" w:rsidRPr="00E813CE" w:rsidRDefault="00BF3929" w:rsidP="00763492">
      <w:pPr>
        <w:numPr>
          <w:ilvl w:val="0"/>
          <w:numId w:val="53"/>
        </w:numPr>
        <w:jc w:val="both"/>
        <w:rPr>
          <w:rFonts w:ascii="Arial" w:hAnsi="Arial" w:cs="Arial"/>
        </w:rPr>
      </w:pPr>
      <w:r w:rsidRPr="00E813CE">
        <w:rPr>
          <w:rFonts w:ascii="Arial" w:hAnsi="Arial" w:cs="Arial"/>
        </w:rPr>
        <w:t>Podstawowe zasady kształtowania rolniczej przestrzeni produkcyjnej określają:</w:t>
      </w:r>
    </w:p>
    <w:p w:rsidR="00BF3929" w:rsidRPr="00E813CE" w:rsidRDefault="00BF3929" w:rsidP="00763492">
      <w:pPr>
        <w:numPr>
          <w:ilvl w:val="0"/>
          <w:numId w:val="57"/>
        </w:numPr>
        <w:jc w:val="both"/>
        <w:rPr>
          <w:rFonts w:ascii="Arial" w:hAnsi="Arial" w:cs="Arial"/>
        </w:rPr>
      </w:pPr>
      <w:r w:rsidRPr="00E813CE">
        <w:rPr>
          <w:rFonts w:ascii="Arial" w:hAnsi="Arial" w:cs="Arial"/>
        </w:rPr>
        <w:lastRenderedPageBreak/>
        <w:t>obszary do zachowania dla użytkowania rolniczego, na które składają się:</w:t>
      </w:r>
    </w:p>
    <w:p w:rsidR="00BF3929" w:rsidRPr="00E813CE" w:rsidRDefault="00BF3929" w:rsidP="00BF3929">
      <w:pPr>
        <w:pStyle w:val="Tekstpodstawowywcity"/>
        <w:ind w:left="567" w:hanging="207"/>
        <w:jc w:val="both"/>
        <w:rPr>
          <w:rFonts w:ascii="Arial" w:hAnsi="Arial" w:cs="Arial"/>
        </w:rPr>
      </w:pPr>
      <w:r w:rsidRPr="00E813CE">
        <w:rPr>
          <w:rFonts w:ascii="Arial" w:hAnsi="Arial" w:cs="Arial"/>
        </w:rPr>
        <w:t>- obszary przewagi gleb kompleksów 2 i 4 (tzn. kompleksu pszennego dobrego i  kompleksu żytniego bardzo dobrego), najcenniejsze dla rolnictwa, odpowiednie pod wszystkie uprawy,</w:t>
      </w:r>
    </w:p>
    <w:p w:rsidR="00BF3929" w:rsidRPr="00E813CE" w:rsidRDefault="00BF3929" w:rsidP="00BF3929">
      <w:pPr>
        <w:ind w:left="567" w:hanging="141"/>
        <w:jc w:val="both"/>
        <w:rPr>
          <w:rFonts w:ascii="Arial" w:hAnsi="Arial" w:cs="Arial"/>
        </w:rPr>
      </w:pPr>
      <w:r w:rsidRPr="00E813CE">
        <w:rPr>
          <w:rFonts w:ascii="Arial" w:hAnsi="Arial" w:cs="Arial"/>
        </w:rPr>
        <w:t>-  obszary gleb kompleksu 8 zbożowo-pastewnego mocnego, które pod wpływem regulacji stosunków powietrzno-wodnych mogą szybko osiągnąć wartości gleb kompleksów 2 i 4,</w:t>
      </w:r>
    </w:p>
    <w:p w:rsidR="00BF3929" w:rsidRPr="00E813CE" w:rsidRDefault="00BF3929" w:rsidP="00BF3929">
      <w:pPr>
        <w:ind w:left="567" w:hanging="141"/>
        <w:jc w:val="both"/>
        <w:rPr>
          <w:rFonts w:ascii="Arial" w:hAnsi="Arial" w:cs="Arial"/>
        </w:rPr>
      </w:pPr>
      <w:r w:rsidRPr="00E813CE">
        <w:rPr>
          <w:rFonts w:ascii="Arial" w:hAnsi="Arial" w:cs="Arial"/>
        </w:rPr>
        <w:t>- trwałe użytki zielone wytworzone z gleb pochodzenia organicznego,</w:t>
      </w:r>
    </w:p>
    <w:p w:rsidR="00BF3929" w:rsidRPr="00E813CE" w:rsidRDefault="00BF3929" w:rsidP="00BF3929">
      <w:pPr>
        <w:ind w:left="567" w:hanging="141"/>
        <w:jc w:val="both"/>
        <w:rPr>
          <w:rFonts w:ascii="Arial" w:hAnsi="Arial" w:cs="Arial"/>
        </w:rPr>
      </w:pPr>
      <w:r w:rsidRPr="00E813CE">
        <w:rPr>
          <w:rFonts w:ascii="Arial" w:hAnsi="Arial" w:cs="Arial"/>
        </w:rPr>
        <w:t>- obszary rolne objęte sprawnymi systemami melioracyjnymi,</w:t>
      </w:r>
    </w:p>
    <w:p w:rsidR="00BF3929" w:rsidRPr="00E813CE" w:rsidRDefault="00BF3929" w:rsidP="00BF3929">
      <w:pPr>
        <w:ind w:left="567" w:hanging="141"/>
        <w:jc w:val="both"/>
        <w:rPr>
          <w:rFonts w:ascii="Arial" w:hAnsi="Arial" w:cs="Arial"/>
        </w:rPr>
      </w:pPr>
      <w:r w:rsidRPr="00E813CE">
        <w:rPr>
          <w:rFonts w:ascii="Arial" w:hAnsi="Arial" w:cs="Arial"/>
        </w:rPr>
        <w:t>- obszary rolne stanowiące niezbędne zaplecze dla ukształtowanych ośrodków produkcji rolnej.</w:t>
      </w:r>
    </w:p>
    <w:p w:rsidR="00BF3929" w:rsidRPr="00E813CE" w:rsidRDefault="00BF3929" w:rsidP="00763492">
      <w:pPr>
        <w:pStyle w:val="Tekstpodstawowywcity2"/>
        <w:numPr>
          <w:ilvl w:val="0"/>
          <w:numId w:val="58"/>
        </w:numPr>
        <w:jc w:val="both"/>
        <w:rPr>
          <w:rFonts w:ascii="Arial" w:hAnsi="Arial" w:cs="Arial"/>
        </w:rPr>
      </w:pPr>
      <w:r w:rsidRPr="00E813CE">
        <w:rPr>
          <w:rFonts w:ascii="Arial" w:hAnsi="Arial" w:cs="Arial"/>
        </w:rPr>
        <w:t>obszary rolne o preferencjach do innego niż rolnicze wykorzystaniu, tworzone przez bardzo słabe gleby kompleksu 6 i 7 (kompleks żytnio-ziemniaczany słaby i kompleks żytni najsłabszy) oraz gleby rolniczo nieprzydatne. Proponuje się sukcesywne wyłączanie tych gleb z produkcji rolnej. Pożądaną formą ich zagospodarowania w zależności od położenia są cele inwestycyjne i zalesienia.</w:t>
      </w:r>
    </w:p>
    <w:p w:rsidR="00BF3929" w:rsidRPr="00E813CE" w:rsidRDefault="00BF3929" w:rsidP="00763492">
      <w:pPr>
        <w:numPr>
          <w:ilvl w:val="0"/>
          <w:numId w:val="59"/>
        </w:numPr>
        <w:jc w:val="both"/>
        <w:rPr>
          <w:rFonts w:ascii="Arial" w:hAnsi="Arial" w:cs="Arial"/>
        </w:rPr>
      </w:pPr>
      <w:r w:rsidRPr="00E813CE">
        <w:rPr>
          <w:rFonts w:ascii="Arial" w:hAnsi="Arial" w:cs="Arial"/>
        </w:rPr>
        <w:t>pozostałe obszary rolne</w:t>
      </w:r>
    </w:p>
    <w:p w:rsidR="00BF3929" w:rsidRPr="00E813CE" w:rsidRDefault="00BF3929" w:rsidP="00BF3929">
      <w:pPr>
        <w:jc w:val="both"/>
        <w:rPr>
          <w:rFonts w:ascii="Arial" w:hAnsi="Arial" w:cs="Arial"/>
          <w:sz w:val="4"/>
        </w:rPr>
      </w:pP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Niezbędnym czynnikiem dla racjonalnego wykorzystania przestrzeni rolniczej w warunkach gminy jest sprawność systemu melioracyjnego.</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Duże przestrzenie łąk położone na pograniczu depresji muszą być nadal trwale chronione przed zalaniem przez system wałów, grobli, melioracyjne stacje pomp.</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Należy mieć na uwadze możliwość ograniczeń dla gospodarki rolnej i osadnictwa w zasięgu oddziaływania istniejących kompostowni odpadów i komunalnej oczyszczalni ścieków w </w:t>
      </w:r>
      <w:proofErr w:type="spellStart"/>
      <w:r w:rsidRPr="00E813CE">
        <w:rPr>
          <w:rFonts w:ascii="Arial" w:hAnsi="Arial" w:cs="Arial"/>
          <w:b w:val="0"/>
        </w:rPr>
        <w:t>Korzyścienku</w:t>
      </w:r>
      <w:proofErr w:type="spellEnd"/>
      <w:r w:rsidRPr="00E813CE">
        <w:rPr>
          <w:rFonts w:ascii="Arial" w:hAnsi="Arial" w:cs="Arial"/>
          <w:b w:val="0"/>
        </w:rPr>
        <w:t xml:space="preserve"> oraz projektowanego wysypiska odpadów.</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Likwidacja komunalnego wysypiska nieczystości „</w:t>
      </w:r>
      <w:proofErr w:type="spellStart"/>
      <w:r w:rsidRPr="00E813CE">
        <w:rPr>
          <w:rFonts w:ascii="Arial" w:hAnsi="Arial" w:cs="Arial"/>
          <w:b w:val="0"/>
        </w:rPr>
        <w:t>Janiska</w:t>
      </w:r>
      <w:proofErr w:type="spellEnd"/>
      <w:r w:rsidRPr="00E813CE">
        <w:rPr>
          <w:rFonts w:ascii="Arial" w:hAnsi="Arial" w:cs="Arial"/>
          <w:b w:val="0"/>
        </w:rPr>
        <w:t>” zlikwiduje źródło uciążliwości dla sąsiednich terenów rolnych, w tym zespołu ogródków działkowych.</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Zaleca się szczególną dbałość o wprowadzenie kęp i pasów zieleni, zachowanie oczek wodnych jako niezbędnego elementu krajobrazu rolniczego na terenie całej gminy.</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 xml:space="preserve">Duże, ukształtowane ośrodki produkcji rolniczej powinny nadal spełniać swoją funkcję wszędzie tam, gdzie jest to ekonomicznie uzasadnione. W innym przypadku powinny pełnić funkcje składające się na tzw. wielofunkcyjny rozwój obszarów wiejskich. </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Tereny podmiejskie są podstawowymi obszarami do rozwoju wielofunkcyjnego – już zapoczątkowanego. Jednak ekspansja funkcji pozarolniczych z punkty widzenia rolnictwa wymaga działań zabezpieczających dla funkcji rolniczej obszary przewagi gleb korzystnych dla rolnictwa. Umożliwi to również mniejszym indywidualnym gospodarstwom rolnym prowadzenie intensywnych kierunków produkcyjnych z nastawieniem na zaopatrzenie głównie Kołobrzegu i innych miejscowości turystycznych.</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Realizacja polityki przestrzennej według powyższych zasad oznacza zmniejszenie się powierzchni użytków rolnych na obszarze gminy przede wszystkim o część gruntów małowartościowych rolniczo bądź trudnych do zagospodarowania. Korzystną dla środowiska zmianą w użytkowaniu gruntów są zalesienia, niestety w ostatnich latach są one nikłe.</w:t>
      </w:r>
    </w:p>
    <w:p w:rsidR="00BF3929" w:rsidRPr="00E813CE" w:rsidRDefault="00BF3929" w:rsidP="00BF3929">
      <w:pPr>
        <w:pStyle w:val="Tekstpodstawowy2"/>
        <w:ind w:firstLine="851"/>
        <w:jc w:val="both"/>
        <w:rPr>
          <w:rFonts w:ascii="Arial" w:hAnsi="Arial" w:cs="Arial"/>
          <w:b w:val="0"/>
        </w:rPr>
      </w:pPr>
      <w:r w:rsidRPr="00E813CE">
        <w:rPr>
          <w:rFonts w:ascii="Arial" w:hAnsi="Arial" w:cs="Arial"/>
          <w:b w:val="0"/>
        </w:rPr>
        <w:t>Również ustalenia wojewódzkiego programu zalesienia gruntów rolniczo nieprzydatnych (Urząd Wojewódzki w Koszalinie – 1995 r.) powierzchnię pod zalesienia określają na zaledwie 10,83 ha.</w:t>
      </w:r>
    </w:p>
    <w:p w:rsidR="00BF3929" w:rsidRPr="00E813CE" w:rsidRDefault="00BF3929" w:rsidP="00763492">
      <w:pPr>
        <w:pStyle w:val="Tekstpodstawowy2"/>
        <w:numPr>
          <w:ilvl w:val="0"/>
          <w:numId w:val="53"/>
        </w:numPr>
        <w:jc w:val="both"/>
        <w:rPr>
          <w:rFonts w:ascii="Arial" w:hAnsi="Arial" w:cs="Arial"/>
          <w:b w:val="0"/>
        </w:rPr>
      </w:pPr>
      <w:r w:rsidRPr="00E813CE">
        <w:rPr>
          <w:rFonts w:ascii="Arial" w:hAnsi="Arial" w:cs="Arial"/>
          <w:b w:val="0"/>
        </w:rPr>
        <w:lastRenderedPageBreak/>
        <w:t>Kształtowanie rolniczej przestrzeni produkcyjnej w wyodrębnionych obszarach.</w:t>
      </w:r>
    </w:p>
    <w:p w:rsidR="00BF3929" w:rsidRPr="00E813CE" w:rsidRDefault="00BF3929" w:rsidP="00763492">
      <w:pPr>
        <w:pStyle w:val="Tekstpodstawowy2"/>
        <w:numPr>
          <w:ilvl w:val="0"/>
          <w:numId w:val="56"/>
        </w:numPr>
        <w:jc w:val="both"/>
        <w:rPr>
          <w:rFonts w:ascii="Arial" w:hAnsi="Arial" w:cs="Arial"/>
          <w:b w:val="0"/>
        </w:rPr>
      </w:pPr>
      <w:r w:rsidRPr="00E813CE">
        <w:rPr>
          <w:rFonts w:ascii="Arial" w:hAnsi="Arial" w:cs="Arial"/>
          <w:b w:val="0"/>
        </w:rPr>
        <w:t>Obszary graniczące z miastem Kołobrzeg:</w:t>
      </w:r>
    </w:p>
    <w:p w:rsidR="00BF3929" w:rsidRPr="00E813CE" w:rsidRDefault="00BF3929" w:rsidP="00763492">
      <w:pPr>
        <w:pStyle w:val="Tekstpodstawowy2"/>
        <w:numPr>
          <w:ilvl w:val="0"/>
          <w:numId w:val="55"/>
        </w:numPr>
        <w:jc w:val="both"/>
        <w:rPr>
          <w:rFonts w:ascii="Arial" w:hAnsi="Arial" w:cs="Arial"/>
          <w:b w:val="0"/>
        </w:rPr>
      </w:pPr>
      <w:r w:rsidRPr="00E813CE">
        <w:rPr>
          <w:rFonts w:ascii="Arial" w:hAnsi="Arial" w:cs="Arial"/>
          <w:b w:val="0"/>
        </w:rPr>
        <w:t>rejon Kądzielno; wielkoprzestrzenny zwarty kompleks użytków rolnych najkorzystniejszych w skali gminy dla rolnictwa. Wraz z obiektami gospodarczymi tworzy jedno wielkopowierzchniowe indywidualne gospodarstwo rolne zajmując prawie cały areał wsi. Wskazana kontynuacja gospodarki wielkoobszarowej w systemie bezpiecznym dla środowiska i ekologizacja przestrzeni rolniczej – teren objęty zasięgiem strefy ochrony uzdrowiskowej „B</w:t>
      </w:r>
      <w:r w:rsidRPr="00E813CE">
        <w:rPr>
          <w:rFonts w:ascii="Arial" w:hAnsi="Arial" w:cs="Arial"/>
          <w:b w:val="0"/>
          <w:vertAlign w:val="subscript"/>
        </w:rPr>
        <w:t>2</w:t>
      </w:r>
      <w:r w:rsidRPr="00E813CE">
        <w:rPr>
          <w:rFonts w:ascii="Arial" w:hAnsi="Arial" w:cs="Arial"/>
          <w:b w:val="0"/>
        </w:rPr>
        <w:t xml:space="preserve"> - wschodni”, sąsiedztwo złóż borowiny. Dla mieszkańców wsi funkcja rolnicza jest mało znacząca.</w:t>
      </w:r>
    </w:p>
    <w:p w:rsidR="00BF3929" w:rsidRPr="00E813CE" w:rsidRDefault="00BF3929" w:rsidP="00763492">
      <w:pPr>
        <w:pStyle w:val="Tekstpodstawowy2"/>
        <w:numPr>
          <w:ilvl w:val="0"/>
          <w:numId w:val="55"/>
        </w:numPr>
        <w:jc w:val="both"/>
        <w:rPr>
          <w:rFonts w:ascii="Arial" w:hAnsi="Arial" w:cs="Arial"/>
          <w:b w:val="0"/>
        </w:rPr>
      </w:pPr>
      <w:r w:rsidRPr="00E813CE">
        <w:rPr>
          <w:rFonts w:ascii="Arial" w:hAnsi="Arial" w:cs="Arial"/>
          <w:b w:val="0"/>
        </w:rPr>
        <w:t>rejon Niekanin - Stramnica; obszar o przewadze dobrych gleb, tradycyjnie użytkowany przez indywidualne gospodarstwa rolne, w ostatnich latach narastające zainwestowanie pozarolnicze. W użytkowaniu przestrzeni rejonu mieć na uwadze współistnienie funkcji rolniczych i pozarolniczych, w tym mieszkaniowych i produkcyjnych. Zalecenie pozostawienie w użytkowaniu rolniczym większych przestrzeni użytków rolnych dla rozwoju również pełnorolnych gospodarstw rolnych. Likwidacja wysypiska nieczystości uwolni od uciążliwości zespół ogrodów działkowych i przyległe tereny rolne. Na znacznej części terenu, w oddaleniu od pasma drogi krajowej i wysypiska, istnieją warunki dla rolnictwa ekologicznego.</w:t>
      </w:r>
    </w:p>
    <w:p w:rsidR="00BF3929" w:rsidRPr="00E813CE" w:rsidRDefault="00BF3929" w:rsidP="00763492">
      <w:pPr>
        <w:pStyle w:val="Tekstpodstawowy2"/>
        <w:numPr>
          <w:ilvl w:val="0"/>
          <w:numId w:val="55"/>
        </w:numPr>
        <w:jc w:val="both"/>
        <w:rPr>
          <w:rFonts w:ascii="Arial" w:hAnsi="Arial" w:cs="Arial"/>
          <w:b w:val="0"/>
        </w:rPr>
      </w:pPr>
      <w:r w:rsidRPr="00E813CE">
        <w:rPr>
          <w:rFonts w:ascii="Arial" w:hAnsi="Arial" w:cs="Arial"/>
          <w:b w:val="0"/>
        </w:rPr>
        <w:t>rejon Budzistowo; przewidywana tendencja do zmniejszania użytków rolnych na rzecz funkcji pozarolniczych, w tym związanych z miastem Kołobrzeg.</w:t>
      </w:r>
      <w:r>
        <w:rPr>
          <w:rFonts w:ascii="Arial" w:hAnsi="Arial" w:cs="Arial"/>
          <w:b w:val="0"/>
        </w:rPr>
        <w:t xml:space="preserve"> </w:t>
      </w:r>
      <w:r w:rsidRPr="00E813CE">
        <w:rPr>
          <w:rFonts w:ascii="Arial" w:hAnsi="Arial" w:cs="Arial"/>
          <w:b w:val="0"/>
        </w:rPr>
        <w:t>Zalecana kontynuacja użytkowania gruntów przez wielkopowierzchniowe gospodarstwa rolne i gospodarstwa warzywno-ogrodnicze przy zaniku, bądź niewielkiej skali hodowli. Dla mieszkańców miejscowości funkcja rolnicza małoznacząca, wskazana wielofunkcyjność, w tym rozwijane obecnie usługi, turystyka.</w:t>
      </w:r>
    </w:p>
    <w:p w:rsidR="00BF3929" w:rsidRPr="00E813CE" w:rsidRDefault="00BF3929" w:rsidP="00763492">
      <w:pPr>
        <w:pStyle w:val="Tekstpodstawowy2"/>
        <w:numPr>
          <w:ilvl w:val="0"/>
          <w:numId w:val="55"/>
        </w:numPr>
        <w:jc w:val="both"/>
        <w:rPr>
          <w:rFonts w:ascii="Arial" w:hAnsi="Arial" w:cs="Arial"/>
          <w:b w:val="0"/>
        </w:rPr>
      </w:pPr>
      <w:r w:rsidRPr="00E813CE">
        <w:rPr>
          <w:rFonts w:ascii="Arial" w:hAnsi="Arial" w:cs="Arial"/>
          <w:b w:val="0"/>
        </w:rPr>
        <w:t>rejon Zieleniewo - Korzystno; obszar rolniczy, w którym funkcje pozarolnicze mają wzrastający udział. Tendencja te będą narastać. Zalecana ochrona dla użytkowania rolniczego większych przestrzeni użytków rolnych, w tym wszystkich korzystnych dla rolnictwa i łąk dla rozwoju również pełnorolnych gospodarstw rolnych. Umacnianie gospodarstw rolno-ogrodniczych. Wielofunkcyjne wsie Zieleniewo i Korzystno.</w:t>
      </w:r>
    </w:p>
    <w:p w:rsidR="00BF3929" w:rsidRPr="00E813CE" w:rsidRDefault="00BF3929" w:rsidP="00763492">
      <w:pPr>
        <w:pStyle w:val="Tekstpodstawowy2"/>
        <w:numPr>
          <w:ilvl w:val="0"/>
          <w:numId w:val="55"/>
        </w:numPr>
        <w:jc w:val="both"/>
        <w:rPr>
          <w:rFonts w:ascii="Arial" w:hAnsi="Arial" w:cs="Arial"/>
          <w:b w:val="0"/>
        </w:rPr>
      </w:pPr>
      <w:proofErr w:type="spellStart"/>
      <w:r w:rsidRPr="00E813CE">
        <w:rPr>
          <w:rFonts w:ascii="Arial" w:hAnsi="Arial" w:cs="Arial"/>
          <w:b w:val="0"/>
        </w:rPr>
        <w:t>Korzyścienko</w:t>
      </w:r>
      <w:proofErr w:type="spellEnd"/>
      <w:r w:rsidRPr="00E813CE">
        <w:rPr>
          <w:rFonts w:ascii="Arial" w:hAnsi="Arial" w:cs="Arial"/>
          <w:b w:val="0"/>
        </w:rPr>
        <w:t>; funkcja rolnicza w zaniku – zanik siedlisk rolnych i wskazane ograniczenie dla upraw ze względu na potencjalne (do zbadania) uciążliwe oddziaływanie kompostowni odpadów i komunalnej oczyszczalni ścieków.</w:t>
      </w:r>
    </w:p>
    <w:p w:rsidR="00BF3929" w:rsidRPr="00E813CE" w:rsidRDefault="00BF3929" w:rsidP="00763492">
      <w:pPr>
        <w:numPr>
          <w:ilvl w:val="0"/>
          <w:numId w:val="56"/>
        </w:numPr>
        <w:jc w:val="both"/>
        <w:rPr>
          <w:rFonts w:ascii="Arial" w:hAnsi="Arial" w:cs="Arial"/>
        </w:rPr>
      </w:pPr>
      <w:r w:rsidRPr="00E813CE">
        <w:rPr>
          <w:rFonts w:ascii="Arial" w:hAnsi="Arial" w:cs="Arial"/>
        </w:rPr>
        <w:t>Pas nadmorski na zachód od Kołobrzegu.</w:t>
      </w:r>
    </w:p>
    <w:p w:rsidR="00BF3929" w:rsidRDefault="00BF3929" w:rsidP="00BF3929">
      <w:pPr>
        <w:ind w:left="709" w:hanging="709"/>
        <w:jc w:val="both"/>
        <w:rPr>
          <w:rFonts w:ascii="Arial" w:hAnsi="Arial" w:cs="Arial"/>
        </w:rPr>
      </w:pPr>
      <w:r w:rsidRPr="00E813CE">
        <w:rPr>
          <w:rFonts w:ascii="Arial" w:hAnsi="Arial" w:cs="Arial"/>
        </w:rPr>
        <w:t xml:space="preserve">           Zanik funkcji rolniczej ze względu na ekspansję turystyki oraz mieszkalnictwa w Dźwirzynie i Grzybowie. Względy ekologiczne wymagają pozostawienia w maksymalnie możliwym zasięgu obszarów łąk (również terenów leśno-łąkowych) pomiędzy terenami zabudowanymi Dźwirzyna i Grzybowa. Zmeliorowane łąki w znacznej części pochodzenia organicznego na zapleczu Dźwirzyna powinny być wykorzystane dla celów rolnictwa i stanowić barierę dla wyciągania zainwestowania Dźwirzyna w kierunku południowym.</w:t>
      </w:r>
    </w:p>
    <w:p w:rsidR="00BF3929" w:rsidRPr="00E813CE" w:rsidRDefault="00BF3929" w:rsidP="00BF3929">
      <w:pPr>
        <w:ind w:left="993" w:hanging="709"/>
        <w:jc w:val="both"/>
        <w:rPr>
          <w:rFonts w:ascii="Arial" w:hAnsi="Arial" w:cs="Arial"/>
          <w:sz w:val="8"/>
        </w:rPr>
      </w:pPr>
    </w:p>
    <w:p w:rsidR="00BF3929" w:rsidRPr="00E813CE" w:rsidRDefault="00BF3929" w:rsidP="00763492">
      <w:pPr>
        <w:numPr>
          <w:ilvl w:val="0"/>
          <w:numId w:val="56"/>
        </w:numPr>
        <w:jc w:val="both"/>
        <w:rPr>
          <w:rFonts w:ascii="Arial" w:hAnsi="Arial" w:cs="Arial"/>
        </w:rPr>
      </w:pPr>
      <w:r w:rsidRPr="00E813CE">
        <w:rPr>
          <w:rFonts w:ascii="Arial" w:hAnsi="Arial" w:cs="Arial"/>
        </w:rPr>
        <w:t>Zaplecze pasa nadmorskiego:</w:t>
      </w:r>
    </w:p>
    <w:p w:rsidR="00BF3929" w:rsidRPr="00E813CE" w:rsidRDefault="00BF3929" w:rsidP="00763492">
      <w:pPr>
        <w:numPr>
          <w:ilvl w:val="0"/>
          <w:numId w:val="55"/>
        </w:numPr>
        <w:jc w:val="both"/>
        <w:rPr>
          <w:rFonts w:ascii="Arial" w:hAnsi="Arial" w:cs="Arial"/>
        </w:rPr>
      </w:pPr>
      <w:r w:rsidRPr="00E813CE">
        <w:rPr>
          <w:rFonts w:ascii="Arial" w:hAnsi="Arial" w:cs="Arial"/>
        </w:rPr>
        <w:t xml:space="preserve">rejon Karcino; wykształcona funkcja rolnicza wskazana do kontynuacji i umacniania w oparciu o wzrost ilości średnich i większych indywidualnych gospodarstw rolnych. Atrakcyjność rejonu przede wszystkim ze względu na jezioro Resko Przymorskie (a zarazem bliskość wybrzeża morskiego) </w:t>
      </w:r>
      <w:r w:rsidRPr="00E813CE">
        <w:rPr>
          <w:rFonts w:ascii="Arial" w:hAnsi="Arial" w:cs="Arial"/>
        </w:rPr>
        <w:lastRenderedPageBreak/>
        <w:t>predysponuje do wprowadzenia agroturystyki. Nisko położone łąki nadjeziorne chronione wałami przeciwpowodziowymi wskazane do wykorzystania na cele rolnictwa. Istnieją potencjalne warunki dla rolnictwa ekologicznego. Zalecane dalsze wzbogacanie w zieleń.</w:t>
      </w:r>
    </w:p>
    <w:p w:rsidR="00BF3929" w:rsidRPr="00E813CE" w:rsidRDefault="00BF3929" w:rsidP="00763492">
      <w:pPr>
        <w:numPr>
          <w:ilvl w:val="0"/>
          <w:numId w:val="55"/>
        </w:numPr>
        <w:jc w:val="both"/>
        <w:rPr>
          <w:rFonts w:ascii="Arial" w:hAnsi="Arial" w:cs="Arial"/>
        </w:rPr>
      </w:pPr>
      <w:r w:rsidRPr="00E813CE">
        <w:rPr>
          <w:rFonts w:ascii="Arial" w:hAnsi="Arial" w:cs="Arial"/>
        </w:rPr>
        <w:t xml:space="preserve">rejon </w:t>
      </w:r>
      <w:proofErr w:type="spellStart"/>
      <w:r w:rsidRPr="00E813CE">
        <w:rPr>
          <w:rFonts w:ascii="Arial" w:hAnsi="Arial" w:cs="Arial"/>
        </w:rPr>
        <w:t>Głowaczewo</w:t>
      </w:r>
      <w:proofErr w:type="spellEnd"/>
      <w:r w:rsidRPr="00E813CE">
        <w:rPr>
          <w:rFonts w:ascii="Arial" w:hAnsi="Arial" w:cs="Arial"/>
        </w:rPr>
        <w:t xml:space="preserve"> – Stary Borek – Nowy Borek – część wschodnia i północna wsi Nowogardek; obszar o mozaice kompleksów glebowych gruntów ornych i znacznym udziale łąk, wskazany dla produkcji roślinnej i zwierzęcej w oparciu o indywidualne gospodarstwa rolne oraz do wzbogacania o funkcje towarzyszące rolnictwu – hodowla ryb, przetwórstwo rolno-spożywcze i inne funkcje. Położenie na zapleczu pasa nadmorskiego powoduje pewną atrakcyjność dla turystyki. Dla wsi Stary Borek zaleca się wzmocnienie wielofunkcyjności, dla terenów wsi Nowy Borek, </w:t>
      </w:r>
      <w:proofErr w:type="spellStart"/>
      <w:r w:rsidRPr="00E813CE">
        <w:rPr>
          <w:rFonts w:ascii="Arial" w:hAnsi="Arial" w:cs="Arial"/>
        </w:rPr>
        <w:t>Głowaczewo</w:t>
      </w:r>
      <w:proofErr w:type="spellEnd"/>
      <w:r w:rsidRPr="00E813CE">
        <w:rPr>
          <w:rFonts w:ascii="Arial" w:hAnsi="Arial" w:cs="Arial"/>
        </w:rPr>
        <w:t>, części wschodniej i północnej Nowogardka jako podstawową przyjmuje się funkcję rolniczą.</w:t>
      </w:r>
    </w:p>
    <w:p w:rsidR="00BF3929" w:rsidRPr="00E813CE" w:rsidRDefault="00BF3929" w:rsidP="00763492">
      <w:pPr>
        <w:numPr>
          <w:ilvl w:val="0"/>
          <w:numId w:val="55"/>
        </w:numPr>
        <w:jc w:val="both"/>
        <w:rPr>
          <w:rFonts w:ascii="Arial" w:hAnsi="Arial" w:cs="Arial"/>
        </w:rPr>
      </w:pPr>
      <w:r w:rsidRPr="00E813CE">
        <w:rPr>
          <w:rFonts w:ascii="Arial" w:hAnsi="Arial" w:cs="Arial"/>
        </w:rPr>
        <w:t>Nowogardek – część południowa; obszar o glebach nieprzydatnych, bądź mało przydatnych dla funkcji rolniczej, pokryty wyrobiskami po eksploatacji piasku, w większości wyłączony z funkcji rolniczej. Przewidywana lokalizacja składowiska odpadów komunalnych umocni nieprzydatność terenu dla rolnictwa.</w:t>
      </w:r>
    </w:p>
    <w:p w:rsidR="00BF3929" w:rsidRDefault="00BF3929" w:rsidP="00BF3929">
      <w:pPr>
        <w:jc w:val="both"/>
        <w:rPr>
          <w:rFonts w:ascii="Arial" w:hAnsi="Arial" w:cs="Arial"/>
          <w:b/>
        </w:rPr>
      </w:pPr>
    </w:p>
    <w:p w:rsidR="00BF3929" w:rsidRDefault="00BF3929" w:rsidP="00BF3929">
      <w:pPr>
        <w:jc w:val="both"/>
        <w:rPr>
          <w:rFonts w:ascii="Arial" w:hAnsi="Arial" w:cs="Arial"/>
          <w:b/>
        </w:rPr>
      </w:pPr>
      <w:r w:rsidRPr="00E813CE">
        <w:rPr>
          <w:rFonts w:ascii="Arial" w:hAnsi="Arial" w:cs="Arial"/>
          <w:b/>
        </w:rPr>
        <w:t>5.4. LEŚNICTWO</w:t>
      </w:r>
    </w:p>
    <w:p w:rsidR="00BF3929" w:rsidRPr="00E813CE" w:rsidRDefault="00BF3929" w:rsidP="00BF3929">
      <w:pPr>
        <w:ind w:firstLine="851"/>
        <w:jc w:val="both"/>
        <w:rPr>
          <w:rFonts w:ascii="Arial" w:hAnsi="Arial" w:cs="Arial"/>
        </w:rPr>
      </w:pPr>
      <w:r w:rsidRPr="00E813CE">
        <w:rPr>
          <w:rFonts w:ascii="Arial" w:hAnsi="Arial" w:cs="Arial"/>
        </w:rPr>
        <w:t>Lasy na terenie gminy nie odgrywają dużej roli. Wynika to z małej lesistości (12,1%) oraz dużego ich rozdrobnienia. Ponadto duża powierzchnia lasów to lasy ochronne (wydmowe, bagienne, uzdrowiskowe).</w:t>
      </w:r>
    </w:p>
    <w:p w:rsidR="00BF3929" w:rsidRPr="00E813CE" w:rsidRDefault="00BF3929" w:rsidP="00BF3929">
      <w:pPr>
        <w:ind w:firstLine="851"/>
        <w:jc w:val="both"/>
        <w:rPr>
          <w:rFonts w:ascii="Arial" w:hAnsi="Arial" w:cs="Arial"/>
        </w:rPr>
      </w:pPr>
      <w:r w:rsidRPr="00E813CE">
        <w:rPr>
          <w:rFonts w:ascii="Arial" w:hAnsi="Arial" w:cs="Arial"/>
        </w:rPr>
        <w:t>W perspektywie nie zakłada się przyrostu powierzchni leśnej ze względu na wysoką gospodarczą wartość gruntów (turystyka) lub ich wysoką klasę.</w:t>
      </w:r>
    </w:p>
    <w:p w:rsidR="00BF3929" w:rsidRPr="00E813CE" w:rsidRDefault="00BF3929" w:rsidP="00BF3929">
      <w:pPr>
        <w:ind w:firstLine="851"/>
        <w:jc w:val="both"/>
        <w:rPr>
          <w:rFonts w:ascii="Arial" w:hAnsi="Arial" w:cs="Arial"/>
        </w:rPr>
      </w:pPr>
      <w:r w:rsidRPr="00E813CE">
        <w:rPr>
          <w:rFonts w:ascii="Arial" w:hAnsi="Arial" w:cs="Arial"/>
        </w:rPr>
        <w:t>Lasy odgrywają i będą odgrywać dużą rolę ekologiczną. Szczególnie istotna jest ich rola w pasie nadmorskim (Dźwirzyno – Grzybowo) gdzie chronią wydmy i część gleb torfowych. Inne znaczenie ochronne mają w obrębie doliny Parsęty i w obszarze Głównego Zbiornika Wód Podziemnych (rejon Obroty – Bogucino – Rościęcino</w:t>
      </w:r>
      <w:r>
        <w:rPr>
          <w:rFonts w:ascii="Arial" w:hAnsi="Arial" w:cs="Arial"/>
        </w:rPr>
        <w:t xml:space="preserve"> – </w:t>
      </w:r>
      <w:r w:rsidRPr="00141BDF">
        <w:rPr>
          <w:rFonts w:ascii="Arial" w:hAnsi="Arial" w:cs="Arial"/>
        </w:rPr>
        <w:t>obecnie nieaktualny )</w:t>
      </w:r>
      <w:r w:rsidRPr="00E813CE">
        <w:rPr>
          <w:rFonts w:ascii="Arial" w:hAnsi="Arial" w:cs="Arial"/>
        </w:rPr>
        <w:t xml:space="preserve"> gdzie pełnią funkcję wodochronną i zapobiegają zanieczyszczeniom wód powierzchniowych i wgłębnych.</w:t>
      </w:r>
    </w:p>
    <w:p w:rsidR="00BF3929" w:rsidRPr="00E813CE" w:rsidRDefault="00BF3929" w:rsidP="00BF3929">
      <w:pPr>
        <w:ind w:firstLine="851"/>
        <w:jc w:val="both"/>
        <w:rPr>
          <w:rFonts w:ascii="Arial" w:hAnsi="Arial" w:cs="Arial"/>
        </w:rPr>
      </w:pPr>
      <w:r w:rsidRPr="00E813CE">
        <w:rPr>
          <w:rFonts w:ascii="Arial" w:hAnsi="Arial" w:cs="Arial"/>
        </w:rPr>
        <w:t>W przyszłości należy dążyć do:</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wzmocnienia istniejących obszarów leśnych głównie poprzez wykorzystanie pod zalesienie gruntów niskich klas i obszarów po rekultywacji,</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stosowania zgodności drzewostanów z siedliskiem,</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niedopuszczenia do ubytków terenów leśnych,</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ochrony śródpolnych małych kompleksów leśnych które mogą stanowić remizą dla awifauny,</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ochrony cennych ekosystemów bagiennych i florystycznych znajdujących się w lasach (rejon wsi Obroty i Bogucino),</w:t>
      </w:r>
    </w:p>
    <w:p w:rsidR="00BF3929" w:rsidRPr="00E813CE" w:rsidRDefault="00BF3929" w:rsidP="00763492">
      <w:pPr>
        <w:numPr>
          <w:ilvl w:val="0"/>
          <w:numId w:val="108"/>
        </w:numPr>
        <w:ind w:left="426" w:hanging="426"/>
        <w:jc w:val="both"/>
        <w:rPr>
          <w:rFonts w:ascii="Arial" w:hAnsi="Arial" w:cs="Arial"/>
        </w:rPr>
      </w:pPr>
      <w:r w:rsidRPr="00E813CE">
        <w:rPr>
          <w:rFonts w:ascii="Arial" w:hAnsi="Arial" w:cs="Arial"/>
        </w:rPr>
        <w:t>uwzględnienia w gospodarce leśnej turystycznego zagospodarowania lasów, szczególnie w pasie nadmorskim i rejonie wsi Obroty, Bogucino i Rościęcino.</w:t>
      </w:r>
    </w:p>
    <w:p w:rsidR="00BF3929" w:rsidRPr="00E813CE" w:rsidRDefault="00BF3929" w:rsidP="00BF3929">
      <w:pPr>
        <w:ind w:firstLine="851"/>
        <w:jc w:val="both"/>
        <w:rPr>
          <w:rFonts w:ascii="Arial" w:hAnsi="Arial" w:cs="Arial"/>
          <w:sz w:val="12"/>
        </w:rPr>
      </w:pPr>
      <w:r w:rsidRPr="00E813CE">
        <w:rPr>
          <w:rFonts w:ascii="Arial" w:hAnsi="Arial" w:cs="Arial"/>
        </w:rPr>
        <w:t xml:space="preserve"> </w:t>
      </w:r>
    </w:p>
    <w:p w:rsidR="00BF3929" w:rsidRPr="00E813CE" w:rsidRDefault="00BF3929" w:rsidP="00BF3929">
      <w:pPr>
        <w:ind w:firstLine="851"/>
        <w:jc w:val="both"/>
        <w:rPr>
          <w:rFonts w:ascii="Arial" w:hAnsi="Arial" w:cs="Arial"/>
        </w:rPr>
      </w:pPr>
      <w:r w:rsidRPr="00E813CE">
        <w:rPr>
          <w:rFonts w:ascii="Arial" w:hAnsi="Arial" w:cs="Arial"/>
        </w:rPr>
        <w:t>Lasy znajdujące się w strefie ochrony uzdrowiskowej należy traktować jako lasy ochronne. W momencie gdy Kołobrzeg przekroczy liczbę 50 000 mieszkańców lasy otaczające miasto w promieniu 10 km mogą zostać zaliczone do lasów ochronnych.</w:t>
      </w:r>
    </w:p>
    <w:p w:rsidR="00BF3929" w:rsidRPr="00E813CE" w:rsidRDefault="00BF3929" w:rsidP="00BF3929">
      <w:pPr>
        <w:ind w:firstLine="851"/>
        <w:jc w:val="both"/>
        <w:rPr>
          <w:rFonts w:ascii="Arial" w:hAnsi="Arial" w:cs="Arial"/>
        </w:rPr>
      </w:pPr>
      <w:r w:rsidRPr="00E813CE">
        <w:rPr>
          <w:rFonts w:ascii="Arial" w:hAnsi="Arial" w:cs="Arial"/>
        </w:rPr>
        <w:t>Szczegółowo o lasach ochronnych opisano w rozdziale 4.2.1. „Uwarunkowania środowiska przyrodniczego”.</w:t>
      </w:r>
    </w:p>
    <w:p w:rsidR="00BF3929" w:rsidRPr="00E813CE" w:rsidRDefault="00BF3929" w:rsidP="00BF3929">
      <w:pPr>
        <w:ind w:firstLine="851"/>
        <w:jc w:val="both"/>
        <w:rPr>
          <w:rFonts w:ascii="Arial" w:hAnsi="Arial" w:cs="Arial"/>
        </w:rPr>
      </w:pPr>
    </w:p>
    <w:p w:rsidR="00BF3929" w:rsidRPr="00E813CE" w:rsidRDefault="00BF3929" w:rsidP="00BF3929">
      <w:pPr>
        <w:pStyle w:val="moje"/>
        <w:rPr>
          <w:rFonts w:ascii="Arial" w:hAnsi="Arial" w:cs="Arial"/>
          <w:b/>
        </w:rPr>
      </w:pPr>
      <w:r w:rsidRPr="00E813CE">
        <w:rPr>
          <w:rFonts w:ascii="Arial" w:hAnsi="Arial" w:cs="Arial"/>
          <w:b/>
        </w:rPr>
        <w:t>5.5. TURYSTYKA</w:t>
      </w:r>
    </w:p>
    <w:p w:rsidR="00BF3929" w:rsidRPr="00E813CE" w:rsidRDefault="00BF3929" w:rsidP="00763492">
      <w:pPr>
        <w:numPr>
          <w:ilvl w:val="0"/>
          <w:numId w:val="89"/>
        </w:numPr>
        <w:jc w:val="both"/>
        <w:rPr>
          <w:rFonts w:ascii="Arial" w:hAnsi="Arial" w:cs="Arial"/>
        </w:rPr>
      </w:pPr>
      <w:r w:rsidRPr="00E813CE">
        <w:rPr>
          <w:rFonts w:ascii="Arial" w:hAnsi="Arial" w:cs="Arial"/>
        </w:rPr>
        <w:t>Cel wiodący: rozwój turystyki jako jednej z głównych funkcji gminy w warunkach bezwzględnej dominacji atrakcyjności turystycznej pasa nadmorskiego</w:t>
      </w:r>
    </w:p>
    <w:p w:rsidR="00BF3929" w:rsidRPr="00E813CE" w:rsidRDefault="00BF3929" w:rsidP="00BF3929">
      <w:pPr>
        <w:ind w:left="360"/>
        <w:jc w:val="both"/>
        <w:rPr>
          <w:rFonts w:ascii="Arial" w:hAnsi="Arial" w:cs="Arial"/>
        </w:rPr>
      </w:pPr>
      <w:r w:rsidRPr="00E813CE">
        <w:rPr>
          <w:rFonts w:ascii="Arial" w:hAnsi="Arial" w:cs="Arial"/>
        </w:rPr>
        <w:t>Główne kierunki działań:</w:t>
      </w:r>
    </w:p>
    <w:p w:rsidR="00BF3929" w:rsidRPr="00E813CE" w:rsidRDefault="00BF3929" w:rsidP="00763492">
      <w:pPr>
        <w:numPr>
          <w:ilvl w:val="0"/>
          <w:numId w:val="90"/>
        </w:numPr>
        <w:jc w:val="both"/>
        <w:rPr>
          <w:rFonts w:ascii="Arial" w:hAnsi="Arial" w:cs="Arial"/>
        </w:rPr>
      </w:pPr>
      <w:r w:rsidRPr="00E813CE">
        <w:rPr>
          <w:rFonts w:ascii="Arial" w:hAnsi="Arial" w:cs="Arial"/>
        </w:rPr>
        <w:t>wzmacnianie funkcji turystycznej w pasie nadmorskim (Dźwirzyno, Grzybowo) przy jednoczesnym wzbogacaniu o funkcje turystyczne atrakcyjnych terenów poza pasem nadmorskim (rejon na południe od jeziora Resko Przymorskie, rejony związane z rzeką Parsętą, niektóre wsie korzystne dla agroturystyki),</w:t>
      </w:r>
    </w:p>
    <w:p w:rsidR="00BF3929" w:rsidRPr="00E813CE" w:rsidRDefault="00BF3929" w:rsidP="00763492">
      <w:pPr>
        <w:numPr>
          <w:ilvl w:val="0"/>
          <w:numId w:val="90"/>
        </w:numPr>
        <w:jc w:val="both"/>
        <w:rPr>
          <w:rFonts w:ascii="Arial" w:hAnsi="Arial" w:cs="Arial"/>
        </w:rPr>
      </w:pPr>
      <w:r w:rsidRPr="00E813CE">
        <w:rPr>
          <w:rFonts w:ascii="Arial" w:hAnsi="Arial" w:cs="Arial"/>
        </w:rPr>
        <w:t xml:space="preserve">wykorzystanie dla celów rekreacji nadmorskiej miejscowości położonych na zapleczu pasa nadmorskiego – głównie Budzistowa, Zieleniewa, Korzystna, ale również w mniejszym zakresie innych położonych w południowej części gminy (Obroty, Bogucino), </w:t>
      </w:r>
    </w:p>
    <w:p w:rsidR="00BF3929" w:rsidRPr="00E813CE" w:rsidRDefault="00BF3929" w:rsidP="00763492">
      <w:pPr>
        <w:numPr>
          <w:ilvl w:val="0"/>
          <w:numId w:val="90"/>
        </w:numPr>
        <w:jc w:val="both"/>
        <w:rPr>
          <w:rFonts w:ascii="Arial" w:hAnsi="Arial" w:cs="Arial"/>
        </w:rPr>
      </w:pPr>
      <w:r w:rsidRPr="00E813CE">
        <w:rPr>
          <w:rFonts w:ascii="Arial" w:hAnsi="Arial" w:cs="Arial"/>
        </w:rPr>
        <w:t>zagospodarowanie szlaków turystycznych pieszych, rowerowych, wodnych,</w:t>
      </w:r>
    </w:p>
    <w:p w:rsidR="00BF3929" w:rsidRPr="00E813CE" w:rsidRDefault="00BF3929" w:rsidP="00763492">
      <w:pPr>
        <w:numPr>
          <w:ilvl w:val="0"/>
          <w:numId w:val="90"/>
        </w:numPr>
        <w:jc w:val="both"/>
        <w:rPr>
          <w:rFonts w:ascii="Arial" w:hAnsi="Arial" w:cs="Arial"/>
        </w:rPr>
      </w:pPr>
      <w:r w:rsidRPr="00E813CE">
        <w:rPr>
          <w:rFonts w:ascii="Arial" w:hAnsi="Arial" w:cs="Arial"/>
        </w:rPr>
        <w:t xml:space="preserve">modernizacja istniejącej bazy turystycznej i doprowadzenie do wysokich standardów, </w:t>
      </w:r>
    </w:p>
    <w:p w:rsidR="00BF3929" w:rsidRPr="00E813CE" w:rsidRDefault="00BF3929" w:rsidP="00763492">
      <w:pPr>
        <w:numPr>
          <w:ilvl w:val="0"/>
          <w:numId w:val="90"/>
        </w:numPr>
        <w:jc w:val="both"/>
        <w:rPr>
          <w:rFonts w:ascii="Arial" w:hAnsi="Arial" w:cs="Arial"/>
        </w:rPr>
      </w:pPr>
      <w:r w:rsidRPr="00E813CE">
        <w:rPr>
          <w:rFonts w:ascii="Arial" w:hAnsi="Arial" w:cs="Arial"/>
        </w:rPr>
        <w:t>wzbogacenie istniejących rodzajów turystyki w oparciu o predyspozycje obszarów i doprowadzenie do różnorodności oferty turystycznej gminy. Oczekiwane rodzaje turystyki: wypoczynkowa, lecznicza, uzdrowiskowa, morska z możliwością żeglugi przybrzeżnej, kwalifikowana – głównie rowerowa, piesza, wodna (kajakarstwo, żeglarstwo śródlądowe i morskie, wędkarstwo), agroturystyka,</w:t>
      </w:r>
    </w:p>
    <w:p w:rsidR="00BF3929" w:rsidRPr="00E813CE" w:rsidRDefault="00BF3929" w:rsidP="00763492">
      <w:pPr>
        <w:numPr>
          <w:ilvl w:val="0"/>
          <w:numId w:val="90"/>
        </w:numPr>
        <w:jc w:val="both"/>
        <w:rPr>
          <w:rFonts w:ascii="Arial" w:hAnsi="Arial" w:cs="Arial"/>
        </w:rPr>
      </w:pPr>
      <w:r w:rsidRPr="00E813CE">
        <w:rPr>
          <w:rFonts w:ascii="Arial" w:hAnsi="Arial" w:cs="Arial"/>
        </w:rPr>
        <w:t>wydłużenie sezonu turystycznego poza okres letni – wymaga to stworzenia zainwestowania specyficznego i warunków do atrakcyjnego lub celowego pobytu w bazie turystycznej przystosowanej do przedłużonego sezonu,</w:t>
      </w:r>
    </w:p>
    <w:p w:rsidR="00BF3929" w:rsidRPr="00E813CE" w:rsidRDefault="00BF3929" w:rsidP="00763492">
      <w:pPr>
        <w:numPr>
          <w:ilvl w:val="0"/>
          <w:numId w:val="90"/>
        </w:numPr>
        <w:jc w:val="both"/>
        <w:rPr>
          <w:rFonts w:ascii="Arial" w:hAnsi="Arial" w:cs="Arial"/>
        </w:rPr>
      </w:pPr>
      <w:r w:rsidRPr="00E813CE">
        <w:rPr>
          <w:rFonts w:ascii="Arial" w:hAnsi="Arial" w:cs="Arial"/>
        </w:rPr>
        <w:t>zapewnienie sprawnego działania wszystkich mediów infrastruktury technicznej,</w:t>
      </w:r>
    </w:p>
    <w:p w:rsidR="00BF3929" w:rsidRPr="00E813CE" w:rsidRDefault="00BF3929" w:rsidP="00763492">
      <w:pPr>
        <w:numPr>
          <w:ilvl w:val="0"/>
          <w:numId w:val="90"/>
        </w:numPr>
        <w:jc w:val="both"/>
        <w:rPr>
          <w:rFonts w:ascii="Arial" w:hAnsi="Arial" w:cs="Arial"/>
        </w:rPr>
      </w:pPr>
      <w:r w:rsidRPr="00E813CE">
        <w:rPr>
          <w:rFonts w:ascii="Arial" w:hAnsi="Arial" w:cs="Arial"/>
        </w:rPr>
        <w:t>zapewnienie pełnej obsługi ruchu turystycznego, w tym komunikacyjnej, zapewnienie miejsc postojowych, parkingów, urządzeń sportowo-rekreacyjnych, bezpieczeństwa, informacji, itp.,</w:t>
      </w:r>
    </w:p>
    <w:p w:rsidR="00BF3929" w:rsidRPr="00E813CE" w:rsidRDefault="00BF3929" w:rsidP="00763492">
      <w:pPr>
        <w:numPr>
          <w:ilvl w:val="0"/>
          <w:numId w:val="90"/>
        </w:numPr>
        <w:jc w:val="both"/>
        <w:rPr>
          <w:rFonts w:ascii="Arial" w:hAnsi="Arial" w:cs="Arial"/>
        </w:rPr>
      </w:pPr>
      <w:r w:rsidRPr="00E813CE">
        <w:rPr>
          <w:rFonts w:ascii="Arial" w:hAnsi="Arial" w:cs="Arial"/>
        </w:rPr>
        <w:t>utworzenie regionalnego centrum usług obsługi turystów w Dźwirzynie (centrum rekreacji turystyczno-sportowej),</w:t>
      </w:r>
    </w:p>
    <w:p w:rsidR="00BF3929" w:rsidRPr="00E813CE" w:rsidRDefault="00BF3929" w:rsidP="00763492">
      <w:pPr>
        <w:numPr>
          <w:ilvl w:val="0"/>
          <w:numId w:val="90"/>
        </w:numPr>
        <w:jc w:val="both"/>
        <w:rPr>
          <w:rFonts w:ascii="Arial" w:hAnsi="Arial" w:cs="Arial"/>
        </w:rPr>
      </w:pPr>
      <w:r w:rsidRPr="00E813CE">
        <w:rPr>
          <w:rFonts w:ascii="Arial" w:hAnsi="Arial" w:cs="Arial"/>
        </w:rPr>
        <w:t>współpraca z sąsiednimi gminami i miastem Kołobrzeg w celu powiązania zagospodarowania przestrzennego i wzajemnie świadczonych usług.</w:t>
      </w:r>
    </w:p>
    <w:p w:rsidR="00BF3929" w:rsidRPr="00E813CE" w:rsidRDefault="00BF3929" w:rsidP="00BF3929">
      <w:pPr>
        <w:jc w:val="both"/>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W wyniku powyższych działań przewiduje się wzrost turystycznej bazy noclegowej w gminie, docelowo (2020 r.) do około 42700 miejsc przy 40000 miejsc w pasie nadmorskim.</w:t>
      </w:r>
    </w:p>
    <w:p w:rsidR="00BF3929" w:rsidRPr="00E813CE" w:rsidRDefault="00BF3929" w:rsidP="00BF3929">
      <w:pPr>
        <w:rPr>
          <w:rFonts w:ascii="Arial" w:hAnsi="Arial" w:cs="Arial"/>
          <w:b/>
          <w:sz w:val="12"/>
        </w:rPr>
      </w:pPr>
    </w:p>
    <w:p w:rsidR="00BF3929" w:rsidRPr="00E813CE" w:rsidRDefault="00BF3929" w:rsidP="00763492">
      <w:pPr>
        <w:numPr>
          <w:ilvl w:val="0"/>
          <w:numId w:val="89"/>
        </w:numPr>
        <w:rPr>
          <w:rFonts w:ascii="Arial" w:hAnsi="Arial" w:cs="Arial"/>
        </w:rPr>
      </w:pPr>
      <w:r w:rsidRPr="00E813CE">
        <w:rPr>
          <w:rFonts w:ascii="Arial" w:hAnsi="Arial" w:cs="Arial"/>
        </w:rPr>
        <w:t>Podstawowe zasady kształtowania funkcji turystycznej określają:</w:t>
      </w:r>
    </w:p>
    <w:p w:rsidR="00BF3929" w:rsidRPr="00E813CE" w:rsidRDefault="00BF3929" w:rsidP="00763492">
      <w:pPr>
        <w:numPr>
          <w:ilvl w:val="0"/>
          <w:numId w:val="91"/>
        </w:numPr>
        <w:rPr>
          <w:rFonts w:ascii="Arial" w:hAnsi="Arial" w:cs="Arial"/>
        </w:rPr>
      </w:pPr>
      <w:r w:rsidRPr="00E813CE">
        <w:rPr>
          <w:rFonts w:ascii="Arial" w:hAnsi="Arial" w:cs="Arial"/>
        </w:rPr>
        <w:t>obszary do wykorzystania turystycznego, które stanowią:</w:t>
      </w:r>
    </w:p>
    <w:p w:rsidR="00BF3929" w:rsidRPr="00E813CE" w:rsidRDefault="00BF3929" w:rsidP="00763492">
      <w:pPr>
        <w:numPr>
          <w:ilvl w:val="0"/>
          <w:numId w:val="90"/>
        </w:numPr>
        <w:jc w:val="both"/>
        <w:rPr>
          <w:rFonts w:ascii="Arial" w:hAnsi="Arial" w:cs="Arial"/>
        </w:rPr>
      </w:pPr>
      <w:r w:rsidRPr="00E813CE">
        <w:rPr>
          <w:rFonts w:ascii="Arial" w:hAnsi="Arial" w:cs="Arial"/>
        </w:rPr>
        <w:t>obszar pasa nadmorskiego z ośrodkami koncentracji potencjału turystycznego Dźwirzyno i Grzybowo o docelowej wielkości bazy noclegowej 20 tys. miejsc w Dźwirzynie i 20 tys. miejsc w Grzybowie. Miejscowości te predysponowane są do rozwoju form turystyki związanych z morzem, jak wypoczynek, talassoterapia, sporty wodne, lecznictwo uzdrowiskowe.</w:t>
      </w:r>
    </w:p>
    <w:p w:rsidR="00BF3929" w:rsidRPr="00E813CE" w:rsidRDefault="00BF3929" w:rsidP="00BF3929">
      <w:pPr>
        <w:pStyle w:val="Tekstpodstawowywcity2"/>
        <w:ind w:left="709" w:firstLine="0"/>
        <w:jc w:val="both"/>
        <w:rPr>
          <w:rFonts w:ascii="Arial" w:hAnsi="Arial" w:cs="Arial"/>
        </w:rPr>
      </w:pPr>
      <w:r w:rsidRPr="00E813CE">
        <w:rPr>
          <w:rFonts w:ascii="Arial" w:hAnsi="Arial" w:cs="Arial"/>
        </w:rPr>
        <w:t xml:space="preserve">Dodatkowo w Dźwirzynie w obrębie jeziora Resko Przymorskie można uprawiać śródlądową rekreację wodną (kajakarstwo, żeglarstwo, windsurfing, wędkarstwo). </w:t>
      </w:r>
    </w:p>
    <w:p w:rsidR="00BF3929" w:rsidRPr="00E813CE" w:rsidRDefault="00BF3929" w:rsidP="00BF3929">
      <w:pPr>
        <w:pStyle w:val="Tekstpodstawowywcity3"/>
        <w:ind w:left="709"/>
        <w:rPr>
          <w:rFonts w:ascii="Arial" w:hAnsi="Arial" w:cs="Arial"/>
          <w:i w:val="0"/>
        </w:rPr>
      </w:pPr>
      <w:r w:rsidRPr="00E813CE">
        <w:rPr>
          <w:rFonts w:ascii="Arial" w:hAnsi="Arial" w:cs="Arial"/>
          <w:i w:val="0"/>
        </w:rPr>
        <w:lastRenderedPageBreak/>
        <w:t>Warunki terenowe, klimatyczne i przyrodnicze wschodniej części Dźwirzyna i w bezpośrednim sąsiedztwie brzegu morskiego sprzyjają rozwojowi lecznictwa uzdrowiskowego.</w:t>
      </w:r>
    </w:p>
    <w:p w:rsidR="00BF3929" w:rsidRPr="00E813CE" w:rsidRDefault="00BF3929" w:rsidP="00BF3929">
      <w:pPr>
        <w:ind w:left="709"/>
        <w:jc w:val="both"/>
        <w:rPr>
          <w:rFonts w:ascii="Arial" w:hAnsi="Arial" w:cs="Arial"/>
        </w:rPr>
      </w:pPr>
      <w:r w:rsidRPr="00E813CE">
        <w:rPr>
          <w:rFonts w:ascii="Arial" w:hAnsi="Arial" w:cs="Arial"/>
        </w:rPr>
        <w:t>Istniejący port można wykorzystać do małej żeglugi przybrzeżnej oraz wędkarstwa morskiego.</w:t>
      </w:r>
    </w:p>
    <w:p w:rsidR="00BF3929" w:rsidRPr="00E813CE" w:rsidRDefault="00BF3929" w:rsidP="00BF3929">
      <w:pPr>
        <w:ind w:left="709"/>
        <w:jc w:val="both"/>
        <w:rPr>
          <w:rFonts w:ascii="Arial" w:hAnsi="Arial" w:cs="Arial"/>
        </w:rPr>
      </w:pPr>
      <w:r w:rsidRPr="00E813CE">
        <w:rPr>
          <w:rFonts w:ascii="Arial" w:hAnsi="Arial" w:cs="Arial"/>
        </w:rPr>
        <w:t>Rozwój turystyki należy ograniczyć poprzez wyłączenie z zainwestowania obszarów wydmowych, leśnych oraz części polderów rzeki Błotnicy i wsi Grzybowo.</w:t>
      </w:r>
    </w:p>
    <w:p w:rsidR="00BF3929" w:rsidRPr="00E813CE" w:rsidRDefault="00BF3929" w:rsidP="00BF3929">
      <w:pPr>
        <w:ind w:left="709"/>
        <w:jc w:val="both"/>
        <w:rPr>
          <w:rFonts w:ascii="Arial" w:hAnsi="Arial" w:cs="Arial"/>
        </w:rPr>
      </w:pPr>
      <w:r w:rsidRPr="00E813CE">
        <w:rPr>
          <w:rFonts w:ascii="Arial" w:hAnsi="Arial" w:cs="Arial"/>
        </w:rPr>
        <w:t>Wskazanym jest ograniczenie zainwestowania przystani nadjeziornej do obecnych południowych granic i dopuszczanie do powstania drugiego podobnego obiektu z zapleczem u ujścia kanału Błotnicy do jeziora Resko Przymorskie.</w:t>
      </w:r>
    </w:p>
    <w:p w:rsidR="00BF3929" w:rsidRPr="00E813CE" w:rsidRDefault="00BF3929" w:rsidP="00BF3929">
      <w:pPr>
        <w:pStyle w:val="Tekstpodstawowywcity3"/>
        <w:ind w:left="709"/>
        <w:rPr>
          <w:rFonts w:ascii="Arial" w:hAnsi="Arial" w:cs="Arial"/>
          <w:i w:val="0"/>
        </w:rPr>
      </w:pPr>
      <w:r w:rsidRPr="00E813CE">
        <w:rPr>
          <w:rFonts w:ascii="Arial" w:hAnsi="Arial" w:cs="Arial"/>
          <w:i w:val="0"/>
        </w:rPr>
        <w:t xml:space="preserve">Dźwirzyno nie powinno rozwijać się w kierunku południowym i wschodnim poza granice ustalane w obowiązującym planie. W tej miejscowości należy zlokalizować gminne centrum rekreacji turystyczno-sportowej składające się z basenów kąpielowych, hal sportowych, </w:t>
      </w:r>
      <w:proofErr w:type="spellStart"/>
      <w:r w:rsidRPr="00E813CE">
        <w:rPr>
          <w:rFonts w:ascii="Arial" w:hAnsi="Arial" w:cs="Arial"/>
          <w:i w:val="0"/>
        </w:rPr>
        <w:t>aquaparku</w:t>
      </w:r>
      <w:proofErr w:type="spellEnd"/>
      <w:r w:rsidRPr="00E813CE">
        <w:rPr>
          <w:rFonts w:ascii="Arial" w:hAnsi="Arial" w:cs="Arial"/>
          <w:i w:val="0"/>
        </w:rPr>
        <w:t>, boisk, obiektów rozrywki i rekreacji, itp.</w:t>
      </w:r>
    </w:p>
    <w:p w:rsidR="00BF3929" w:rsidRPr="00E813CE" w:rsidRDefault="00BF3929" w:rsidP="00BF3929">
      <w:pPr>
        <w:ind w:left="709"/>
        <w:jc w:val="both"/>
        <w:rPr>
          <w:rFonts w:ascii="Arial" w:hAnsi="Arial" w:cs="Arial"/>
        </w:rPr>
      </w:pPr>
      <w:r w:rsidRPr="00E813CE">
        <w:rPr>
          <w:rFonts w:ascii="Arial" w:hAnsi="Arial" w:cs="Arial"/>
        </w:rPr>
        <w:t>W Grzybowie turystyka powinna być oparta głównie o wody brzegu morskiego, bazę mieszkalno – pensjonatową, oraz duży zespół urządzeń sportowo – rekreacyjnych.</w:t>
      </w:r>
    </w:p>
    <w:p w:rsidR="00BF3929" w:rsidRPr="00E813CE" w:rsidRDefault="00BF3929" w:rsidP="00763492">
      <w:pPr>
        <w:numPr>
          <w:ilvl w:val="0"/>
          <w:numId w:val="90"/>
        </w:numPr>
        <w:jc w:val="both"/>
        <w:rPr>
          <w:rFonts w:ascii="Arial" w:hAnsi="Arial" w:cs="Arial"/>
        </w:rPr>
      </w:pPr>
      <w:r w:rsidRPr="00E813CE">
        <w:rPr>
          <w:rFonts w:ascii="Arial" w:hAnsi="Arial" w:cs="Arial"/>
        </w:rPr>
        <w:t>wieś Karcino – predysponowana do rozwoju agroturystyki i zabudowy letniskowej. W obrębie tej wsi funkcja turystyczna związana byłaby z użytkowaniem południowego brzegu jeziora Resko Przymorskie, szlaków rowerowego i samochodowego biegnących wzdłuż wybrzeża.</w:t>
      </w:r>
    </w:p>
    <w:p w:rsidR="00BF3929" w:rsidRPr="00E813CE" w:rsidRDefault="00BF3929" w:rsidP="00BF3929">
      <w:pPr>
        <w:ind w:left="709"/>
        <w:jc w:val="both"/>
        <w:rPr>
          <w:rFonts w:ascii="Arial" w:hAnsi="Arial" w:cs="Arial"/>
        </w:rPr>
      </w:pPr>
      <w:r w:rsidRPr="00E813CE">
        <w:rPr>
          <w:rFonts w:ascii="Arial" w:hAnsi="Arial" w:cs="Arial"/>
        </w:rPr>
        <w:t>Ponadto w oparciu o dobrze zachowany specyficzny układ siedlisk rolnych można stworzyć zaplecze sypialniane dla turystów, którzy będą korzystać z plaż Dźwirzyna (5 km) i wód jeziora. W zabudowie siedliskowej (agroturystyce), letniskowej i pozostałej można przyjąć, że będzie około 600 miejsc.</w:t>
      </w:r>
    </w:p>
    <w:p w:rsidR="00BF3929" w:rsidRPr="00E813CE" w:rsidRDefault="00BF3929" w:rsidP="00763492">
      <w:pPr>
        <w:numPr>
          <w:ilvl w:val="0"/>
          <w:numId w:val="90"/>
        </w:numPr>
        <w:tabs>
          <w:tab w:val="left" w:pos="426"/>
        </w:tabs>
        <w:jc w:val="both"/>
        <w:rPr>
          <w:rFonts w:ascii="Arial" w:hAnsi="Arial" w:cs="Arial"/>
        </w:rPr>
      </w:pPr>
      <w:r w:rsidRPr="00E813CE">
        <w:rPr>
          <w:rFonts w:ascii="Arial" w:hAnsi="Arial" w:cs="Arial"/>
        </w:rPr>
        <w:t>wsie Budzistowo, Zieleniewo oraz Korzystno położone są w odległości 1,5 – 3,0 km od centrum Kołobrzegu, mogą więc pełnić funkcję „turystycznych sypialni” miasta Kołobrzeg. Ilość miejsc noclegowych określa się łącznie na około 1,6 tys.</w:t>
      </w:r>
    </w:p>
    <w:p w:rsidR="00BF3929" w:rsidRPr="00E813CE" w:rsidRDefault="00BF3929" w:rsidP="00BF3929">
      <w:pPr>
        <w:ind w:left="720"/>
        <w:jc w:val="both"/>
        <w:rPr>
          <w:rFonts w:ascii="Arial" w:hAnsi="Arial" w:cs="Arial"/>
        </w:rPr>
      </w:pPr>
      <w:r w:rsidRPr="00E813CE">
        <w:rPr>
          <w:rFonts w:ascii="Arial" w:hAnsi="Arial" w:cs="Arial"/>
        </w:rPr>
        <w:t>Podobną funkcję, ale w mniejszym zakresie mogą spełniać wsie Stramnica, Niekanin, Stary Borek, Nowy Borek.</w:t>
      </w:r>
    </w:p>
    <w:p w:rsidR="00BF3929" w:rsidRPr="00E813CE" w:rsidRDefault="00BF3929" w:rsidP="00763492">
      <w:pPr>
        <w:numPr>
          <w:ilvl w:val="0"/>
          <w:numId w:val="90"/>
        </w:numPr>
        <w:jc w:val="both"/>
        <w:rPr>
          <w:rFonts w:ascii="Arial" w:hAnsi="Arial" w:cs="Arial"/>
        </w:rPr>
      </w:pPr>
      <w:r w:rsidRPr="00E813CE">
        <w:rPr>
          <w:rFonts w:ascii="Arial" w:hAnsi="Arial" w:cs="Arial"/>
        </w:rPr>
        <w:t>rejon Stare Miasto – Obroty – położony ponad dnem doliny Parsęty obszar w krajobrazie rolno-leśnym o cechach umożliwiających bliski kontakt z naturą (obszar dla potrzebujących ciszy, przestrzeni i natury) proponuje się zainwestowanie turystyczne na dużych działkach, takie jak pensjonaty z pełnym zapleczem rekreacyjno-sportowym, ośrodki jeździectwa, przystanie kajakowe nad rzeką Parsętą, itp.</w:t>
      </w:r>
    </w:p>
    <w:p w:rsidR="00BF3929" w:rsidRPr="00E813CE" w:rsidRDefault="00BF3929" w:rsidP="00763492">
      <w:pPr>
        <w:numPr>
          <w:ilvl w:val="0"/>
          <w:numId w:val="90"/>
        </w:numPr>
        <w:jc w:val="both"/>
        <w:rPr>
          <w:rFonts w:ascii="Arial" w:hAnsi="Arial" w:cs="Arial"/>
        </w:rPr>
      </w:pPr>
      <w:r w:rsidRPr="00E813CE">
        <w:rPr>
          <w:rFonts w:ascii="Arial" w:hAnsi="Arial" w:cs="Arial"/>
        </w:rPr>
        <w:t>dla agroturystyki wyznaczono wsie o walorach i cechach sprzyjających tej funkcji -  Obroty, Bogucino, Sarbia, Karcino, Korzystno, Zieleniewo-kolonia, Stary Borek, co nie jest wykazem zamkniętym.</w:t>
      </w:r>
    </w:p>
    <w:p w:rsidR="00BF3929" w:rsidRPr="00E813CE" w:rsidRDefault="00BF3929" w:rsidP="00BF3929">
      <w:pPr>
        <w:ind w:left="709"/>
        <w:jc w:val="both"/>
        <w:rPr>
          <w:rFonts w:ascii="Arial" w:hAnsi="Arial" w:cs="Arial"/>
          <w:sz w:val="12"/>
        </w:rPr>
      </w:pPr>
    </w:p>
    <w:p w:rsidR="00BF3929" w:rsidRDefault="00BF3929" w:rsidP="00BF3929">
      <w:pPr>
        <w:ind w:firstLine="851"/>
        <w:jc w:val="both"/>
        <w:rPr>
          <w:rFonts w:ascii="Arial" w:hAnsi="Arial" w:cs="Arial"/>
        </w:rPr>
      </w:pPr>
      <w:r w:rsidRPr="00E813CE">
        <w:rPr>
          <w:rFonts w:ascii="Arial" w:hAnsi="Arial" w:cs="Arial"/>
        </w:rPr>
        <w:t>Oprócz turystyki pobytowej i uzdrowiskowej zakłada się rozwój takich form turystyki jak: rowerowo–piesza, kajakowa, żeglarska (śródlądowa i morska) i wędkarska.</w:t>
      </w:r>
    </w:p>
    <w:p w:rsidR="00BF3929" w:rsidRDefault="00BF3929" w:rsidP="00BF3929">
      <w:pPr>
        <w:ind w:firstLine="851"/>
        <w:jc w:val="both"/>
        <w:rPr>
          <w:rFonts w:ascii="Arial" w:hAnsi="Arial" w:cs="Arial"/>
        </w:rPr>
      </w:pPr>
    </w:p>
    <w:p w:rsidR="00BF3929" w:rsidRDefault="00BF3929" w:rsidP="00BF3929">
      <w:pPr>
        <w:ind w:firstLine="851"/>
        <w:jc w:val="both"/>
        <w:rPr>
          <w:rFonts w:ascii="Arial" w:hAnsi="Arial" w:cs="Arial"/>
        </w:rPr>
      </w:pPr>
    </w:p>
    <w:p w:rsidR="00BF3929" w:rsidRPr="00E813CE" w:rsidRDefault="00BF3929" w:rsidP="00BF3929">
      <w:pPr>
        <w:ind w:firstLine="851"/>
        <w:jc w:val="both"/>
        <w:rPr>
          <w:rFonts w:ascii="Arial" w:hAnsi="Arial" w:cs="Arial"/>
        </w:rPr>
      </w:pPr>
    </w:p>
    <w:p w:rsidR="00BF3929" w:rsidRPr="00E813CE" w:rsidRDefault="00BF3929" w:rsidP="00BF3929">
      <w:pPr>
        <w:jc w:val="both"/>
        <w:rPr>
          <w:rFonts w:ascii="Arial" w:hAnsi="Arial" w:cs="Arial"/>
        </w:rPr>
      </w:pPr>
      <w:r w:rsidRPr="00E813CE">
        <w:rPr>
          <w:rFonts w:ascii="Arial" w:hAnsi="Arial" w:cs="Arial"/>
        </w:rPr>
        <w:lastRenderedPageBreak/>
        <w:t>Projektuje się stworzenie następujących tras rowerowo–pieszych:</w:t>
      </w:r>
    </w:p>
    <w:p w:rsidR="00BF3929" w:rsidRPr="00E813CE" w:rsidRDefault="00BF3929" w:rsidP="00763492">
      <w:pPr>
        <w:numPr>
          <w:ilvl w:val="0"/>
          <w:numId w:val="92"/>
        </w:numPr>
        <w:jc w:val="both"/>
        <w:rPr>
          <w:rFonts w:ascii="Arial" w:hAnsi="Arial" w:cs="Arial"/>
        </w:rPr>
      </w:pPr>
      <w:r w:rsidRPr="00E813CE">
        <w:rPr>
          <w:rFonts w:ascii="Arial" w:hAnsi="Arial" w:cs="Arial"/>
        </w:rPr>
        <w:t xml:space="preserve">trasa nadmorska – od centrum miasta (wg ustaleń dla miasta Kołobrzeg) </w:t>
      </w:r>
      <w:r>
        <w:rPr>
          <w:rFonts w:ascii="Arial" w:hAnsi="Arial" w:cs="Arial"/>
        </w:rPr>
        <w:t xml:space="preserve">                </w:t>
      </w:r>
      <w:r w:rsidRPr="00E813CE">
        <w:rPr>
          <w:rFonts w:ascii="Arial" w:hAnsi="Arial" w:cs="Arial"/>
        </w:rPr>
        <w:t xml:space="preserve">ul. Wylotowa, w Grzybowie gruntowa droga nadmorska do Dźwirzyna, dalej </w:t>
      </w:r>
      <w:r>
        <w:rPr>
          <w:rFonts w:ascii="Arial" w:hAnsi="Arial" w:cs="Arial"/>
        </w:rPr>
        <w:t xml:space="preserve">            </w:t>
      </w:r>
      <w:r w:rsidRPr="00E813CE">
        <w:rPr>
          <w:rFonts w:ascii="Arial" w:hAnsi="Arial" w:cs="Arial"/>
        </w:rPr>
        <w:t xml:space="preserve">ul. Wyzwolenia przez obecne tereny specjalne do wsi Mrzeżyno. </w:t>
      </w:r>
    </w:p>
    <w:p w:rsidR="00BF3929" w:rsidRPr="00E813CE" w:rsidRDefault="00BF3929" w:rsidP="00BF3929">
      <w:pPr>
        <w:ind w:left="426"/>
        <w:jc w:val="both"/>
        <w:rPr>
          <w:rFonts w:ascii="Arial" w:hAnsi="Arial" w:cs="Arial"/>
        </w:rPr>
      </w:pPr>
      <w:r w:rsidRPr="00E813CE">
        <w:rPr>
          <w:rFonts w:ascii="Arial" w:hAnsi="Arial" w:cs="Arial"/>
        </w:rPr>
        <w:t>Od tej trasy można zrobić pętle:</w:t>
      </w:r>
    </w:p>
    <w:p w:rsidR="00BF3929" w:rsidRPr="00E813CE" w:rsidRDefault="00BF3929" w:rsidP="00763492">
      <w:pPr>
        <w:numPr>
          <w:ilvl w:val="0"/>
          <w:numId w:val="93"/>
        </w:numPr>
        <w:jc w:val="both"/>
        <w:rPr>
          <w:rFonts w:ascii="Arial" w:hAnsi="Arial" w:cs="Arial"/>
        </w:rPr>
      </w:pPr>
      <w:r w:rsidRPr="00E813CE">
        <w:rPr>
          <w:rFonts w:ascii="Arial" w:hAnsi="Arial" w:cs="Arial"/>
        </w:rPr>
        <w:t>z centrum Dźwirzyna drogą przez polder rzeki Błotnicy, kładkę pieszo-rowerową do </w:t>
      </w:r>
      <w:proofErr w:type="spellStart"/>
      <w:r w:rsidRPr="00E813CE">
        <w:rPr>
          <w:rFonts w:ascii="Arial" w:hAnsi="Arial" w:cs="Arial"/>
        </w:rPr>
        <w:t>Głowaczewa</w:t>
      </w:r>
      <w:proofErr w:type="spellEnd"/>
      <w:r w:rsidRPr="00E813CE">
        <w:rPr>
          <w:rFonts w:ascii="Arial" w:hAnsi="Arial" w:cs="Arial"/>
        </w:rPr>
        <w:t xml:space="preserve"> dalej przez Karcino</w:t>
      </w:r>
      <w:r>
        <w:rPr>
          <w:rFonts w:ascii="Arial" w:hAnsi="Arial" w:cs="Arial"/>
        </w:rPr>
        <w:t xml:space="preserve"> </w:t>
      </w:r>
      <w:r w:rsidRPr="008D386E">
        <w:rPr>
          <w:rFonts w:ascii="Arial" w:hAnsi="Arial" w:cs="Arial"/>
          <w:b/>
          <w:i/>
        </w:rPr>
        <w:t>(zrealizowana)</w:t>
      </w:r>
      <w:r w:rsidRPr="00E813CE">
        <w:rPr>
          <w:rFonts w:ascii="Arial" w:hAnsi="Arial" w:cs="Arial"/>
        </w:rPr>
        <w:t xml:space="preserve">, </w:t>
      </w:r>
    </w:p>
    <w:p w:rsidR="00BF3929" w:rsidRPr="00E813CE" w:rsidRDefault="00BF3929" w:rsidP="00763492">
      <w:pPr>
        <w:numPr>
          <w:ilvl w:val="0"/>
          <w:numId w:val="93"/>
        </w:numPr>
        <w:jc w:val="both"/>
        <w:rPr>
          <w:rFonts w:ascii="Arial" w:hAnsi="Arial" w:cs="Arial"/>
        </w:rPr>
      </w:pPr>
      <w:r w:rsidRPr="00E813CE">
        <w:rPr>
          <w:rFonts w:ascii="Arial" w:hAnsi="Arial" w:cs="Arial"/>
        </w:rPr>
        <w:t>z centrum Dźwirzyna przez polder Błotnicy do Grzybowa i do trasy nadmorskiej.</w:t>
      </w:r>
    </w:p>
    <w:p w:rsidR="00BF3929" w:rsidRPr="00E813CE" w:rsidRDefault="00BF3929" w:rsidP="00763492">
      <w:pPr>
        <w:numPr>
          <w:ilvl w:val="0"/>
          <w:numId w:val="94"/>
        </w:numPr>
        <w:jc w:val="both"/>
        <w:rPr>
          <w:rFonts w:ascii="Arial" w:hAnsi="Arial" w:cs="Arial"/>
        </w:rPr>
      </w:pPr>
      <w:r w:rsidRPr="00E813CE">
        <w:rPr>
          <w:rFonts w:ascii="Arial" w:hAnsi="Arial" w:cs="Arial"/>
        </w:rPr>
        <w:t>trasa wzdłuż Parsęty – z centrum miasta drogą przy ogródkach działkowych wzdłuż rzeki Parsęty do wsi Budzistowo przez projektowaną kładkę, dalej przez tzw. Stare Miasto, wieś Obroty w kierunku południowym.</w:t>
      </w:r>
    </w:p>
    <w:p w:rsidR="00BF3929" w:rsidRPr="00E813CE" w:rsidRDefault="00BF3929" w:rsidP="00BF3929">
      <w:pPr>
        <w:jc w:val="both"/>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Rzeka Parsęta stanowi szlak kajakowy, który można uatrakcyjnić poprzez budowę przystani wodnej w Budzistowie i Rościęcinie.</w:t>
      </w:r>
    </w:p>
    <w:p w:rsidR="00BF3929" w:rsidRDefault="00BF3929" w:rsidP="00BF3929">
      <w:pPr>
        <w:ind w:firstLine="851"/>
        <w:jc w:val="both"/>
        <w:rPr>
          <w:rFonts w:ascii="Arial" w:hAnsi="Arial" w:cs="Arial"/>
        </w:rPr>
      </w:pPr>
      <w:r w:rsidRPr="00E813CE">
        <w:rPr>
          <w:rFonts w:ascii="Arial" w:hAnsi="Arial" w:cs="Arial"/>
        </w:rPr>
        <w:t>Docelowo można stworzyć „obwodnicę kajakową”, która składała by się z odcinka rzeki Parsęty (Kołobrzeg – Rościęcino) poszerzonego kanału Stróżki, rzeki Błotnicy, jeziora Resko Przymorskie i wzdłuż brzegu morskiego prowadziłaby do Kołobrzegu. Długość tej trasy wynosi z brzegiem morskim około 35 km, a bez odcinka morskiego (odcinki rzeczno–jeziorne) około 24 km.</w:t>
      </w:r>
    </w:p>
    <w:p w:rsidR="00BF3929" w:rsidRPr="00E813CE" w:rsidRDefault="00BF3929" w:rsidP="00BF3929">
      <w:pPr>
        <w:ind w:firstLine="851"/>
        <w:jc w:val="both"/>
        <w:rPr>
          <w:rFonts w:ascii="Arial" w:hAnsi="Arial" w:cs="Arial"/>
        </w:rPr>
      </w:pPr>
      <w:r w:rsidRPr="00E813CE">
        <w:rPr>
          <w:rFonts w:ascii="Arial" w:hAnsi="Arial" w:cs="Arial"/>
        </w:rPr>
        <w:t>Przez gminę przebiegają drogi wojewódzkie ale ich końcowe lub początkowe odcinki nie sprzyjają rozbudowie wzdłuż nich obiektów obsługi turystów.</w:t>
      </w:r>
    </w:p>
    <w:p w:rsidR="00BF3929" w:rsidRPr="00E813CE" w:rsidRDefault="00BF3929" w:rsidP="00BF3929">
      <w:pPr>
        <w:ind w:firstLine="851"/>
        <w:jc w:val="both"/>
        <w:rPr>
          <w:rFonts w:ascii="Arial" w:hAnsi="Arial" w:cs="Arial"/>
        </w:rPr>
      </w:pPr>
      <w:r w:rsidRPr="00E813CE">
        <w:rPr>
          <w:rFonts w:ascii="Arial" w:hAnsi="Arial" w:cs="Arial"/>
        </w:rPr>
        <w:t>Bardzo dobrze funkcję obsługi ruchu turystycznego może spełniać motel we wsi  Głąb czy zajazd w Budzistowie.</w:t>
      </w:r>
    </w:p>
    <w:p w:rsidR="00BF3929" w:rsidRPr="00E813CE" w:rsidRDefault="00BF3929" w:rsidP="00BF3929">
      <w:pPr>
        <w:ind w:firstLine="851"/>
        <w:jc w:val="both"/>
        <w:rPr>
          <w:rFonts w:ascii="Arial" w:hAnsi="Arial" w:cs="Arial"/>
        </w:rPr>
      </w:pPr>
      <w:r w:rsidRPr="00E813CE">
        <w:rPr>
          <w:rFonts w:ascii="Arial" w:hAnsi="Arial" w:cs="Arial"/>
        </w:rPr>
        <w:t xml:space="preserve">Podobne obiekty mogą powstać w rejonie skrzyżowania dróg prowadzących z Kołobrzegu do Trzebiatowa i Gościna (w rejonie fabryki domów) oraz przy skrzyżowaniu drogi wojewódzką Kołobrzeg – Karlino z drogą powiatową do wsi Niekanin. </w:t>
      </w:r>
    </w:p>
    <w:p w:rsidR="00BF3929" w:rsidRPr="00E813CE" w:rsidRDefault="00BF3929" w:rsidP="00BF3929">
      <w:pPr>
        <w:ind w:firstLine="851"/>
        <w:jc w:val="both"/>
        <w:rPr>
          <w:rFonts w:ascii="Arial" w:hAnsi="Arial" w:cs="Arial"/>
        </w:rPr>
      </w:pPr>
      <w:r w:rsidRPr="00E813CE">
        <w:rPr>
          <w:rFonts w:ascii="Arial" w:hAnsi="Arial" w:cs="Arial"/>
        </w:rPr>
        <w:t>Na terenie gminy występują bardzo korzystne warunki rozwoju turystyki konnej. Istniejące już ośrodki w Budzistowie, Zieleniewie i Korzystnie (Grzybowo) oraz dobre warunki terenowe sprzyjają tej formie rekreacji z możliwością lecznictwa (</w:t>
      </w:r>
      <w:proofErr w:type="spellStart"/>
      <w:r w:rsidRPr="00E813CE">
        <w:rPr>
          <w:rFonts w:ascii="Arial" w:hAnsi="Arial" w:cs="Arial"/>
        </w:rPr>
        <w:t>hippoterapia</w:t>
      </w:r>
      <w:proofErr w:type="spellEnd"/>
      <w:r w:rsidRPr="00E813CE">
        <w:rPr>
          <w:rFonts w:ascii="Arial" w:hAnsi="Arial" w:cs="Arial"/>
        </w:rPr>
        <w:t>).</w:t>
      </w:r>
    </w:p>
    <w:p w:rsidR="00BF3929" w:rsidRPr="00E813CE" w:rsidRDefault="00BF3929" w:rsidP="00BF3929">
      <w:pPr>
        <w:ind w:firstLine="851"/>
        <w:jc w:val="both"/>
        <w:rPr>
          <w:rFonts w:ascii="Arial" w:hAnsi="Arial" w:cs="Arial"/>
          <w:sz w:val="12"/>
        </w:rPr>
      </w:pPr>
    </w:p>
    <w:p w:rsidR="00BF3929" w:rsidRPr="00E813CE" w:rsidRDefault="00BF3929" w:rsidP="00BF3929">
      <w:pPr>
        <w:ind w:firstLine="851"/>
        <w:jc w:val="both"/>
        <w:rPr>
          <w:rFonts w:ascii="Arial" w:hAnsi="Arial" w:cs="Arial"/>
        </w:rPr>
      </w:pPr>
      <w:r w:rsidRPr="00E813CE">
        <w:rPr>
          <w:rFonts w:ascii="Arial" w:hAnsi="Arial" w:cs="Arial"/>
        </w:rPr>
        <w:t>Połączenie wielu form wypoczynku i rekreacji może stworzyć konkurencyjne w skali kraju standardy pobytu turystów i kuracjuszy.</w:t>
      </w:r>
    </w:p>
    <w:p w:rsidR="00BF3929" w:rsidRPr="00E813CE" w:rsidRDefault="00BF3929" w:rsidP="00BF3929">
      <w:pPr>
        <w:jc w:val="both"/>
        <w:rPr>
          <w:rFonts w:ascii="Arial" w:hAnsi="Arial" w:cs="Arial"/>
          <w:sz w:val="12"/>
        </w:rPr>
      </w:pPr>
    </w:p>
    <w:p w:rsidR="00BF3929" w:rsidRPr="00E813CE" w:rsidRDefault="00BF3929" w:rsidP="00BF3929">
      <w:pPr>
        <w:pStyle w:val="Tekstpodstawowywcity"/>
        <w:tabs>
          <w:tab w:val="left" w:pos="426"/>
        </w:tabs>
        <w:ind w:left="567" w:hanging="283"/>
        <w:jc w:val="both"/>
        <w:rPr>
          <w:rFonts w:ascii="Arial" w:hAnsi="Arial" w:cs="Arial"/>
        </w:rPr>
      </w:pPr>
      <w:r w:rsidRPr="00E813CE">
        <w:rPr>
          <w:rFonts w:ascii="Arial" w:hAnsi="Arial" w:cs="Arial"/>
        </w:rPr>
        <w:t>b) Specyficznym miejscem do rozwoju turystyki jest jezioro Resko Przymorskie. Ponieważ jezioro przecięte jest granicą administracyjną gmin Kołobrzeg i Trzebiatów dlatego najlepszym rozwiązaniem byłoby opracowanie wspólnej koncepcji zagospodarowania przybrzeżnych terenów wokół jezior pod kątem racjonalnego rozmieszczenia funkcji turystycznych.</w:t>
      </w:r>
    </w:p>
    <w:p w:rsidR="00BF3929" w:rsidRPr="00E813CE" w:rsidRDefault="00BF3929" w:rsidP="00BF3929">
      <w:pPr>
        <w:ind w:left="567" w:firstLine="567"/>
        <w:jc w:val="both"/>
        <w:rPr>
          <w:rFonts w:ascii="Arial" w:hAnsi="Arial" w:cs="Arial"/>
        </w:rPr>
      </w:pPr>
      <w:r w:rsidRPr="00E813CE">
        <w:rPr>
          <w:rFonts w:ascii="Arial" w:hAnsi="Arial" w:cs="Arial"/>
        </w:rPr>
        <w:t>Również wskazanym jest opracowanie szczegółowej koncepcji projektowej obszaru w rejonie kanału łączącego jezioro z morzem szczególnie pod kątem wykorzystania przebudowanej przystani rybackiej i nowych basenów do przybrzeżnej turystyki morskiej. Również można stworzyć nową przystań sportów wodnych (marinę jeziorną) w miejscu wypływu kanału z jeziora. Realizacja tych inwestycji znacznie uatrakcyjniła by zarówno Dźwirzyno jak i gminę.</w:t>
      </w:r>
    </w:p>
    <w:p w:rsidR="00BF3929" w:rsidRPr="00E813CE" w:rsidRDefault="00BF3929" w:rsidP="00BF3929">
      <w:pPr>
        <w:pStyle w:val="Tekstpodstawowywcity"/>
        <w:ind w:left="567" w:firstLine="567"/>
        <w:jc w:val="both"/>
        <w:rPr>
          <w:rFonts w:ascii="Arial" w:hAnsi="Arial" w:cs="Arial"/>
        </w:rPr>
      </w:pPr>
      <w:r w:rsidRPr="00E813CE">
        <w:rPr>
          <w:rFonts w:ascii="Arial" w:hAnsi="Arial" w:cs="Arial"/>
        </w:rPr>
        <w:t xml:space="preserve">Rozwój funkcji turystycznej w tym szczególnie turystyki uzdrowiskowej powinien odbywać się w ścisłej koordynacji z Kołobrzegiem. Dotyczy to zarówno turystów przebywających na terenie gminy i korzystających z usług </w:t>
      </w:r>
      <w:r w:rsidRPr="00E813CE">
        <w:rPr>
          <w:rFonts w:ascii="Arial" w:hAnsi="Arial" w:cs="Arial"/>
        </w:rPr>
        <w:lastRenderedPageBreak/>
        <w:t>Kołobrzegu, jak i turystów przebywających w Kołobrzegu i korzystających z plaż i szlaków gminy.</w:t>
      </w:r>
    </w:p>
    <w:p w:rsidR="00BF3929" w:rsidRPr="00E813CE" w:rsidRDefault="00BF3929" w:rsidP="00BF3929">
      <w:pPr>
        <w:ind w:left="567" w:firstLine="567"/>
        <w:jc w:val="both"/>
        <w:rPr>
          <w:rFonts w:ascii="Arial" w:hAnsi="Arial" w:cs="Arial"/>
        </w:rPr>
      </w:pPr>
      <w:r w:rsidRPr="00E813CE">
        <w:rPr>
          <w:rFonts w:ascii="Arial" w:hAnsi="Arial" w:cs="Arial"/>
        </w:rPr>
        <w:t>Rozwój turystyki powinien odbywać się w sposób świadomy, zorganizowany i profesjonalny. W tym celu należy  określić rodzaje form turystycznych, które będą atrakcyjne w przyszłości, standardy obiektów i terenów, koncepcje architektoniczne i zagospodarowania. Może to nastąpić poprzez zlecenie odpowiednich projektów, studiów i koncepcji.</w:t>
      </w:r>
    </w:p>
    <w:p w:rsidR="00BF3929" w:rsidRPr="00E813CE" w:rsidRDefault="00BF3929" w:rsidP="00BF3929">
      <w:pPr>
        <w:ind w:left="567" w:firstLine="567"/>
        <w:jc w:val="both"/>
        <w:rPr>
          <w:rFonts w:ascii="Arial" w:hAnsi="Arial" w:cs="Arial"/>
        </w:rPr>
      </w:pPr>
      <w:r w:rsidRPr="00E813CE">
        <w:rPr>
          <w:rFonts w:ascii="Arial" w:hAnsi="Arial" w:cs="Arial"/>
        </w:rPr>
        <w:t>Należy przeprowadzić szeroką akcję informacyjną w zakresie uwarunkowań przyszłego rozwoju turystyki wśród osób i inwestorów, który będą zajmować się rozwojem turystyki. Jeżeli obecnie nie zapewni się możliwości lokalizacji wszystkich funkcji obsługujących turystę oraz odpowiedniego standardu wypoczynku to można się liczyć w przyszłości z wystąpieniem poważnych  problemów.</w:t>
      </w:r>
    </w:p>
    <w:p w:rsidR="00BF3929" w:rsidRPr="00E813CE" w:rsidRDefault="00BF3929" w:rsidP="00BF3929">
      <w:pPr>
        <w:ind w:left="567" w:firstLine="567"/>
        <w:jc w:val="both"/>
        <w:rPr>
          <w:rFonts w:ascii="Arial" w:hAnsi="Arial" w:cs="Arial"/>
        </w:rPr>
      </w:pPr>
      <w:r w:rsidRPr="00E813CE">
        <w:rPr>
          <w:rFonts w:ascii="Arial" w:hAnsi="Arial" w:cs="Arial"/>
        </w:rPr>
        <w:t>Regionalne centrum usług obsługi turystów powinno powstać w Dźwirzynie. Winno być ono w części konkurencyjne dla miasta Kołobrzeg. Wynika to z faktu, iż tylko tutaj istnieją duże rezerwy terenowe będące własnością gminy, które można zainwestować zgodnie z wymogami funkcjonalnymi.</w:t>
      </w:r>
    </w:p>
    <w:p w:rsidR="00BF3929" w:rsidRPr="00E813CE" w:rsidRDefault="00BF3929" w:rsidP="00BF3929">
      <w:pPr>
        <w:ind w:left="567" w:firstLine="567"/>
        <w:jc w:val="both"/>
        <w:rPr>
          <w:rFonts w:ascii="Arial" w:hAnsi="Arial" w:cs="Arial"/>
        </w:rPr>
      </w:pPr>
      <w:r w:rsidRPr="00E813CE">
        <w:rPr>
          <w:rFonts w:ascii="Arial" w:hAnsi="Arial" w:cs="Arial"/>
        </w:rPr>
        <w:t>Gmina Kołobrzeg powinna być gminą bardzo specyficzną różniącą się od innych gmin nadmorskich. Wówczas tylko można będzie liczyć się z jej atrakcyjnością. Dlatego kładąc nacisk na rozwój turystyki należy równocześnie szeroko podjąć działania związane pośrednio z turystyką. Dotyczy to takich zagadnień jak właściwa komunikacja, miejsca postojowe i parkingi strzeżone, bezpieczeństwo wypoczywających, urządzenia sportowo rekreacyjne itp.</w:t>
      </w:r>
    </w:p>
    <w:p w:rsidR="00BF3929" w:rsidRPr="00E813CE" w:rsidRDefault="00BF3929" w:rsidP="00BF3929">
      <w:pPr>
        <w:ind w:left="567" w:firstLine="708"/>
        <w:jc w:val="both"/>
        <w:rPr>
          <w:rFonts w:ascii="Arial" w:hAnsi="Arial" w:cs="Arial"/>
        </w:rPr>
      </w:pPr>
      <w:r w:rsidRPr="00E813CE">
        <w:rPr>
          <w:rFonts w:ascii="Arial" w:hAnsi="Arial" w:cs="Arial"/>
        </w:rPr>
        <w:t>Ponieważ wyposażanie miejscowości turystycznych w infrastrukturę techniczną jest prawie zakończone, dlatego należy skupić się nad estetyzacją wsi, architekturą obiektów, wprowadzeniem zieleni wysokiej i średnio wysokiej w obrębie zainwestowanych terenów oraz od strony południowej Dźwirzyna i zachodniej Grzybowa.</w:t>
      </w:r>
    </w:p>
    <w:p w:rsidR="00BF3929" w:rsidRPr="00E813CE" w:rsidRDefault="00BF3929" w:rsidP="00BF3929">
      <w:pPr>
        <w:ind w:firstLine="708"/>
        <w:jc w:val="both"/>
        <w:rPr>
          <w:rFonts w:ascii="Arial" w:hAnsi="Arial" w:cs="Arial"/>
          <w:sz w:val="12"/>
        </w:rPr>
      </w:pPr>
      <w:r w:rsidRPr="00E813CE">
        <w:rPr>
          <w:rFonts w:ascii="Arial" w:hAnsi="Arial" w:cs="Arial"/>
        </w:rPr>
        <w:t xml:space="preserve"> </w:t>
      </w:r>
    </w:p>
    <w:p w:rsidR="00BF3929" w:rsidRPr="00E813CE" w:rsidRDefault="00BF3929" w:rsidP="00BF3929">
      <w:pPr>
        <w:ind w:firstLine="851"/>
        <w:jc w:val="both"/>
        <w:rPr>
          <w:rFonts w:ascii="Arial" w:hAnsi="Arial" w:cs="Arial"/>
        </w:rPr>
      </w:pPr>
      <w:r w:rsidRPr="00E813CE">
        <w:rPr>
          <w:rFonts w:ascii="Arial" w:hAnsi="Arial" w:cs="Arial"/>
        </w:rPr>
        <w:t>Na terenie gminy powinna być produkowana zdrowa żywność, która mogła by stanowić dodatkowy element atrakcyjności gminy.</w:t>
      </w:r>
    </w:p>
    <w:p w:rsidR="00BF3929" w:rsidRPr="00E813CE" w:rsidRDefault="00BF3929" w:rsidP="00BF3929">
      <w:pPr>
        <w:ind w:firstLine="708"/>
        <w:jc w:val="both"/>
        <w:rPr>
          <w:rFonts w:ascii="Arial" w:hAnsi="Arial" w:cs="Arial"/>
          <w:sz w:val="12"/>
        </w:rPr>
      </w:pPr>
    </w:p>
    <w:p w:rsidR="00BF3929" w:rsidRPr="00E813CE" w:rsidRDefault="00BF3929" w:rsidP="00BF3929">
      <w:pPr>
        <w:ind w:left="426" w:hanging="426"/>
        <w:jc w:val="both"/>
        <w:rPr>
          <w:rFonts w:ascii="Arial" w:hAnsi="Arial" w:cs="Arial"/>
        </w:rPr>
      </w:pPr>
      <w:r w:rsidRPr="00E813CE">
        <w:rPr>
          <w:rFonts w:ascii="Arial" w:hAnsi="Arial" w:cs="Arial"/>
        </w:rPr>
        <w:t>3. Głównymi celami w zakresie turystyki do których powinien dążyć samorząd powinny być:</w:t>
      </w:r>
    </w:p>
    <w:p w:rsidR="00BF3929" w:rsidRPr="00E813CE" w:rsidRDefault="00BF3929" w:rsidP="00763492">
      <w:pPr>
        <w:numPr>
          <w:ilvl w:val="0"/>
          <w:numId w:val="90"/>
        </w:numPr>
        <w:jc w:val="both"/>
        <w:rPr>
          <w:rFonts w:ascii="Arial" w:hAnsi="Arial" w:cs="Arial"/>
        </w:rPr>
      </w:pPr>
      <w:r w:rsidRPr="00E813CE">
        <w:rPr>
          <w:rFonts w:ascii="Arial" w:hAnsi="Arial" w:cs="Arial"/>
        </w:rPr>
        <w:t>zapewnienie warunków do rozwoju różnorodnych rodzajów turystyki, w tym morskiej i leczniczej, agroturystyki, z uwzględnieniem całej sfery obsługi turystów</w:t>
      </w:r>
      <w:r>
        <w:rPr>
          <w:rFonts w:ascii="Arial" w:hAnsi="Arial" w:cs="Arial"/>
        </w:rPr>
        <w:t>;</w:t>
      </w:r>
    </w:p>
    <w:p w:rsidR="00BF3929" w:rsidRPr="00E813CE" w:rsidRDefault="00BF3929" w:rsidP="00763492">
      <w:pPr>
        <w:numPr>
          <w:ilvl w:val="0"/>
          <w:numId w:val="90"/>
        </w:numPr>
        <w:jc w:val="both"/>
        <w:rPr>
          <w:rFonts w:ascii="Arial" w:hAnsi="Arial" w:cs="Arial"/>
        </w:rPr>
      </w:pPr>
      <w:r w:rsidRPr="00E813CE">
        <w:rPr>
          <w:rFonts w:ascii="Arial" w:hAnsi="Arial" w:cs="Arial"/>
        </w:rPr>
        <w:t>zapewnienie sprawnego działania wszystkich mediów infrastruktury technicznej</w:t>
      </w:r>
      <w:r>
        <w:rPr>
          <w:rFonts w:ascii="Arial" w:hAnsi="Arial" w:cs="Arial"/>
        </w:rPr>
        <w:t>;</w:t>
      </w:r>
    </w:p>
    <w:p w:rsidR="00BF3929" w:rsidRPr="00E813CE" w:rsidRDefault="00BF3929" w:rsidP="00763492">
      <w:pPr>
        <w:numPr>
          <w:ilvl w:val="0"/>
          <w:numId w:val="90"/>
        </w:numPr>
        <w:jc w:val="both"/>
        <w:rPr>
          <w:rFonts w:ascii="Arial" w:hAnsi="Arial" w:cs="Arial"/>
        </w:rPr>
      </w:pPr>
      <w:r w:rsidRPr="00E813CE">
        <w:rPr>
          <w:rFonts w:ascii="Arial" w:hAnsi="Arial" w:cs="Arial"/>
        </w:rPr>
        <w:t xml:space="preserve">stworzenie warunków do wydłużenia sezonu turystycznego m.in. poprzez budowę obiektów zadaszonych, np. </w:t>
      </w:r>
      <w:proofErr w:type="spellStart"/>
      <w:r w:rsidRPr="00E813CE">
        <w:rPr>
          <w:rFonts w:ascii="Arial" w:hAnsi="Arial" w:cs="Arial"/>
        </w:rPr>
        <w:t>aquaparku</w:t>
      </w:r>
      <w:proofErr w:type="spellEnd"/>
      <w:r>
        <w:rPr>
          <w:rFonts w:ascii="Arial" w:hAnsi="Arial" w:cs="Arial"/>
        </w:rPr>
        <w:t>;</w:t>
      </w:r>
    </w:p>
    <w:p w:rsidR="00BF3929" w:rsidRPr="00E813CE" w:rsidRDefault="00BF3929" w:rsidP="00763492">
      <w:pPr>
        <w:numPr>
          <w:ilvl w:val="0"/>
          <w:numId w:val="90"/>
        </w:numPr>
        <w:jc w:val="both"/>
        <w:rPr>
          <w:rFonts w:ascii="Arial" w:hAnsi="Arial" w:cs="Arial"/>
        </w:rPr>
      </w:pPr>
      <w:r w:rsidRPr="00E813CE">
        <w:rPr>
          <w:rFonts w:ascii="Arial" w:hAnsi="Arial" w:cs="Arial"/>
        </w:rPr>
        <w:t>nawiązanie ścisłej współpracy z gminami ościennymi i miastem Kołobrzeg w celu powiązania zagospodarowania przestrzennego i wzajemnego świadczenia usług</w:t>
      </w:r>
      <w:r>
        <w:rPr>
          <w:rFonts w:ascii="Arial" w:hAnsi="Arial" w:cs="Arial"/>
        </w:rPr>
        <w:t>;</w:t>
      </w:r>
    </w:p>
    <w:p w:rsidR="00BF3929" w:rsidRPr="00E813CE" w:rsidRDefault="00BF3929" w:rsidP="00763492">
      <w:pPr>
        <w:numPr>
          <w:ilvl w:val="0"/>
          <w:numId w:val="90"/>
        </w:numPr>
        <w:jc w:val="both"/>
        <w:rPr>
          <w:rFonts w:ascii="Arial" w:hAnsi="Arial" w:cs="Arial"/>
        </w:rPr>
      </w:pPr>
      <w:r w:rsidRPr="00E813CE">
        <w:rPr>
          <w:rFonts w:ascii="Arial" w:hAnsi="Arial" w:cs="Arial"/>
        </w:rPr>
        <w:t>spowodowanie podniesienia standardu wypoczynku i bezpieczeństwa pobytu poprzez szeroko prowadzoną akcję informacyjną, szkolenia, dostarczanie dokumentacji, rozbudowa obiektów sanitarnych, kulturalnych, sportowych oraz organizację służb ochronnych.</w:t>
      </w:r>
    </w:p>
    <w:p w:rsidR="00BF3929" w:rsidRPr="00E813CE" w:rsidRDefault="00BF3929" w:rsidP="00BF3929">
      <w:pPr>
        <w:pStyle w:val="Tekstpodstawowywcity"/>
        <w:ind w:left="0" w:firstLine="0"/>
        <w:rPr>
          <w:rFonts w:ascii="Arial" w:hAnsi="Arial" w:cs="Arial"/>
          <w:b/>
        </w:rPr>
      </w:pPr>
      <w:r w:rsidRPr="00E813CE">
        <w:rPr>
          <w:rFonts w:ascii="Arial" w:hAnsi="Arial" w:cs="Arial"/>
        </w:rPr>
        <w:br w:type="page"/>
      </w:r>
      <w:r w:rsidRPr="00E813CE">
        <w:rPr>
          <w:rFonts w:ascii="Arial" w:hAnsi="Arial" w:cs="Arial"/>
          <w:b/>
        </w:rPr>
        <w:lastRenderedPageBreak/>
        <w:t>5.6. INFRASTRUKTURA TECHNICZNA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Realizacja infrastruktury technicznej jest bardzo kosztowna i czasochłonna dlatego należy przyjąć odpowiednią gradację ważności poszczególnych mediów (instalacji technicznych) oraz ich etapowanie. Docelowym założeniem standardu wyposażenia w zakresie infrastruktury technicznej jest możliwość korzystania przez mieszkańców i użytkowników obiektów w obrębie </w:t>
      </w:r>
      <w:r>
        <w:rPr>
          <w:rFonts w:ascii="Arial" w:hAnsi="Arial" w:cs="Arial"/>
        </w:rPr>
        <w:t xml:space="preserve">CAŁEJ GMINY </w:t>
      </w:r>
      <w:r w:rsidRPr="00E813CE">
        <w:rPr>
          <w:rFonts w:ascii="Arial" w:hAnsi="Arial" w:cs="Arial"/>
        </w:rPr>
        <w:t>z następujących elementów:</w:t>
      </w:r>
    </w:p>
    <w:p w:rsidR="00BF3929" w:rsidRPr="00E813CE" w:rsidRDefault="00BF3929" w:rsidP="00763492">
      <w:pPr>
        <w:pStyle w:val="Tekstpodstawowywcity"/>
        <w:numPr>
          <w:ilvl w:val="0"/>
          <w:numId w:val="73"/>
        </w:numPr>
        <w:jc w:val="both"/>
        <w:rPr>
          <w:rFonts w:ascii="Arial" w:hAnsi="Arial" w:cs="Arial"/>
        </w:rPr>
      </w:pPr>
      <w:r w:rsidRPr="00E813CE">
        <w:rPr>
          <w:rFonts w:ascii="Arial" w:hAnsi="Arial" w:cs="Arial"/>
        </w:rPr>
        <w:t>wody doprowadzonej z sieci magistralnej,</w:t>
      </w:r>
    </w:p>
    <w:p w:rsidR="00BF3929" w:rsidRPr="00E813CE" w:rsidRDefault="00BF3929" w:rsidP="00763492">
      <w:pPr>
        <w:pStyle w:val="Tekstpodstawowywcity"/>
        <w:numPr>
          <w:ilvl w:val="0"/>
          <w:numId w:val="74"/>
        </w:numPr>
        <w:jc w:val="both"/>
        <w:rPr>
          <w:rFonts w:ascii="Arial" w:hAnsi="Arial" w:cs="Arial"/>
        </w:rPr>
      </w:pPr>
      <w:r w:rsidRPr="00E813CE">
        <w:rPr>
          <w:rFonts w:ascii="Arial" w:hAnsi="Arial" w:cs="Arial"/>
        </w:rPr>
        <w:t>zasilania elektroenergetycznego pokrywającego potrzeby odbiorców,</w:t>
      </w:r>
    </w:p>
    <w:p w:rsidR="00BF3929" w:rsidRPr="00E813CE" w:rsidRDefault="00BF3929" w:rsidP="00763492">
      <w:pPr>
        <w:pStyle w:val="Tekstpodstawowywcity"/>
        <w:numPr>
          <w:ilvl w:val="0"/>
          <w:numId w:val="75"/>
        </w:numPr>
        <w:jc w:val="both"/>
        <w:rPr>
          <w:rFonts w:ascii="Arial" w:hAnsi="Arial" w:cs="Arial"/>
        </w:rPr>
      </w:pPr>
      <w:r w:rsidRPr="00E813CE">
        <w:rPr>
          <w:rFonts w:ascii="Arial" w:hAnsi="Arial" w:cs="Arial"/>
        </w:rPr>
        <w:t xml:space="preserve">telefonii przewodowej </w:t>
      </w:r>
      <w:r>
        <w:rPr>
          <w:rFonts w:ascii="Arial" w:hAnsi="Arial" w:cs="Arial"/>
        </w:rPr>
        <w:t xml:space="preserve">I BEZPRZEWODOWEJ </w:t>
      </w:r>
      <w:r w:rsidRPr="00E813CE">
        <w:rPr>
          <w:rFonts w:ascii="Arial" w:hAnsi="Arial" w:cs="Arial"/>
        </w:rPr>
        <w:t xml:space="preserve">w pełnym zakresie potrzeb, </w:t>
      </w:r>
    </w:p>
    <w:p w:rsidR="00BF3929" w:rsidRPr="00E813CE" w:rsidRDefault="00BF3929" w:rsidP="00763492">
      <w:pPr>
        <w:pStyle w:val="Tekstpodstawowywcity"/>
        <w:numPr>
          <w:ilvl w:val="0"/>
          <w:numId w:val="76"/>
        </w:numPr>
        <w:jc w:val="both"/>
        <w:rPr>
          <w:rFonts w:ascii="Arial" w:hAnsi="Arial" w:cs="Arial"/>
        </w:rPr>
      </w:pPr>
      <w:r w:rsidRPr="00E813CE">
        <w:rPr>
          <w:rFonts w:ascii="Arial" w:hAnsi="Arial" w:cs="Arial"/>
        </w:rPr>
        <w:t>odprowadzania ścieków komunalnych (sanitarnych) do oczyszczalni ścieków,</w:t>
      </w:r>
    </w:p>
    <w:p w:rsidR="00BF3929" w:rsidRPr="00E813CE" w:rsidRDefault="00BF3929" w:rsidP="00763492">
      <w:pPr>
        <w:pStyle w:val="Tekstpodstawowywcity"/>
        <w:numPr>
          <w:ilvl w:val="0"/>
          <w:numId w:val="76"/>
        </w:numPr>
        <w:jc w:val="both"/>
        <w:rPr>
          <w:rFonts w:ascii="Arial" w:hAnsi="Arial" w:cs="Arial"/>
        </w:rPr>
      </w:pPr>
      <w:r w:rsidRPr="00E813CE">
        <w:rPr>
          <w:rFonts w:ascii="Arial" w:hAnsi="Arial" w:cs="Arial"/>
        </w:rPr>
        <w:t>stosowanie gazu lub elektryczności do celów grzewczych,</w:t>
      </w:r>
    </w:p>
    <w:p w:rsidR="00BF3929" w:rsidRPr="00E813CE" w:rsidRDefault="00BF3929" w:rsidP="00763492">
      <w:pPr>
        <w:pStyle w:val="Tekstpodstawowywcity"/>
        <w:numPr>
          <w:ilvl w:val="0"/>
          <w:numId w:val="76"/>
        </w:numPr>
        <w:jc w:val="both"/>
        <w:rPr>
          <w:rFonts w:ascii="Arial" w:hAnsi="Arial" w:cs="Arial"/>
        </w:rPr>
      </w:pPr>
      <w:r w:rsidRPr="00E813CE">
        <w:rPr>
          <w:rFonts w:ascii="Arial" w:hAnsi="Arial" w:cs="Arial"/>
        </w:rPr>
        <w:t>dobrej dostępności komunikacyjnej (drogi o nawierzchni utwardzonej)</w:t>
      </w:r>
      <w:r>
        <w:rPr>
          <w:rFonts w:ascii="Arial" w:hAnsi="Arial" w:cs="Arial"/>
        </w:rPr>
        <w:t>.</w:t>
      </w:r>
    </w:p>
    <w:p w:rsidR="00BF3929" w:rsidRPr="00E813CE" w:rsidRDefault="00BF3929" w:rsidP="00BF3929">
      <w:pPr>
        <w:pStyle w:val="Tekstpodstawowywcity"/>
        <w:tabs>
          <w:tab w:val="num" w:pos="0"/>
        </w:tabs>
        <w:ind w:firstLine="0"/>
        <w:jc w:val="both"/>
        <w:rPr>
          <w:rFonts w:ascii="Arial" w:hAnsi="Arial" w:cs="Arial"/>
        </w:rPr>
      </w:pP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Poniżej przedstawione rozwiązania branżowe należy traktować jako działania strategiczne stanowiące podstawę do opracowań programowych i technicznych.</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Dopuszcza się możliwość odstąpienia od przyjętych projektów o ile na etapie szczegółowego projektowania zaproponuje się lepsze, tańsze lub łatwiejsze realizacyjne rozwiązania.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Zmiana może nastąpić również w przypadku wystąpienia innych uwarunkowań.</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Należy zachować normatywne odległości oraz zapewnić możliwość dojazdu w stosunku do głównych przewodów infrastruktury technicznej (gazociągi, linie elektroenergetyczne, magistrale wodociągowe i kolektory kanalizacyjne). </w:t>
      </w:r>
    </w:p>
    <w:p w:rsidR="00BF3929" w:rsidRPr="00E813CE" w:rsidRDefault="00BF3929" w:rsidP="00BF3929">
      <w:pPr>
        <w:pStyle w:val="Tekstpodstawowywcity"/>
        <w:ind w:left="0" w:firstLine="851"/>
        <w:jc w:val="both"/>
        <w:rPr>
          <w:rFonts w:ascii="Arial" w:hAnsi="Arial" w:cs="Arial"/>
        </w:rPr>
      </w:pPr>
    </w:p>
    <w:p w:rsidR="00BF3929" w:rsidRPr="00E813CE" w:rsidRDefault="00BF3929" w:rsidP="00BF3929">
      <w:pPr>
        <w:pStyle w:val="Tekstpodstawowywcity"/>
        <w:ind w:left="0" w:firstLine="0"/>
        <w:rPr>
          <w:rFonts w:ascii="Arial" w:hAnsi="Arial" w:cs="Arial"/>
          <w:b/>
        </w:rPr>
      </w:pPr>
      <w:r w:rsidRPr="00E813CE">
        <w:rPr>
          <w:rFonts w:ascii="Arial" w:hAnsi="Arial" w:cs="Arial"/>
          <w:b/>
        </w:rPr>
        <w:t>5.6.1. Telekomunikacja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Ze względów handlowych istnieją problemy ze sprecyzowaniem rozwoju telefonizacji gminy.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Na podstawie przeprowadzonych analiz można przyjąć następujące uwarunkowania i kierunki rozwoju:</w:t>
      </w:r>
    </w:p>
    <w:p w:rsidR="00BF3929" w:rsidRPr="00920DCA" w:rsidRDefault="00BF3929" w:rsidP="00BF3929">
      <w:pPr>
        <w:pStyle w:val="Tekstpodstawowywcity"/>
        <w:tabs>
          <w:tab w:val="left" w:pos="360"/>
        </w:tabs>
        <w:ind w:left="360" w:hanging="360"/>
        <w:jc w:val="both"/>
        <w:rPr>
          <w:rFonts w:ascii="Arial" w:hAnsi="Arial" w:cs="Arial"/>
        </w:rPr>
      </w:pPr>
      <w:r>
        <w:rPr>
          <w:rFonts w:ascii="Arial" w:hAnsi="Arial" w:cs="Arial"/>
        </w:rPr>
        <w:t xml:space="preserve">1.  </w:t>
      </w:r>
      <w:r w:rsidRPr="00E813CE">
        <w:rPr>
          <w:rFonts w:ascii="Arial" w:hAnsi="Arial" w:cs="Arial"/>
        </w:rPr>
        <w:t xml:space="preserve">Usługi telefonii ruchomej (komórkowej) świadczyć będą </w:t>
      </w:r>
      <w:r w:rsidRPr="00920DCA">
        <w:rPr>
          <w:rFonts w:ascii="Arial" w:hAnsi="Arial" w:cs="Arial"/>
          <w:szCs w:val="24"/>
        </w:rPr>
        <w:t>wszystkie firmy operatorskie.</w:t>
      </w:r>
    </w:p>
    <w:p w:rsidR="00BF3929" w:rsidRPr="00E813CE" w:rsidRDefault="00BF3929" w:rsidP="00BF3929">
      <w:pPr>
        <w:pStyle w:val="Tekstpodstawowywcity"/>
        <w:ind w:left="360" w:hanging="360"/>
        <w:jc w:val="both"/>
        <w:rPr>
          <w:rFonts w:ascii="Arial" w:hAnsi="Arial" w:cs="Arial"/>
        </w:rPr>
      </w:pPr>
      <w:r>
        <w:rPr>
          <w:rFonts w:ascii="Arial" w:hAnsi="Arial" w:cs="Arial"/>
        </w:rPr>
        <w:t xml:space="preserve">2.  </w:t>
      </w:r>
      <w:r w:rsidRPr="00E813CE">
        <w:rPr>
          <w:rFonts w:ascii="Arial" w:hAnsi="Arial" w:cs="Arial"/>
        </w:rPr>
        <w:t>Podstawową barierą rozwoju telefonii jest wysoki koszt rozbudowy kablowych sieci telefonicznych.</w:t>
      </w:r>
    </w:p>
    <w:p w:rsidR="00BF3929" w:rsidRPr="00E813CE" w:rsidRDefault="00BF3929" w:rsidP="00763492">
      <w:pPr>
        <w:pStyle w:val="Tekstpodstawowywcity"/>
        <w:numPr>
          <w:ilvl w:val="0"/>
          <w:numId w:val="89"/>
        </w:numPr>
        <w:jc w:val="both"/>
        <w:rPr>
          <w:rFonts w:ascii="Arial" w:hAnsi="Arial" w:cs="Arial"/>
        </w:rPr>
      </w:pPr>
      <w:r w:rsidRPr="00E813CE">
        <w:rPr>
          <w:rFonts w:ascii="Arial" w:hAnsi="Arial" w:cs="Arial"/>
        </w:rPr>
        <w:t>Przy zastosowaniu nowoczesnych technologii można założyć, że dalsza telefonizacja nie będzie wymagała budowy nowych pomieszczeń pod urządzenia telekomunikacyjne.</w:t>
      </w:r>
    </w:p>
    <w:p w:rsidR="00BF3929" w:rsidRPr="00E813CE" w:rsidRDefault="00BF3929" w:rsidP="00763492">
      <w:pPr>
        <w:pStyle w:val="Tekstpodstawowywcity"/>
        <w:numPr>
          <w:ilvl w:val="0"/>
          <w:numId w:val="89"/>
        </w:numPr>
        <w:jc w:val="both"/>
        <w:rPr>
          <w:rFonts w:ascii="Arial" w:hAnsi="Arial" w:cs="Arial"/>
        </w:rPr>
      </w:pPr>
      <w:r w:rsidRPr="00E813CE">
        <w:rPr>
          <w:rFonts w:ascii="Arial" w:hAnsi="Arial" w:cs="Arial"/>
        </w:rPr>
        <w:t xml:space="preserve">Należy przypuszczać (brak danych), że rozbudowa telefonii będzie się opierać na budowie urządzeń tzw. dostępu </w:t>
      </w:r>
      <w:proofErr w:type="spellStart"/>
      <w:r w:rsidRPr="00E813CE">
        <w:rPr>
          <w:rFonts w:ascii="Arial" w:hAnsi="Arial" w:cs="Arial"/>
        </w:rPr>
        <w:t>abonamenckiego</w:t>
      </w:r>
      <w:proofErr w:type="spellEnd"/>
      <w:r w:rsidRPr="00E813CE">
        <w:rPr>
          <w:rFonts w:ascii="Arial" w:hAnsi="Arial" w:cs="Arial"/>
        </w:rPr>
        <w:t xml:space="preserve"> (budowa światłowodowej sieci). Taka sieć pozwoli na świadczenia abonentom nie tylko usług oferowanych przez centrale cyfrowe lecz również usług szeroko pasmowych (teleinformatycznych) np. szybki Internet czy praca w domu, wideo na żądanie, telewizja kablowa cyfrowa.</w:t>
      </w:r>
    </w:p>
    <w:p w:rsidR="00BF3929" w:rsidRDefault="00BF3929" w:rsidP="00763492">
      <w:pPr>
        <w:pStyle w:val="Tekstpodstawowywcity"/>
        <w:numPr>
          <w:ilvl w:val="0"/>
          <w:numId w:val="89"/>
        </w:numPr>
        <w:jc w:val="both"/>
        <w:rPr>
          <w:rFonts w:ascii="Arial" w:hAnsi="Arial" w:cs="Arial"/>
        </w:rPr>
      </w:pPr>
      <w:r w:rsidRPr="00E813CE">
        <w:rPr>
          <w:rFonts w:ascii="Arial" w:hAnsi="Arial" w:cs="Arial"/>
        </w:rPr>
        <w:t xml:space="preserve">Szacunek liczby abonentów telefonicznych (popyt w poszczególnych miejscowościach gminy przedstawiono w załączonej tabeli). Wynika z niego, że w 2010 r. ilość abonentów wynosiła by około 6050 przy wskaźniku telefonizacji (liczba abonentów na 100 mieszkańców) około 60,5 natomiast w 2020 r. przy 9534 abonentach wskaźnik ten wyniesie ok. 68. </w:t>
      </w:r>
    </w:p>
    <w:p w:rsidR="00BF3929" w:rsidRDefault="00BF3929" w:rsidP="00BF3929">
      <w:pPr>
        <w:pStyle w:val="Tekstpodstawowywcity"/>
        <w:jc w:val="both"/>
        <w:rPr>
          <w:rFonts w:ascii="Arial" w:hAnsi="Arial" w:cs="Arial"/>
        </w:rPr>
      </w:pPr>
    </w:p>
    <w:p w:rsidR="00BF3929" w:rsidRPr="00E813CE" w:rsidRDefault="00BF3929" w:rsidP="00BF3929">
      <w:pPr>
        <w:pStyle w:val="Tekstpodstawowywcity"/>
        <w:rPr>
          <w:rFonts w:ascii="Arial" w:hAnsi="Arial" w:cs="Arial"/>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1251"/>
        <w:gridCol w:w="1017"/>
        <w:gridCol w:w="1275"/>
        <w:gridCol w:w="993"/>
        <w:gridCol w:w="1134"/>
        <w:gridCol w:w="1134"/>
      </w:tblGrid>
      <w:tr w:rsidR="00BF3929" w:rsidRPr="00E813CE">
        <w:tblPrEx>
          <w:tblCellMar>
            <w:top w:w="0" w:type="dxa"/>
            <w:bottom w:w="0" w:type="dxa"/>
          </w:tblCellMar>
        </w:tblPrEx>
        <w:trPr>
          <w:cantSplit/>
          <w:trHeight w:val="200"/>
        </w:trPr>
        <w:tc>
          <w:tcPr>
            <w:tcW w:w="567" w:type="dxa"/>
            <w:vMerge w:val="restart"/>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rPr>
                <w:rFonts w:ascii="Arial" w:hAnsi="Arial" w:cs="Arial"/>
                <w:sz w:val="20"/>
              </w:rPr>
            </w:pPr>
          </w:p>
        </w:tc>
        <w:tc>
          <w:tcPr>
            <w:tcW w:w="1560" w:type="dxa"/>
            <w:vMerge w:val="restart"/>
            <w:tcBorders>
              <w:top w:val="single" w:sz="12" w:space="0" w:color="auto"/>
              <w:left w:val="single" w:sz="12" w:space="0" w:color="auto"/>
              <w:bottom w:val="single" w:sz="12" w:space="0" w:color="auto"/>
              <w:right w:val="single" w:sz="12" w:space="0" w:color="auto"/>
            </w:tcBorders>
            <w:shd w:val="pct5" w:color="000000" w:fill="FFFFFF"/>
            <w:vAlign w:val="center"/>
          </w:tcPr>
          <w:p w:rsidR="00BF3929" w:rsidRPr="00E813CE" w:rsidRDefault="00BF3929" w:rsidP="00BF3929">
            <w:pPr>
              <w:pStyle w:val="Tekstpodstawowywcity"/>
              <w:ind w:firstLine="0"/>
              <w:jc w:val="center"/>
              <w:rPr>
                <w:rFonts w:ascii="Arial" w:hAnsi="Arial" w:cs="Arial"/>
                <w:color w:val="000000"/>
                <w:sz w:val="20"/>
              </w:rPr>
            </w:pPr>
            <w:r w:rsidRPr="00E813CE">
              <w:rPr>
                <w:rFonts w:ascii="Arial" w:hAnsi="Arial" w:cs="Arial"/>
                <w:color w:val="000000"/>
                <w:sz w:val="20"/>
              </w:rPr>
              <w:t>M</w:t>
            </w:r>
          </w:p>
        </w:tc>
        <w:tc>
          <w:tcPr>
            <w:tcW w:w="4536" w:type="dxa"/>
            <w:gridSpan w:val="4"/>
            <w:tcBorders>
              <w:top w:val="single" w:sz="12" w:space="0" w:color="auto"/>
              <w:left w:val="single" w:sz="12" w:space="0" w:color="auto"/>
              <w:bottom w:val="single" w:sz="12" w:space="0" w:color="auto"/>
              <w:right w:val="single" w:sz="12" w:space="0" w:color="auto"/>
            </w:tcBorders>
            <w:shd w:val="pct5" w:color="000000" w:fill="FFFFFF"/>
            <w:vAlign w:val="center"/>
          </w:tcPr>
          <w:p w:rsidR="00BF3929" w:rsidRPr="00E813CE" w:rsidRDefault="00BF3929" w:rsidP="00BF3929">
            <w:pPr>
              <w:pStyle w:val="Tekstpodstawowywcity"/>
              <w:ind w:left="43" w:firstLine="0"/>
              <w:jc w:val="center"/>
              <w:rPr>
                <w:rFonts w:ascii="Arial" w:hAnsi="Arial" w:cs="Arial"/>
                <w:sz w:val="18"/>
              </w:rPr>
            </w:pPr>
            <w:r w:rsidRPr="00E813CE">
              <w:rPr>
                <w:rFonts w:ascii="Arial" w:hAnsi="Arial" w:cs="Arial"/>
                <w:sz w:val="18"/>
              </w:rPr>
              <w:t>Stan potrzeb na koniec roku:</w:t>
            </w:r>
          </w:p>
        </w:tc>
        <w:tc>
          <w:tcPr>
            <w:tcW w:w="1134" w:type="dxa"/>
            <w:vMerge w:val="restart"/>
            <w:tcBorders>
              <w:top w:val="single" w:sz="12" w:space="0" w:color="auto"/>
              <w:left w:val="single" w:sz="12" w:space="0" w:color="auto"/>
              <w:bottom w:val="nil"/>
              <w:right w:val="single" w:sz="12" w:space="0" w:color="auto"/>
            </w:tcBorders>
            <w:shd w:val="pct5" w:color="000000" w:fill="FFFFFF"/>
            <w:vAlign w:val="center"/>
          </w:tcPr>
          <w:p w:rsidR="00BF3929" w:rsidRPr="00E813CE" w:rsidRDefault="00BF3929" w:rsidP="00BF3929">
            <w:pPr>
              <w:pStyle w:val="Tekstpodstawowywcity"/>
              <w:ind w:left="0" w:firstLine="0"/>
              <w:jc w:val="center"/>
              <w:rPr>
                <w:rFonts w:ascii="Arial" w:hAnsi="Arial" w:cs="Arial"/>
                <w:sz w:val="18"/>
              </w:rPr>
            </w:pPr>
            <w:r w:rsidRPr="00E813CE">
              <w:rPr>
                <w:rFonts w:ascii="Arial" w:hAnsi="Arial" w:cs="Arial"/>
                <w:sz w:val="18"/>
              </w:rPr>
              <w:t>Ilość mieszkańców w 2020 r.</w:t>
            </w:r>
          </w:p>
        </w:tc>
        <w:tc>
          <w:tcPr>
            <w:tcW w:w="1134" w:type="dxa"/>
            <w:vMerge w:val="restart"/>
            <w:tcBorders>
              <w:top w:val="single" w:sz="12" w:space="0" w:color="auto"/>
              <w:left w:val="single" w:sz="12" w:space="0" w:color="auto"/>
              <w:bottom w:val="nil"/>
              <w:right w:val="single" w:sz="12" w:space="0" w:color="auto"/>
            </w:tcBorders>
            <w:shd w:val="pct5" w:color="000000" w:fill="FFFFFF"/>
            <w:vAlign w:val="center"/>
          </w:tcPr>
          <w:p w:rsidR="00BF3929" w:rsidRPr="00E813CE" w:rsidRDefault="00BF3929" w:rsidP="00BF3929">
            <w:pPr>
              <w:pStyle w:val="Tekstpodstawowywcity"/>
              <w:ind w:left="0" w:firstLine="0"/>
              <w:jc w:val="center"/>
              <w:rPr>
                <w:rFonts w:ascii="Arial" w:hAnsi="Arial" w:cs="Arial"/>
                <w:sz w:val="18"/>
              </w:rPr>
            </w:pPr>
            <w:r w:rsidRPr="00E813CE">
              <w:rPr>
                <w:rFonts w:ascii="Arial" w:hAnsi="Arial" w:cs="Arial"/>
                <w:sz w:val="18"/>
              </w:rPr>
              <w:t>Ilość turystów</w:t>
            </w:r>
          </w:p>
        </w:tc>
      </w:tr>
      <w:tr w:rsidR="00BF3929" w:rsidRPr="00E813CE">
        <w:tblPrEx>
          <w:tblCellMar>
            <w:top w:w="0" w:type="dxa"/>
            <w:bottom w:w="0" w:type="dxa"/>
          </w:tblCellMar>
        </w:tblPrEx>
        <w:trPr>
          <w:cantSplit/>
          <w:trHeight w:val="200"/>
        </w:trPr>
        <w:tc>
          <w:tcPr>
            <w:tcW w:w="567" w:type="dxa"/>
            <w:vMerge/>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rPr>
                <w:rFonts w:ascii="Arial" w:hAnsi="Arial" w:cs="Arial"/>
                <w:sz w:val="20"/>
              </w:rPr>
            </w:pPr>
          </w:p>
        </w:tc>
        <w:tc>
          <w:tcPr>
            <w:tcW w:w="1560" w:type="dxa"/>
            <w:vMerge/>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rPr>
                <w:rFonts w:ascii="Arial" w:hAnsi="Arial" w:cs="Arial"/>
                <w:sz w:val="20"/>
              </w:rPr>
            </w:pPr>
          </w:p>
        </w:tc>
        <w:tc>
          <w:tcPr>
            <w:tcW w:w="2268" w:type="dxa"/>
            <w:gridSpan w:val="2"/>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43" w:firstLine="0"/>
              <w:jc w:val="center"/>
              <w:rPr>
                <w:rFonts w:ascii="Arial" w:hAnsi="Arial" w:cs="Arial"/>
                <w:sz w:val="18"/>
              </w:rPr>
            </w:pPr>
            <w:r w:rsidRPr="00E813CE">
              <w:rPr>
                <w:rFonts w:ascii="Arial" w:hAnsi="Arial" w:cs="Arial"/>
                <w:sz w:val="18"/>
              </w:rPr>
              <w:t>2010 r.</w:t>
            </w:r>
          </w:p>
        </w:tc>
        <w:tc>
          <w:tcPr>
            <w:tcW w:w="2268" w:type="dxa"/>
            <w:gridSpan w:val="2"/>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46" w:firstLine="0"/>
              <w:jc w:val="center"/>
              <w:rPr>
                <w:rFonts w:ascii="Arial" w:hAnsi="Arial" w:cs="Arial"/>
                <w:sz w:val="18"/>
              </w:rPr>
            </w:pPr>
            <w:r w:rsidRPr="00E813CE">
              <w:rPr>
                <w:rFonts w:ascii="Arial" w:hAnsi="Arial" w:cs="Arial"/>
                <w:sz w:val="18"/>
              </w:rPr>
              <w:t>2020 r.</w:t>
            </w:r>
          </w:p>
        </w:tc>
        <w:tc>
          <w:tcPr>
            <w:tcW w:w="1134" w:type="dxa"/>
            <w:vMerge/>
            <w:tcBorders>
              <w:top w:val="nil"/>
              <w:left w:val="single" w:sz="12" w:space="0" w:color="auto"/>
              <w:bottom w:val="nil"/>
              <w:right w:val="single" w:sz="12" w:space="0" w:color="auto"/>
            </w:tcBorders>
            <w:shd w:val="pct5" w:color="000000" w:fill="FFFFFF"/>
          </w:tcPr>
          <w:p w:rsidR="00BF3929" w:rsidRPr="00E813CE" w:rsidRDefault="00BF3929" w:rsidP="00BF3929">
            <w:pPr>
              <w:pStyle w:val="Tekstpodstawowywcity"/>
              <w:ind w:firstLine="0"/>
              <w:jc w:val="center"/>
              <w:rPr>
                <w:rFonts w:ascii="Arial" w:hAnsi="Arial" w:cs="Arial"/>
              </w:rPr>
            </w:pPr>
          </w:p>
        </w:tc>
        <w:tc>
          <w:tcPr>
            <w:tcW w:w="1134" w:type="dxa"/>
            <w:vMerge/>
            <w:tcBorders>
              <w:top w:val="nil"/>
              <w:left w:val="single" w:sz="12" w:space="0" w:color="auto"/>
              <w:bottom w:val="nil"/>
              <w:right w:val="single" w:sz="12" w:space="0" w:color="auto"/>
            </w:tcBorders>
            <w:shd w:val="pct5" w:color="000000" w:fill="FFFFFF"/>
          </w:tcPr>
          <w:p w:rsidR="00BF3929" w:rsidRPr="00E813CE" w:rsidRDefault="00BF3929" w:rsidP="00BF3929">
            <w:pPr>
              <w:pStyle w:val="Tekstpodstawowywcity"/>
              <w:ind w:firstLine="0"/>
              <w:jc w:val="center"/>
              <w:rPr>
                <w:rFonts w:ascii="Arial" w:hAnsi="Arial" w:cs="Arial"/>
              </w:rPr>
            </w:pPr>
          </w:p>
        </w:tc>
      </w:tr>
      <w:tr w:rsidR="00BF3929" w:rsidRPr="00E813CE">
        <w:tblPrEx>
          <w:tblCellMar>
            <w:top w:w="0" w:type="dxa"/>
            <w:bottom w:w="0" w:type="dxa"/>
          </w:tblCellMar>
        </w:tblPrEx>
        <w:trPr>
          <w:cantSplit/>
          <w:trHeight w:val="200"/>
        </w:trPr>
        <w:tc>
          <w:tcPr>
            <w:tcW w:w="567" w:type="dxa"/>
            <w:vMerge/>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rPr>
                <w:rFonts w:ascii="Arial" w:hAnsi="Arial" w:cs="Arial"/>
                <w:sz w:val="20"/>
              </w:rPr>
            </w:pPr>
          </w:p>
        </w:tc>
        <w:tc>
          <w:tcPr>
            <w:tcW w:w="1560" w:type="dxa"/>
            <w:vMerge/>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rPr>
                <w:rFonts w:ascii="Arial" w:hAnsi="Arial" w:cs="Arial"/>
                <w:sz w:val="20"/>
              </w:rPr>
            </w:pPr>
          </w:p>
        </w:tc>
        <w:tc>
          <w:tcPr>
            <w:tcW w:w="1251" w:type="dxa"/>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0" w:firstLine="0"/>
              <w:jc w:val="center"/>
              <w:rPr>
                <w:rFonts w:ascii="Arial" w:hAnsi="Arial" w:cs="Arial"/>
                <w:sz w:val="18"/>
              </w:rPr>
            </w:pPr>
            <w:r w:rsidRPr="00E813CE">
              <w:rPr>
                <w:rFonts w:ascii="Arial" w:hAnsi="Arial" w:cs="Arial"/>
                <w:sz w:val="18"/>
              </w:rPr>
              <w:t>Ilość abonentów</w:t>
            </w:r>
          </w:p>
        </w:tc>
        <w:tc>
          <w:tcPr>
            <w:tcW w:w="1017" w:type="dxa"/>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0" w:firstLine="0"/>
              <w:jc w:val="center"/>
              <w:rPr>
                <w:rFonts w:ascii="Arial" w:hAnsi="Arial" w:cs="Arial"/>
                <w:sz w:val="18"/>
              </w:rPr>
            </w:pPr>
            <w:r w:rsidRPr="00E813CE">
              <w:rPr>
                <w:rFonts w:ascii="Arial" w:hAnsi="Arial" w:cs="Arial"/>
                <w:sz w:val="18"/>
              </w:rPr>
              <w:t>Gęstość</w:t>
            </w:r>
          </w:p>
        </w:tc>
        <w:tc>
          <w:tcPr>
            <w:tcW w:w="1275" w:type="dxa"/>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0" w:firstLine="0"/>
              <w:jc w:val="center"/>
              <w:rPr>
                <w:rFonts w:ascii="Arial" w:hAnsi="Arial" w:cs="Arial"/>
                <w:sz w:val="18"/>
              </w:rPr>
            </w:pPr>
            <w:r w:rsidRPr="00E813CE">
              <w:rPr>
                <w:rFonts w:ascii="Arial" w:hAnsi="Arial" w:cs="Arial"/>
                <w:sz w:val="18"/>
              </w:rPr>
              <w:t>Ilość abonentów</w:t>
            </w:r>
          </w:p>
        </w:tc>
        <w:tc>
          <w:tcPr>
            <w:tcW w:w="993" w:type="dxa"/>
            <w:tcBorders>
              <w:top w:val="single" w:sz="12" w:space="0" w:color="auto"/>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70" w:firstLine="0"/>
              <w:jc w:val="center"/>
              <w:rPr>
                <w:rFonts w:ascii="Arial" w:hAnsi="Arial" w:cs="Arial"/>
                <w:sz w:val="18"/>
              </w:rPr>
            </w:pPr>
            <w:r w:rsidRPr="00E813CE">
              <w:rPr>
                <w:rFonts w:ascii="Arial" w:hAnsi="Arial" w:cs="Arial"/>
                <w:sz w:val="18"/>
              </w:rPr>
              <w:t>Gęstość</w:t>
            </w:r>
          </w:p>
        </w:tc>
        <w:tc>
          <w:tcPr>
            <w:tcW w:w="1134" w:type="dxa"/>
            <w:vMerge/>
            <w:tcBorders>
              <w:top w:val="nil"/>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left="0" w:firstLine="0"/>
              <w:jc w:val="center"/>
              <w:rPr>
                <w:rFonts w:ascii="Arial" w:hAnsi="Arial" w:cs="Arial"/>
              </w:rPr>
            </w:pPr>
          </w:p>
        </w:tc>
        <w:tc>
          <w:tcPr>
            <w:tcW w:w="1134" w:type="dxa"/>
            <w:vMerge/>
            <w:tcBorders>
              <w:top w:val="nil"/>
              <w:left w:val="single" w:sz="12" w:space="0" w:color="auto"/>
              <w:bottom w:val="single" w:sz="12" w:space="0" w:color="auto"/>
              <w:right w:val="single" w:sz="12" w:space="0" w:color="auto"/>
            </w:tcBorders>
            <w:shd w:val="pct5" w:color="000000" w:fill="FFFFFF"/>
          </w:tcPr>
          <w:p w:rsidR="00BF3929" w:rsidRPr="00E813CE" w:rsidRDefault="00BF3929" w:rsidP="00BF3929">
            <w:pPr>
              <w:pStyle w:val="Tekstpodstawowywcity"/>
              <w:ind w:firstLine="0"/>
              <w:jc w:val="center"/>
              <w:rPr>
                <w:rFonts w:ascii="Arial" w:hAnsi="Arial" w:cs="Arial"/>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spistabelirysunkw"/>
              <w:tabs>
                <w:tab w:val="clear" w:pos="426"/>
              </w:tabs>
              <w:rPr>
                <w:rFonts w:ascii="Arial" w:hAnsi="Arial" w:cs="Arial"/>
                <w:sz w:val="20"/>
              </w:rPr>
            </w:pPr>
            <w:proofErr w:type="spellStart"/>
            <w:r w:rsidRPr="00E813CE">
              <w:rPr>
                <w:rFonts w:ascii="Arial" w:hAnsi="Arial" w:cs="Arial"/>
                <w:sz w:val="20"/>
              </w:rPr>
              <w:t>Bezpraw</w:t>
            </w:r>
            <w:proofErr w:type="spellEnd"/>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2</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20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Błotnica</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52,6</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70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63,6</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110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Bogucino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48,8</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120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54,5</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220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Bogusławiec</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70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53,8</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80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53,8</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150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Budzistowo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350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46,7</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600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1 000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800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Drzonowo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500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45,5</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650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54,2</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1 200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Dźwirzyno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600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60,0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1 100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73,3</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1 500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20 000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Głąb</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4</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8</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proofErr w:type="spellStart"/>
            <w:r w:rsidRPr="00E813CE">
              <w:rPr>
                <w:rFonts w:ascii="Arial" w:hAnsi="Arial" w:cs="Arial"/>
                <w:sz w:val="20"/>
              </w:rPr>
              <w:t>Głowaczewo</w:t>
            </w:r>
            <w:proofErr w:type="spellEnd"/>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60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Grzybowo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1 500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3 000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100,0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3 000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20 000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Karcino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200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42,6</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300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500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600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Kądzielno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160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48,5</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52,0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385</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Korzystno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57,1</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350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Niekanin</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150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61,2</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245</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 zakłady</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2"/>
              <w:numPr>
                <w:ilvl w:val="0"/>
                <w:numId w:val="61"/>
              </w:numPr>
              <w:jc w:val="left"/>
              <w:rPr>
                <w:rFonts w:ascii="Arial" w:hAnsi="Arial" w:cs="Arial"/>
                <w:b w:val="0"/>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Nowogardek</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70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53,8</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80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60,6</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132</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 xml:space="preserve"> </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Nowy Borek</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70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58,3</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120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Obroty</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170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48,6</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300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100,0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300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Przećmino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90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80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32,2</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250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Rościęcino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50,8</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180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60,0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Samowo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27,8</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33,3</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Sarbia</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160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170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53,1</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320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Stary Borek</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160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52,6</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380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Stramnica</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150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200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52,6</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380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 zakłady</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rPr>
                <w:rFonts w:ascii="Arial" w:hAnsi="Arial" w:cs="Arial"/>
                <w:sz w:val="20"/>
              </w:rPr>
            </w:pPr>
            <w:r w:rsidRPr="00E813CE">
              <w:rPr>
                <w:rFonts w:ascii="Arial" w:hAnsi="Arial" w:cs="Arial"/>
                <w:sz w:val="20"/>
              </w:rPr>
              <w:t>Zieleniewo</w:t>
            </w:r>
          </w:p>
        </w:tc>
        <w:tc>
          <w:tcPr>
            <w:tcW w:w="1251"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1 200</w:t>
            </w:r>
          </w:p>
        </w:tc>
        <w:tc>
          <w:tcPr>
            <w:tcW w:w="1017"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48,0</w:t>
            </w:r>
          </w:p>
        </w:tc>
        <w:tc>
          <w:tcPr>
            <w:tcW w:w="1275"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1 700</w:t>
            </w:r>
          </w:p>
        </w:tc>
        <w:tc>
          <w:tcPr>
            <w:tcW w:w="993"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56,7</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3 000</w:t>
            </w:r>
          </w:p>
        </w:tc>
        <w:tc>
          <w:tcPr>
            <w:tcW w:w="1134" w:type="dxa"/>
            <w:tcBorders>
              <w:top w:val="single" w:sz="12" w:space="0" w:color="auto"/>
              <w:left w:val="single" w:sz="12" w:space="0" w:color="auto"/>
              <w:bottom w:val="single" w:sz="12" w:space="0" w:color="auto"/>
              <w:right w:val="single" w:sz="12" w:space="0" w:color="auto"/>
            </w:tcBorders>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500</w:t>
            </w:r>
          </w:p>
        </w:tc>
      </w:tr>
      <w:tr w:rsidR="00BF3929" w:rsidRPr="00E813CE">
        <w:tblPrEx>
          <w:tblCellMar>
            <w:top w:w="0" w:type="dxa"/>
            <w:bottom w:w="0" w:type="dxa"/>
          </w:tblCellMar>
        </w:tblPrEx>
        <w:trPr>
          <w:cantSplit/>
          <w:trHeight w:val="240"/>
        </w:trPr>
        <w:tc>
          <w:tcPr>
            <w:tcW w:w="567"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763492">
            <w:pPr>
              <w:pStyle w:val="Tekstpodstawowywcity"/>
              <w:numPr>
                <w:ilvl w:val="0"/>
                <w:numId w:val="61"/>
              </w:numPr>
              <w:rPr>
                <w:rFonts w:ascii="Arial" w:hAnsi="Arial" w:cs="Arial"/>
                <w:sz w:val="20"/>
              </w:rPr>
            </w:pPr>
          </w:p>
        </w:tc>
        <w:tc>
          <w:tcPr>
            <w:tcW w:w="1560"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jc w:val="both"/>
              <w:rPr>
                <w:rFonts w:ascii="Arial" w:hAnsi="Arial" w:cs="Arial"/>
                <w:b/>
                <w:sz w:val="20"/>
              </w:rPr>
            </w:pPr>
            <w:r w:rsidRPr="00E813CE">
              <w:rPr>
                <w:rFonts w:ascii="Arial" w:hAnsi="Arial" w:cs="Arial"/>
                <w:b/>
                <w:sz w:val="20"/>
              </w:rPr>
              <w:t>Razem</w:t>
            </w:r>
          </w:p>
        </w:tc>
        <w:tc>
          <w:tcPr>
            <w:tcW w:w="1251"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ind w:left="71" w:firstLine="0"/>
              <w:jc w:val="right"/>
              <w:rPr>
                <w:rFonts w:ascii="Arial" w:hAnsi="Arial" w:cs="Arial"/>
                <w:sz w:val="20"/>
              </w:rPr>
            </w:pPr>
            <w:r w:rsidRPr="00E813CE">
              <w:rPr>
                <w:rFonts w:ascii="Arial" w:hAnsi="Arial" w:cs="Arial"/>
                <w:sz w:val="20"/>
              </w:rPr>
              <w:t>6 046</w:t>
            </w:r>
          </w:p>
        </w:tc>
        <w:tc>
          <w:tcPr>
            <w:tcW w:w="1017"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49,1</w:t>
            </w:r>
          </w:p>
        </w:tc>
        <w:tc>
          <w:tcPr>
            <w:tcW w:w="1275"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9 534</w:t>
            </w:r>
          </w:p>
        </w:tc>
        <w:tc>
          <w:tcPr>
            <w:tcW w:w="993"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ind w:left="-70" w:firstLine="0"/>
              <w:jc w:val="right"/>
              <w:rPr>
                <w:rFonts w:ascii="Arial" w:hAnsi="Arial" w:cs="Arial"/>
                <w:sz w:val="20"/>
              </w:rPr>
            </w:pPr>
            <w:r w:rsidRPr="00E813CE">
              <w:rPr>
                <w:rFonts w:ascii="Arial" w:hAnsi="Arial" w:cs="Arial"/>
                <w:sz w:val="20"/>
              </w:rPr>
              <w:t>58,7</w:t>
            </w:r>
          </w:p>
        </w:tc>
        <w:tc>
          <w:tcPr>
            <w:tcW w:w="1134"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tabs>
                <w:tab w:val="num" w:pos="0"/>
              </w:tabs>
              <w:ind w:left="0" w:firstLine="0"/>
              <w:jc w:val="right"/>
              <w:rPr>
                <w:rFonts w:ascii="Arial" w:hAnsi="Arial" w:cs="Arial"/>
                <w:sz w:val="20"/>
              </w:rPr>
            </w:pPr>
            <w:r w:rsidRPr="00E813CE">
              <w:rPr>
                <w:rFonts w:ascii="Arial" w:hAnsi="Arial" w:cs="Arial"/>
                <w:sz w:val="20"/>
              </w:rPr>
              <w:t>14 000</w:t>
            </w:r>
          </w:p>
        </w:tc>
        <w:tc>
          <w:tcPr>
            <w:tcW w:w="1134" w:type="dxa"/>
            <w:tcBorders>
              <w:top w:val="single" w:sz="12" w:space="0" w:color="auto"/>
              <w:left w:val="single" w:sz="12" w:space="0" w:color="auto"/>
              <w:bottom w:val="single" w:sz="12" w:space="0" w:color="auto"/>
              <w:right w:val="single" w:sz="12" w:space="0" w:color="auto"/>
            </w:tcBorders>
            <w:shd w:val="pct10" w:color="000000" w:fill="FFFFFF"/>
          </w:tcPr>
          <w:p w:rsidR="00BF3929" w:rsidRPr="00E813CE" w:rsidRDefault="00BF3929" w:rsidP="00BF3929">
            <w:pPr>
              <w:pStyle w:val="Tekstpodstawowywcity"/>
              <w:ind w:left="0" w:firstLine="0"/>
              <w:jc w:val="right"/>
              <w:rPr>
                <w:rFonts w:ascii="Arial" w:hAnsi="Arial" w:cs="Arial"/>
                <w:sz w:val="20"/>
              </w:rPr>
            </w:pPr>
            <w:r w:rsidRPr="00E813CE">
              <w:rPr>
                <w:rFonts w:ascii="Arial" w:hAnsi="Arial" w:cs="Arial"/>
                <w:sz w:val="20"/>
              </w:rPr>
              <w:t>42 700</w:t>
            </w:r>
          </w:p>
        </w:tc>
      </w:tr>
    </w:tbl>
    <w:p w:rsidR="00BF3929" w:rsidRDefault="00BF3929" w:rsidP="00BF3929">
      <w:pPr>
        <w:jc w:val="both"/>
        <w:rPr>
          <w:rFonts w:ascii="Arial" w:hAnsi="Arial" w:cs="Arial"/>
          <w:b/>
          <w:caps/>
        </w:rPr>
      </w:pPr>
    </w:p>
    <w:p w:rsidR="00BF3929" w:rsidRPr="006A17A7" w:rsidRDefault="00BF3929" w:rsidP="00BF3929">
      <w:pPr>
        <w:pStyle w:val="NormalnyWeb"/>
        <w:tabs>
          <w:tab w:val="left" w:pos="540"/>
        </w:tabs>
        <w:spacing w:before="0" w:beforeAutospacing="0" w:after="0" w:afterAutospacing="0"/>
        <w:jc w:val="both"/>
        <w:rPr>
          <w:rFonts w:ascii="Arial" w:hAnsi="Arial" w:cs="Arial"/>
        </w:rPr>
      </w:pPr>
      <w:r w:rsidRPr="00F74BC8">
        <w:rPr>
          <w:rFonts w:ascii="Arial" w:hAnsi="Arial" w:cs="Arial"/>
        </w:rPr>
        <w:t>6.</w:t>
      </w:r>
      <w:r w:rsidRPr="00EA2C23">
        <w:rPr>
          <w:rFonts w:ascii="Arial" w:hAnsi="Arial" w:cs="Arial"/>
          <w:sz w:val="20"/>
          <w:szCs w:val="20"/>
        </w:rPr>
        <w:t xml:space="preserve"> </w:t>
      </w:r>
      <w:r w:rsidRPr="006A17A7">
        <w:rPr>
          <w:rFonts w:ascii="Arial" w:hAnsi="Arial" w:cs="Arial"/>
        </w:rPr>
        <w:t xml:space="preserve">W zakresie telekomunikacji przewiduje się dalszą rozbudowę sieci </w:t>
      </w:r>
      <w:r w:rsidRPr="006A17A7">
        <w:rPr>
          <w:rFonts w:ascii="Arial" w:hAnsi="Arial" w:cs="Arial"/>
        </w:rPr>
        <w:br/>
        <w:t>telekomunikacyjnych zarówno w formie tradycyjnej jak i wykorzystując nowe technologie, postuluje się rozbudowę i modernizację infrastruktury światłowodowej i objęcie całej gminy zintegrowanym systemem telekomunikacyjnym połączonym z systemami sieci wojewódzkiej i krajowej z zachowaniem w lokalizacji wymogów ustawy o wspieraniu rozwoju usług i sieci telekomunikacyjnych.</w:t>
      </w:r>
      <w:r w:rsidRPr="006A17A7">
        <w:rPr>
          <w:rFonts w:ascii="Arial" w:hAnsi="Arial" w:cs="Arial"/>
        </w:rPr>
        <w:br/>
        <w:t>7.Ustala się rozwój systemów telekomunikacyjnych i teleinformatycznych przewodowych i bezprzewodowych stosownie do wzrostu zapotrzebowania na usługi telekomunikacyjne i teleinformatyczne w gminie i regionie.</w:t>
      </w:r>
    </w:p>
    <w:p w:rsidR="00BF3929" w:rsidRPr="006A17A7" w:rsidRDefault="00BF3929" w:rsidP="00BF3929">
      <w:pPr>
        <w:pStyle w:val="NormalnyWeb"/>
        <w:tabs>
          <w:tab w:val="left" w:pos="540"/>
        </w:tabs>
        <w:spacing w:before="0" w:beforeAutospacing="0" w:after="0" w:afterAutospacing="0"/>
        <w:jc w:val="both"/>
        <w:rPr>
          <w:rFonts w:ascii="Arial" w:hAnsi="Arial" w:cs="Arial"/>
        </w:rPr>
      </w:pPr>
      <w:r w:rsidRPr="006A17A7">
        <w:rPr>
          <w:rFonts w:ascii="Arial" w:hAnsi="Arial" w:cs="Arial"/>
        </w:rPr>
        <w:t xml:space="preserve">8. W zakresie telekomunikacji zakłada się pełną dostępność do łączy </w:t>
      </w:r>
      <w:r w:rsidRPr="006A17A7">
        <w:rPr>
          <w:rFonts w:ascii="Arial" w:hAnsi="Arial" w:cs="Arial"/>
        </w:rPr>
        <w:br/>
        <w:t xml:space="preserve">telekomunikacyjnych, rozwój sieci teleinformatycznych. dla zwiększenia dostępności sieci internetowej i rozwoju społeczeństwa informacyjnego, wskazuje się rozwój szerokopasmowego dostępu do </w:t>
      </w:r>
      <w:proofErr w:type="spellStart"/>
      <w:r w:rsidRPr="006A17A7">
        <w:rPr>
          <w:rFonts w:ascii="Arial" w:hAnsi="Arial" w:cs="Arial"/>
        </w:rPr>
        <w:t>internetu</w:t>
      </w:r>
      <w:proofErr w:type="spellEnd"/>
      <w:r w:rsidRPr="006A17A7">
        <w:rPr>
          <w:rFonts w:ascii="Arial" w:hAnsi="Arial" w:cs="Arial"/>
        </w:rPr>
        <w:t xml:space="preserve">,  urządzenie ogólnodostępnych kawiarenek internetowych, rozwój sieci bezprzewodowych - budowę systemu nieodpłatnego dostępu do </w:t>
      </w:r>
      <w:proofErr w:type="spellStart"/>
      <w:r w:rsidRPr="006A17A7">
        <w:rPr>
          <w:rFonts w:ascii="Arial" w:hAnsi="Arial" w:cs="Arial"/>
        </w:rPr>
        <w:t>internetu</w:t>
      </w:r>
      <w:proofErr w:type="spellEnd"/>
      <w:r w:rsidRPr="006A17A7">
        <w:rPr>
          <w:rFonts w:ascii="Arial" w:hAnsi="Arial" w:cs="Arial"/>
        </w:rPr>
        <w:t xml:space="preserve"> – </w:t>
      </w:r>
      <w:proofErr w:type="spellStart"/>
      <w:r w:rsidRPr="006A17A7">
        <w:rPr>
          <w:rFonts w:ascii="Arial" w:hAnsi="Arial" w:cs="Arial"/>
        </w:rPr>
        <w:t>np</w:t>
      </w:r>
      <w:proofErr w:type="spellEnd"/>
      <w:r w:rsidRPr="006A17A7">
        <w:rPr>
          <w:rFonts w:ascii="Arial" w:hAnsi="Arial" w:cs="Arial"/>
        </w:rPr>
        <w:t xml:space="preserve">: za pomocą sieci </w:t>
      </w:r>
      <w:proofErr w:type="spellStart"/>
      <w:r w:rsidRPr="006A17A7">
        <w:rPr>
          <w:rFonts w:ascii="Arial" w:hAnsi="Arial" w:cs="Arial"/>
        </w:rPr>
        <w:t>hotspotów</w:t>
      </w:r>
      <w:proofErr w:type="spellEnd"/>
      <w:r w:rsidRPr="006A17A7">
        <w:rPr>
          <w:rFonts w:ascii="Arial" w:hAnsi="Arial" w:cs="Arial"/>
        </w:rPr>
        <w:t>.</w:t>
      </w:r>
    </w:p>
    <w:p w:rsidR="00BF3929" w:rsidRPr="006A17A7" w:rsidRDefault="00BF3929" w:rsidP="00BF3929">
      <w:pPr>
        <w:pStyle w:val="NormalnyWeb"/>
        <w:tabs>
          <w:tab w:val="left" w:pos="540"/>
        </w:tabs>
        <w:spacing w:before="0" w:beforeAutospacing="0" w:after="0" w:afterAutospacing="0"/>
        <w:jc w:val="both"/>
      </w:pPr>
      <w:r w:rsidRPr="006A17A7">
        <w:rPr>
          <w:rFonts w:ascii="Arial" w:hAnsi="Arial" w:cs="Arial"/>
        </w:rPr>
        <w:t>9. Dopuszcza się lokalizację infrastruktury telekomunikacyjnej wszędzie tam gdzie nie jest to zakazane na podstawie przepisów odrębnych.</w:t>
      </w:r>
    </w:p>
    <w:p w:rsidR="00BF3929" w:rsidRDefault="00BF3929" w:rsidP="00BF3929">
      <w:pPr>
        <w:jc w:val="both"/>
        <w:rPr>
          <w:rFonts w:ascii="Arial" w:hAnsi="Arial" w:cs="Arial"/>
          <w:b/>
          <w:caps/>
        </w:rPr>
      </w:pPr>
    </w:p>
    <w:p w:rsidR="00BF3929" w:rsidRDefault="00BF3929" w:rsidP="00BF3929">
      <w:pPr>
        <w:jc w:val="both"/>
        <w:rPr>
          <w:rFonts w:ascii="Arial" w:hAnsi="Arial" w:cs="Arial"/>
          <w:b/>
          <w:caps/>
        </w:rPr>
      </w:pPr>
    </w:p>
    <w:p w:rsidR="00BF3929" w:rsidRDefault="00BF3929" w:rsidP="00BF3929">
      <w:pPr>
        <w:jc w:val="both"/>
        <w:rPr>
          <w:rFonts w:ascii="Arial" w:hAnsi="Arial" w:cs="Arial"/>
          <w:b/>
          <w:caps/>
        </w:rPr>
      </w:pPr>
    </w:p>
    <w:p w:rsidR="00BF3929" w:rsidRDefault="00BF3929" w:rsidP="00BF3929">
      <w:pPr>
        <w:jc w:val="both"/>
        <w:rPr>
          <w:rFonts w:ascii="Arial" w:hAnsi="Arial" w:cs="Arial"/>
          <w:b/>
          <w:caps/>
        </w:rPr>
      </w:pPr>
    </w:p>
    <w:p w:rsidR="00BF3929" w:rsidRPr="00E813CE" w:rsidRDefault="00BF3929" w:rsidP="00BF3929">
      <w:pPr>
        <w:jc w:val="both"/>
        <w:rPr>
          <w:rFonts w:ascii="Arial" w:hAnsi="Arial" w:cs="Arial"/>
          <w:b/>
        </w:rPr>
      </w:pPr>
      <w:r w:rsidRPr="00E813CE">
        <w:rPr>
          <w:rFonts w:ascii="Arial" w:hAnsi="Arial" w:cs="Arial"/>
          <w:b/>
          <w:caps/>
        </w:rPr>
        <w:lastRenderedPageBreak/>
        <w:t xml:space="preserve">5.6.2. </w:t>
      </w:r>
      <w:r w:rsidRPr="00E813CE">
        <w:rPr>
          <w:rFonts w:ascii="Arial" w:hAnsi="Arial" w:cs="Arial"/>
          <w:b/>
        </w:rPr>
        <w:t>Gospodarka ściekami</w:t>
      </w:r>
    </w:p>
    <w:p w:rsidR="00BF3929" w:rsidRPr="00920DCA" w:rsidRDefault="00BF3929" w:rsidP="00BF3929">
      <w:pPr>
        <w:ind w:firstLine="1134"/>
        <w:jc w:val="both"/>
        <w:rPr>
          <w:rFonts w:ascii="Arial" w:hAnsi="Arial" w:cs="Arial"/>
          <w:sz w:val="12"/>
        </w:rPr>
      </w:pPr>
      <w:r w:rsidRPr="00E813CE">
        <w:rPr>
          <w:rFonts w:ascii="Arial" w:hAnsi="Arial" w:cs="Arial"/>
        </w:rPr>
        <w:t xml:space="preserve">W układzie kierunkowym istnieje możliwość odprowadzenia ścieków sanitarnych i produkcyjnych ze wszystkich miejscowości o zwartej </w:t>
      </w:r>
      <w:r>
        <w:rPr>
          <w:rFonts w:ascii="Arial" w:hAnsi="Arial" w:cs="Arial"/>
        </w:rPr>
        <w:t xml:space="preserve">zabudowie </w:t>
      </w:r>
      <w:r w:rsidRPr="00920DCA">
        <w:rPr>
          <w:rFonts w:ascii="Arial" w:hAnsi="Arial" w:cs="Arial"/>
        </w:rPr>
        <w:t xml:space="preserve">( z wyjątkiem m. Samowo )  do oczyszczalni rejonowej w </w:t>
      </w:r>
      <w:proofErr w:type="spellStart"/>
      <w:r w:rsidRPr="00920DCA">
        <w:rPr>
          <w:rFonts w:ascii="Arial" w:hAnsi="Arial" w:cs="Arial"/>
        </w:rPr>
        <w:t>Korzyścienku</w:t>
      </w:r>
      <w:proofErr w:type="spellEnd"/>
      <w:r w:rsidRPr="00920DCA">
        <w:rPr>
          <w:rFonts w:ascii="Arial" w:hAnsi="Arial" w:cs="Arial"/>
        </w:rPr>
        <w:t xml:space="preserve">. </w:t>
      </w:r>
    </w:p>
    <w:p w:rsidR="00BF3929" w:rsidRPr="00E813CE" w:rsidRDefault="00BF3929" w:rsidP="00BF3929">
      <w:pPr>
        <w:pStyle w:val="Tekstpodstawowy"/>
        <w:rPr>
          <w:rFonts w:ascii="Arial" w:hAnsi="Arial" w:cs="Arial"/>
        </w:rPr>
      </w:pPr>
      <w:r w:rsidRPr="00E813CE">
        <w:rPr>
          <w:rFonts w:ascii="Arial" w:hAnsi="Arial" w:cs="Arial"/>
        </w:rPr>
        <w:t>Zaleca się przyjąć następującą koncepcję projektową:</w:t>
      </w:r>
    </w:p>
    <w:p w:rsidR="00BF3929" w:rsidRPr="00E813CE" w:rsidRDefault="00BF3929" w:rsidP="00BF3929">
      <w:pPr>
        <w:pStyle w:val="Tekstpodstawowy"/>
        <w:rPr>
          <w:rFonts w:ascii="Arial" w:hAnsi="Arial" w:cs="Arial"/>
          <w:sz w:val="12"/>
        </w:rPr>
      </w:pPr>
    </w:p>
    <w:p w:rsidR="00BF3929" w:rsidRPr="00920DCA" w:rsidRDefault="00BF3929" w:rsidP="00BF3929">
      <w:pPr>
        <w:ind w:left="1134" w:hanging="1134"/>
        <w:jc w:val="both"/>
        <w:rPr>
          <w:rFonts w:ascii="Arial" w:hAnsi="Arial" w:cs="Arial"/>
          <w:bCs/>
          <w:iCs/>
        </w:rPr>
      </w:pPr>
      <w:r w:rsidRPr="00E813CE">
        <w:rPr>
          <w:rFonts w:ascii="Arial" w:hAnsi="Arial" w:cs="Arial"/>
          <w:b/>
        </w:rPr>
        <w:t>Kądzielno</w:t>
      </w:r>
      <w:r w:rsidRPr="00E813CE">
        <w:rPr>
          <w:rFonts w:ascii="Arial" w:hAnsi="Arial" w:cs="Arial"/>
        </w:rPr>
        <w:t xml:space="preserve"> – </w:t>
      </w:r>
      <w:r w:rsidRPr="00920DCA">
        <w:rPr>
          <w:rFonts w:ascii="Arial" w:hAnsi="Arial" w:cs="Arial"/>
          <w:bCs/>
          <w:iCs/>
        </w:rPr>
        <w:t>podłączone do przewodu tłoczącego DN 500 prowadzącego ścieki z Ustronia Morskiego do Grzybowa (zrealizowane).</w:t>
      </w:r>
    </w:p>
    <w:p w:rsidR="00BF3929" w:rsidRPr="00E813CE" w:rsidRDefault="00BF3929" w:rsidP="00BF3929">
      <w:pPr>
        <w:ind w:left="1134" w:hanging="1134"/>
        <w:jc w:val="both"/>
        <w:rPr>
          <w:rFonts w:ascii="Arial" w:hAnsi="Arial" w:cs="Arial"/>
          <w:b/>
          <w:sz w:val="12"/>
        </w:rPr>
      </w:pPr>
    </w:p>
    <w:p w:rsidR="00BF3929" w:rsidRPr="00920DCA" w:rsidRDefault="00BF3929" w:rsidP="00BF3929">
      <w:pPr>
        <w:ind w:left="1134" w:hanging="1134"/>
        <w:jc w:val="both"/>
        <w:rPr>
          <w:rFonts w:ascii="Arial" w:hAnsi="Arial" w:cs="Arial"/>
        </w:rPr>
      </w:pPr>
      <w:r w:rsidRPr="00E813CE">
        <w:rPr>
          <w:rFonts w:ascii="Arial" w:hAnsi="Arial" w:cs="Arial"/>
          <w:b/>
        </w:rPr>
        <w:t>Budzistowo</w:t>
      </w:r>
      <w:r w:rsidRPr="00E813CE">
        <w:rPr>
          <w:rFonts w:ascii="Arial" w:hAnsi="Arial" w:cs="Arial"/>
        </w:rPr>
        <w:t xml:space="preserve"> – podłączone do systemu kanalizacji miejskiej Kołobrzegu</w:t>
      </w:r>
      <w:r>
        <w:rPr>
          <w:rFonts w:ascii="Arial" w:hAnsi="Arial" w:cs="Arial"/>
        </w:rPr>
        <w:t xml:space="preserve">  </w:t>
      </w:r>
      <w:r w:rsidRPr="00920DCA">
        <w:rPr>
          <w:rFonts w:ascii="Arial" w:hAnsi="Arial" w:cs="Arial"/>
        </w:rPr>
        <w:t>(</w:t>
      </w:r>
      <w:r w:rsidRPr="00D60D5D">
        <w:rPr>
          <w:rFonts w:ascii="Arial" w:hAnsi="Arial" w:cs="Arial"/>
          <w:b/>
          <w:bCs/>
          <w:i/>
          <w:iCs/>
        </w:rPr>
        <w:t xml:space="preserve"> </w:t>
      </w:r>
      <w:r w:rsidRPr="00920DCA">
        <w:rPr>
          <w:rFonts w:ascii="Arial" w:hAnsi="Arial" w:cs="Arial"/>
        </w:rPr>
        <w:t xml:space="preserve">zrealizowane ).  Budzistowo - Stare Miasto w trakcie realizacji. </w:t>
      </w:r>
    </w:p>
    <w:p w:rsidR="00BF3929" w:rsidRPr="00E813CE" w:rsidRDefault="00BF3929" w:rsidP="00BF3929">
      <w:pPr>
        <w:jc w:val="both"/>
        <w:rPr>
          <w:rFonts w:ascii="Arial" w:hAnsi="Arial" w:cs="Arial"/>
          <w:sz w:val="12"/>
        </w:rPr>
      </w:pPr>
    </w:p>
    <w:p w:rsidR="00BF3929" w:rsidRPr="00920DCA" w:rsidRDefault="00BF3929" w:rsidP="00BF3929">
      <w:pPr>
        <w:ind w:left="1134" w:hanging="1134"/>
        <w:jc w:val="both"/>
        <w:rPr>
          <w:rFonts w:ascii="Arial" w:hAnsi="Arial" w:cs="Arial"/>
        </w:rPr>
      </w:pPr>
      <w:r w:rsidRPr="00E813CE">
        <w:rPr>
          <w:rFonts w:ascii="Arial" w:hAnsi="Arial" w:cs="Arial"/>
          <w:b/>
        </w:rPr>
        <w:t>Dźwirzyno i Grzybowo</w:t>
      </w:r>
      <w:r w:rsidRPr="00E813CE">
        <w:rPr>
          <w:rFonts w:ascii="Arial" w:hAnsi="Arial" w:cs="Arial"/>
        </w:rPr>
        <w:t xml:space="preserve"> – odprowadza ścieki do oczyszczalni rejonowej w </w:t>
      </w:r>
      <w:proofErr w:type="spellStart"/>
      <w:r w:rsidRPr="00E813CE">
        <w:rPr>
          <w:rFonts w:ascii="Arial" w:hAnsi="Arial" w:cs="Arial"/>
        </w:rPr>
        <w:t>Korzyścienku</w:t>
      </w:r>
      <w:proofErr w:type="spellEnd"/>
      <w:r w:rsidRPr="00E813CE">
        <w:rPr>
          <w:rFonts w:ascii="Arial" w:hAnsi="Arial" w:cs="Arial"/>
        </w:rPr>
        <w:t xml:space="preserve"> przy pomocy systemów grawitacyjno-pompowych przewodu tranzytowego DN 400 w Dźwirzynie i DN 500 w Grzybowie</w:t>
      </w:r>
      <w:r>
        <w:rPr>
          <w:rFonts w:ascii="Arial" w:hAnsi="Arial" w:cs="Arial"/>
        </w:rPr>
        <w:t xml:space="preserve"> </w:t>
      </w:r>
      <w:r w:rsidRPr="00920DCA">
        <w:rPr>
          <w:rFonts w:ascii="Arial" w:hAnsi="Arial" w:cs="Arial"/>
        </w:rPr>
        <w:t xml:space="preserve">( zrealizowane). Rozbudowa wewnętrznej sieci w realizacji. </w:t>
      </w:r>
    </w:p>
    <w:p w:rsidR="00BF3929" w:rsidRPr="00E813CE" w:rsidRDefault="00BF3929" w:rsidP="00BF3929">
      <w:pPr>
        <w:jc w:val="both"/>
        <w:rPr>
          <w:rFonts w:ascii="Arial" w:hAnsi="Arial" w:cs="Arial"/>
          <w:sz w:val="12"/>
        </w:rPr>
      </w:pPr>
    </w:p>
    <w:p w:rsidR="00BF3929" w:rsidRPr="00920DCA" w:rsidRDefault="00BF3929" w:rsidP="00BF3929">
      <w:pPr>
        <w:ind w:left="1134" w:hanging="1134"/>
        <w:jc w:val="both"/>
        <w:rPr>
          <w:rFonts w:ascii="Arial" w:hAnsi="Arial" w:cs="Arial"/>
        </w:rPr>
      </w:pPr>
      <w:r w:rsidRPr="00E813CE">
        <w:rPr>
          <w:rFonts w:ascii="Arial" w:hAnsi="Arial" w:cs="Arial"/>
          <w:b/>
        </w:rPr>
        <w:t>Zieleniewo</w:t>
      </w:r>
      <w:r w:rsidRPr="00E813CE">
        <w:rPr>
          <w:rFonts w:ascii="Arial" w:hAnsi="Arial" w:cs="Arial"/>
        </w:rPr>
        <w:t xml:space="preserve"> – odprowadza środki do oczyszczalni rejonowej w </w:t>
      </w:r>
      <w:proofErr w:type="spellStart"/>
      <w:r w:rsidRPr="00E813CE">
        <w:rPr>
          <w:rFonts w:ascii="Arial" w:hAnsi="Arial" w:cs="Arial"/>
        </w:rPr>
        <w:t>Korzyścienku</w:t>
      </w:r>
      <w:proofErr w:type="spellEnd"/>
      <w:r w:rsidRPr="00E813CE">
        <w:rPr>
          <w:rFonts w:ascii="Arial" w:hAnsi="Arial" w:cs="Arial"/>
        </w:rPr>
        <w:t xml:space="preserve"> przy pomocy dwóch przepompowni i kolektora PCV 315 którym grawitacyjnie dopływają do kanalizacji miejskiej Kołobrzegu</w:t>
      </w:r>
      <w:r>
        <w:rPr>
          <w:rFonts w:ascii="Arial" w:hAnsi="Arial" w:cs="Arial"/>
        </w:rPr>
        <w:t xml:space="preserve"> </w:t>
      </w:r>
      <w:r w:rsidRPr="00920DCA">
        <w:rPr>
          <w:rFonts w:ascii="Arial" w:hAnsi="Arial" w:cs="Arial"/>
        </w:rPr>
        <w:t xml:space="preserve">( zrealizowane ). Kolonia Zieleniewo  w trakcie realizacji. </w:t>
      </w:r>
    </w:p>
    <w:p w:rsidR="00BF3929" w:rsidRPr="00E813CE" w:rsidRDefault="00BF3929" w:rsidP="00BF3929">
      <w:pPr>
        <w:jc w:val="both"/>
        <w:rPr>
          <w:rFonts w:ascii="Arial" w:hAnsi="Arial" w:cs="Arial"/>
          <w:sz w:val="12"/>
        </w:rPr>
      </w:pPr>
    </w:p>
    <w:p w:rsidR="00BF3929" w:rsidRPr="00920DCA" w:rsidRDefault="00BF3929" w:rsidP="00BF3929">
      <w:pPr>
        <w:ind w:left="1134" w:hanging="1134"/>
        <w:jc w:val="both"/>
        <w:rPr>
          <w:rFonts w:ascii="Arial" w:hAnsi="Arial" w:cs="Arial"/>
          <w:bCs/>
          <w:iCs/>
        </w:rPr>
      </w:pPr>
      <w:r w:rsidRPr="00E813CE">
        <w:rPr>
          <w:rFonts w:ascii="Arial" w:hAnsi="Arial" w:cs="Arial"/>
          <w:b/>
        </w:rPr>
        <w:t xml:space="preserve">Bogucino, Obroty, Stramnica, Niekanin </w:t>
      </w:r>
      <w:r w:rsidRPr="00E813CE">
        <w:rPr>
          <w:rFonts w:ascii="Arial" w:hAnsi="Arial" w:cs="Arial"/>
        </w:rPr>
        <w:t>– projektuje się odprowadzenie ścieków poprzez system grawitacyjno-pompowy do kolektora PCV 315 w Kołobrzegu</w:t>
      </w:r>
      <w:r>
        <w:rPr>
          <w:rFonts w:ascii="Arial" w:hAnsi="Arial" w:cs="Arial"/>
        </w:rPr>
        <w:t xml:space="preserve"> </w:t>
      </w:r>
      <w:r w:rsidRPr="00920DCA">
        <w:rPr>
          <w:rFonts w:ascii="Arial" w:hAnsi="Arial" w:cs="Arial"/>
          <w:bCs/>
          <w:iCs/>
        </w:rPr>
        <w:t>(zrealizowane).</w:t>
      </w:r>
    </w:p>
    <w:p w:rsidR="00BF3929" w:rsidRPr="00E813CE" w:rsidRDefault="00BF3929" w:rsidP="00BF3929">
      <w:pPr>
        <w:jc w:val="both"/>
        <w:rPr>
          <w:rFonts w:ascii="Arial" w:hAnsi="Arial" w:cs="Arial"/>
          <w:sz w:val="12"/>
        </w:rPr>
      </w:pPr>
    </w:p>
    <w:p w:rsidR="00BF3929" w:rsidRPr="00E813CE" w:rsidRDefault="00BF3929" w:rsidP="00BF3929">
      <w:pPr>
        <w:ind w:left="1134" w:hanging="1134"/>
        <w:jc w:val="both"/>
        <w:rPr>
          <w:rFonts w:ascii="Arial" w:hAnsi="Arial" w:cs="Arial"/>
          <w:b/>
          <w:sz w:val="12"/>
        </w:rPr>
      </w:pPr>
      <w:r w:rsidRPr="00E813CE">
        <w:rPr>
          <w:rFonts w:ascii="Arial" w:hAnsi="Arial" w:cs="Arial"/>
          <w:b/>
        </w:rPr>
        <w:t>Drzonowo, Sarbia, Bogusławiec</w:t>
      </w:r>
      <w:r w:rsidRPr="00E813CE">
        <w:rPr>
          <w:rFonts w:ascii="Arial" w:hAnsi="Arial" w:cs="Arial"/>
        </w:rPr>
        <w:t xml:space="preserve"> – ścieki odprowadzić do oczyszczalni rejonowej w </w:t>
      </w:r>
      <w:proofErr w:type="spellStart"/>
      <w:r w:rsidRPr="00E813CE">
        <w:rPr>
          <w:rFonts w:ascii="Arial" w:hAnsi="Arial" w:cs="Arial"/>
        </w:rPr>
        <w:t>Korzyścienku</w:t>
      </w:r>
      <w:proofErr w:type="spellEnd"/>
      <w:r w:rsidRPr="00E813CE">
        <w:rPr>
          <w:rFonts w:ascii="Arial" w:hAnsi="Arial" w:cs="Arial"/>
        </w:rPr>
        <w:t xml:space="preserve"> tłocząc je do sieci Grzybowa</w:t>
      </w:r>
      <w:r>
        <w:rPr>
          <w:rFonts w:ascii="Arial" w:hAnsi="Arial" w:cs="Arial"/>
        </w:rPr>
        <w:t xml:space="preserve"> </w:t>
      </w:r>
      <w:r w:rsidRPr="00920DCA">
        <w:rPr>
          <w:rFonts w:ascii="Arial" w:hAnsi="Arial" w:cs="Arial"/>
          <w:bCs/>
          <w:iCs/>
        </w:rPr>
        <w:t>(w trakcie realizacji).</w:t>
      </w:r>
      <w:r w:rsidRPr="00E813CE">
        <w:rPr>
          <w:rFonts w:ascii="Arial" w:hAnsi="Arial" w:cs="Arial"/>
        </w:rPr>
        <w:t xml:space="preserve"> </w:t>
      </w:r>
    </w:p>
    <w:p w:rsidR="00BF3929" w:rsidRPr="00920DCA" w:rsidRDefault="00BF3929" w:rsidP="00BF3929">
      <w:pPr>
        <w:ind w:left="1134" w:hanging="1134"/>
        <w:jc w:val="both"/>
        <w:rPr>
          <w:rFonts w:ascii="Arial" w:hAnsi="Arial" w:cs="Arial"/>
          <w:bCs/>
          <w:iCs/>
        </w:rPr>
      </w:pPr>
      <w:r w:rsidRPr="00E813CE">
        <w:rPr>
          <w:rFonts w:ascii="Arial" w:hAnsi="Arial" w:cs="Arial"/>
          <w:b/>
        </w:rPr>
        <w:t xml:space="preserve">Karcino, </w:t>
      </w:r>
      <w:proofErr w:type="spellStart"/>
      <w:r w:rsidRPr="00E813CE">
        <w:rPr>
          <w:rFonts w:ascii="Arial" w:hAnsi="Arial" w:cs="Arial"/>
          <w:b/>
        </w:rPr>
        <w:t>Głowaczewo</w:t>
      </w:r>
      <w:proofErr w:type="spellEnd"/>
      <w:r w:rsidRPr="00E813CE">
        <w:rPr>
          <w:rFonts w:ascii="Arial" w:hAnsi="Arial" w:cs="Arial"/>
          <w:b/>
        </w:rPr>
        <w:t>, Nowogardek</w:t>
      </w:r>
      <w:r w:rsidRPr="00E813CE">
        <w:rPr>
          <w:rFonts w:ascii="Arial" w:hAnsi="Arial" w:cs="Arial"/>
        </w:rPr>
        <w:t xml:space="preserve"> – ścieki odprowadzić poprzez Stary Borek </w:t>
      </w:r>
      <w:r>
        <w:rPr>
          <w:rFonts w:ascii="Arial" w:hAnsi="Arial" w:cs="Arial"/>
        </w:rPr>
        <w:t xml:space="preserve">, Grzybowo </w:t>
      </w:r>
      <w:r w:rsidRPr="00E813CE">
        <w:rPr>
          <w:rFonts w:ascii="Arial" w:hAnsi="Arial" w:cs="Arial"/>
        </w:rPr>
        <w:t xml:space="preserve">do oczyszczalni rejonowej w </w:t>
      </w:r>
      <w:proofErr w:type="spellStart"/>
      <w:r w:rsidRPr="00E813CE">
        <w:rPr>
          <w:rFonts w:ascii="Arial" w:hAnsi="Arial" w:cs="Arial"/>
        </w:rPr>
        <w:t>Korzyścienku</w:t>
      </w:r>
      <w:proofErr w:type="spellEnd"/>
      <w:r w:rsidRPr="00E813CE">
        <w:rPr>
          <w:rFonts w:ascii="Arial" w:hAnsi="Arial" w:cs="Arial"/>
        </w:rPr>
        <w:t xml:space="preserve"> </w:t>
      </w:r>
      <w:r w:rsidRPr="00920DCA">
        <w:rPr>
          <w:rFonts w:ascii="Arial" w:hAnsi="Arial" w:cs="Arial"/>
          <w:bCs/>
          <w:iCs/>
        </w:rPr>
        <w:t xml:space="preserve">(w trakcie realizacji). </w:t>
      </w:r>
    </w:p>
    <w:p w:rsidR="00BF3929" w:rsidRPr="00920DCA" w:rsidRDefault="00BF3929" w:rsidP="00BF3929">
      <w:pPr>
        <w:jc w:val="both"/>
        <w:rPr>
          <w:rFonts w:ascii="Arial" w:hAnsi="Arial" w:cs="Arial"/>
          <w:bCs/>
          <w:iCs/>
          <w:sz w:val="12"/>
        </w:rPr>
      </w:pPr>
    </w:p>
    <w:p w:rsidR="00BF3929" w:rsidRPr="00920DCA" w:rsidRDefault="00BF3929" w:rsidP="00BF3929">
      <w:pPr>
        <w:ind w:left="1134" w:hanging="1134"/>
        <w:jc w:val="both"/>
        <w:rPr>
          <w:rFonts w:ascii="Arial" w:hAnsi="Arial" w:cs="Arial"/>
          <w:bCs/>
          <w:iCs/>
        </w:rPr>
      </w:pPr>
      <w:r w:rsidRPr="00E813CE">
        <w:rPr>
          <w:rFonts w:ascii="Arial" w:hAnsi="Arial" w:cs="Arial"/>
          <w:b/>
        </w:rPr>
        <w:t xml:space="preserve">Stary Borek, Nowy Borek – </w:t>
      </w:r>
      <w:r w:rsidRPr="00E813CE">
        <w:rPr>
          <w:rFonts w:ascii="Arial" w:hAnsi="Arial" w:cs="Arial"/>
        </w:rPr>
        <w:t>ścieki odprowadzić do istniejącego kanału przy ul. Borkowskiej w Grzybowie</w:t>
      </w:r>
      <w:r>
        <w:rPr>
          <w:rFonts w:ascii="Arial" w:hAnsi="Arial" w:cs="Arial"/>
        </w:rPr>
        <w:t xml:space="preserve"> </w:t>
      </w:r>
      <w:r w:rsidRPr="00920DCA">
        <w:rPr>
          <w:rFonts w:ascii="Arial" w:hAnsi="Arial" w:cs="Arial"/>
          <w:bCs/>
          <w:iCs/>
        </w:rPr>
        <w:t>( w trakcie realizacji).</w:t>
      </w:r>
    </w:p>
    <w:p w:rsidR="00BF3929" w:rsidRPr="00E813CE" w:rsidRDefault="00BF3929" w:rsidP="00BF3929">
      <w:pPr>
        <w:jc w:val="both"/>
        <w:rPr>
          <w:rFonts w:ascii="Arial" w:hAnsi="Arial" w:cs="Arial"/>
          <w:sz w:val="12"/>
        </w:rPr>
      </w:pPr>
    </w:p>
    <w:p w:rsidR="00BF3929" w:rsidRPr="00920DCA" w:rsidRDefault="00BF3929" w:rsidP="00BF3929">
      <w:pPr>
        <w:ind w:left="1134" w:hanging="1134"/>
        <w:jc w:val="both"/>
        <w:rPr>
          <w:rFonts w:ascii="Arial" w:hAnsi="Arial" w:cs="Arial"/>
          <w:strike/>
        </w:rPr>
      </w:pPr>
      <w:r w:rsidRPr="00E813CE">
        <w:rPr>
          <w:rFonts w:ascii="Arial" w:hAnsi="Arial" w:cs="Arial"/>
          <w:b/>
        </w:rPr>
        <w:t xml:space="preserve">Korzystno – </w:t>
      </w:r>
      <w:r w:rsidRPr="00E813CE">
        <w:rPr>
          <w:rFonts w:ascii="Arial" w:hAnsi="Arial" w:cs="Arial"/>
        </w:rPr>
        <w:t>ścieki odprowadzić poprzez przepompownię do oczyszczalni rejonowej w </w:t>
      </w:r>
      <w:proofErr w:type="spellStart"/>
      <w:r w:rsidRPr="00E813CE">
        <w:rPr>
          <w:rFonts w:ascii="Arial" w:hAnsi="Arial" w:cs="Arial"/>
        </w:rPr>
        <w:t>Korzyścienku</w:t>
      </w:r>
      <w:proofErr w:type="spellEnd"/>
      <w:r>
        <w:rPr>
          <w:rFonts w:ascii="Arial" w:hAnsi="Arial" w:cs="Arial"/>
        </w:rPr>
        <w:t xml:space="preserve">, poprzez sieć kanalizacji m. Kołobrzeg </w:t>
      </w:r>
      <w:r w:rsidRPr="00920DCA">
        <w:rPr>
          <w:rFonts w:ascii="Arial" w:hAnsi="Arial" w:cs="Arial"/>
        </w:rPr>
        <w:t xml:space="preserve">( zrealizowaną ), część za torami PKP do sieci Grzybowa ( w trakcie realizacji) . </w:t>
      </w:r>
    </w:p>
    <w:p w:rsidR="00BF3929" w:rsidRPr="00E813CE" w:rsidRDefault="00BF3929" w:rsidP="00BF3929">
      <w:pPr>
        <w:jc w:val="both"/>
        <w:rPr>
          <w:rFonts w:ascii="Arial" w:hAnsi="Arial" w:cs="Arial"/>
          <w:sz w:val="12"/>
        </w:rPr>
      </w:pPr>
    </w:p>
    <w:p w:rsidR="00BF3929" w:rsidRPr="00920DCA" w:rsidRDefault="00BF3929" w:rsidP="00BF3929">
      <w:pPr>
        <w:ind w:left="1134" w:hanging="1134"/>
        <w:jc w:val="both"/>
        <w:rPr>
          <w:rFonts w:ascii="Arial" w:hAnsi="Arial" w:cs="Arial"/>
          <w:bCs/>
          <w:iCs/>
        </w:rPr>
      </w:pPr>
      <w:r w:rsidRPr="00E813CE">
        <w:rPr>
          <w:rFonts w:ascii="Arial" w:hAnsi="Arial" w:cs="Arial"/>
          <w:b/>
        </w:rPr>
        <w:t xml:space="preserve">Przećmino, Błotnica – </w:t>
      </w:r>
      <w:r w:rsidRPr="00E813CE">
        <w:rPr>
          <w:rFonts w:ascii="Arial" w:hAnsi="Arial" w:cs="Arial"/>
        </w:rPr>
        <w:t>ścieki odprowadzić drogą polną z Przećmina przez kolonię do projektowanego kolektora Rościęcino – Zieleniewo</w:t>
      </w:r>
      <w:r>
        <w:rPr>
          <w:rFonts w:ascii="Arial" w:hAnsi="Arial" w:cs="Arial"/>
        </w:rPr>
        <w:t xml:space="preserve"> </w:t>
      </w:r>
      <w:r w:rsidRPr="00920DCA">
        <w:rPr>
          <w:rFonts w:ascii="Arial" w:hAnsi="Arial" w:cs="Arial"/>
          <w:bCs/>
          <w:iCs/>
        </w:rPr>
        <w:t>( w trakcie realizacji).</w:t>
      </w:r>
    </w:p>
    <w:p w:rsidR="00BF3929" w:rsidRPr="00E813CE" w:rsidRDefault="00BF3929" w:rsidP="00BF3929">
      <w:pPr>
        <w:jc w:val="both"/>
        <w:rPr>
          <w:rFonts w:ascii="Arial" w:hAnsi="Arial" w:cs="Arial"/>
          <w:sz w:val="12"/>
        </w:rPr>
      </w:pPr>
    </w:p>
    <w:p w:rsidR="00BF3929" w:rsidRPr="00920DCA" w:rsidRDefault="00BF3929" w:rsidP="00BF3929">
      <w:pPr>
        <w:jc w:val="both"/>
        <w:rPr>
          <w:rFonts w:ascii="Arial" w:hAnsi="Arial" w:cs="Arial"/>
          <w:bCs/>
          <w:iCs/>
        </w:rPr>
      </w:pPr>
      <w:r w:rsidRPr="00E813CE">
        <w:rPr>
          <w:rFonts w:ascii="Arial" w:hAnsi="Arial" w:cs="Arial"/>
          <w:b/>
        </w:rPr>
        <w:t>Rościęcino</w:t>
      </w:r>
      <w:r w:rsidRPr="00E813CE">
        <w:rPr>
          <w:rFonts w:ascii="Arial" w:hAnsi="Arial" w:cs="Arial"/>
        </w:rPr>
        <w:t xml:space="preserve"> – ścieki odprowadzić do sieci Zieleniew</w:t>
      </w:r>
      <w:r>
        <w:rPr>
          <w:rFonts w:ascii="Arial" w:hAnsi="Arial" w:cs="Arial"/>
        </w:rPr>
        <w:t xml:space="preserve">a </w:t>
      </w:r>
      <w:r w:rsidRPr="00920DCA">
        <w:rPr>
          <w:rFonts w:ascii="Arial" w:hAnsi="Arial" w:cs="Arial"/>
          <w:bCs/>
          <w:iCs/>
        </w:rPr>
        <w:t>(zrealizowane).</w:t>
      </w:r>
    </w:p>
    <w:p w:rsidR="00BF3929" w:rsidRPr="00E813CE" w:rsidRDefault="00BF3929" w:rsidP="00BF3929">
      <w:pPr>
        <w:jc w:val="both"/>
        <w:rPr>
          <w:rFonts w:ascii="Arial" w:hAnsi="Arial" w:cs="Arial"/>
          <w:sz w:val="12"/>
        </w:rPr>
      </w:pPr>
    </w:p>
    <w:p w:rsidR="00BF3929" w:rsidRDefault="00BF3929" w:rsidP="00BF3929">
      <w:pPr>
        <w:ind w:firstLine="851"/>
        <w:jc w:val="both"/>
        <w:rPr>
          <w:rFonts w:ascii="Arial" w:hAnsi="Arial" w:cs="Arial"/>
        </w:rPr>
      </w:pPr>
      <w:r w:rsidRPr="00E813CE">
        <w:rPr>
          <w:rFonts w:ascii="Arial" w:hAnsi="Arial" w:cs="Arial"/>
        </w:rPr>
        <w:t xml:space="preserve">W przypadku wsi </w:t>
      </w:r>
      <w:r w:rsidRPr="00920DCA">
        <w:rPr>
          <w:rFonts w:ascii="Arial" w:hAnsi="Arial" w:cs="Arial"/>
        </w:rPr>
        <w:t>Samowo</w:t>
      </w:r>
      <w:r>
        <w:rPr>
          <w:rFonts w:ascii="Arial" w:hAnsi="Arial" w:cs="Arial"/>
        </w:rPr>
        <w:t xml:space="preserve"> </w:t>
      </w:r>
      <w:r w:rsidRPr="00E813CE">
        <w:rPr>
          <w:rFonts w:ascii="Arial" w:hAnsi="Arial" w:cs="Arial"/>
        </w:rPr>
        <w:t xml:space="preserve">oraz zabudowy rozproszonej należy dążyć do stosowania indywidualnych oczyszczalni i </w:t>
      </w:r>
      <w:proofErr w:type="spellStart"/>
      <w:r w:rsidRPr="00E813CE">
        <w:rPr>
          <w:rFonts w:ascii="Arial" w:hAnsi="Arial" w:cs="Arial"/>
        </w:rPr>
        <w:t>rozsączkowania</w:t>
      </w:r>
      <w:proofErr w:type="spellEnd"/>
      <w:r w:rsidRPr="00E813CE">
        <w:rPr>
          <w:rFonts w:ascii="Arial" w:hAnsi="Arial" w:cs="Arial"/>
        </w:rPr>
        <w:t>, a tam gdzie jest to niemożliwe ścieki należy gromadzić w zbiornikach szczelnych i wywozić do oczyszczalni.</w:t>
      </w:r>
      <w:r>
        <w:rPr>
          <w:rFonts w:ascii="Arial" w:hAnsi="Arial" w:cs="Arial"/>
        </w:rPr>
        <w:t xml:space="preserve"> </w:t>
      </w:r>
    </w:p>
    <w:p w:rsidR="00BF3929" w:rsidRDefault="00BF3929" w:rsidP="00BF3929">
      <w:pPr>
        <w:ind w:firstLine="851"/>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5.6.3. Zaopatrzenie w wodę</w:t>
      </w:r>
    </w:p>
    <w:p w:rsidR="00BF3929" w:rsidRPr="00920DCA" w:rsidRDefault="00BF3929" w:rsidP="00BF3929">
      <w:pPr>
        <w:pStyle w:val="Tekstpodstawowy"/>
        <w:ind w:firstLine="851"/>
        <w:rPr>
          <w:rFonts w:ascii="Arial" w:hAnsi="Arial" w:cs="Arial"/>
        </w:rPr>
      </w:pPr>
      <w:r w:rsidRPr="00E813CE">
        <w:rPr>
          <w:rFonts w:ascii="Arial" w:hAnsi="Arial" w:cs="Arial"/>
        </w:rPr>
        <w:t xml:space="preserve">W okresie kierunkowym należy dążyć do zaopatrzenia w wodę mieszkańców i użytkowników gminy z rejonowego ujęcia wody „Bogucino – Rościęcino” poprzez zakłady uzdatniania wody </w:t>
      </w:r>
      <w:r>
        <w:rPr>
          <w:rFonts w:ascii="Arial" w:hAnsi="Arial" w:cs="Arial"/>
        </w:rPr>
        <w:t xml:space="preserve">- </w:t>
      </w:r>
      <w:r w:rsidRPr="00920DCA">
        <w:rPr>
          <w:rFonts w:ascii="Arial" w:hAnsi="Arial" w:cs="Arial"/>
        </w:rPr>
        <w:t xml:space="preserve">Miejskie Wodociągi i Kanalizacja Sp. </w:t>
      </w:r>
      <w:proofErr w:type="spellStart"/>
      <w:r w:rsidRPr="00920DCA">
        <w:rPr>
          <w:rFonts w:ascii="Arial" w:hAnsi="Arial" w:cs="Arial"/>
        </w:rPr>
        <w:t>z.o.o</w:t>
      </w:r>
      <w:proofErr w:type="spellEnd"/>
      <w:r w:rsidRPr="00920DCA">
        <w:rPr>
          <w:rFonts w:ascii="Arial" w:hAnsi="Arial" w:cs="Arial"/>
        </w:rPr>
        <w:t>. w Kołobrzegu.</w:t>
      </w:r>
    </w:p>
    <w:p w:rsidR="00BF3929" w:rsidRPr="00920DCA" w:rsidRDefault="00BF3929" w:rsidP="00BF3929">
      <w:pPr>
        <w:ind w:firstLine="851"/>
        <w:jc w:val="both"/>
        <w:rPr>
          <w:rFonts w:ascii="Arial" w:hAnsi="Arial" w:cs="Arial"/>
        </w:rPr>
      </w:pPr>
      <w:r w:rsidRPr="00920DCA">
        <w:rPr>
          <w:rFonts w:ascii="Arial" w:hAnsi="Arial" w:cs="Arial"/>
        </w:rPr>
        <w:t>Poza siecią gminną mogą działać w oparciu o studnie indywidualne mieszkańcy w zabudowie rozproszonej. Samowo zostało włączone do sieci Sarbii.</w:t>
      </w:r>
    </w:p>
    <w:p w:rsidR="00BF3929" w:rsidRPr="00E813CE" w:rsidRDefault="00BF3929" w:rsidP="00BF3929">
      <w:pPr>
        <w:ind w:firstLine="851"/>
        <w:jc w:val="both"/>
        <w:rPr>
          <w:rFonts w:ascii="Arial" w:hAnsi="Arial" w:cs="Arial"/>
        </w:rPr>
      </w:pPr>
      <w:r w:rsidRPr="00E813CE">
        <w:rPr>
          <w:rFonts w:ascii="Arial" w:hAnsi="Arial" w:cs="Arial"/>
        </w:rPr>
        <w:lastRenderedPageBreak/>
        <w:t xml:space="preserve">Rozwiązanie zaopatrzenia mieszkańców w wodę oparto o cztery niezależne układy pierścieniowo rozdzielcze. </w:t>
      </w:r>
    </w:p>
    <w:p w:rsidR="00BF3929" w:rsidRPr="00E813CE" w:rsidRDefault="00BF3929" w:rsidP="00BF3929">
      <w:pPr>
        <w:ind w:firstLine="851"/>
        <w:jc w:val="both"/>
        <w:rPr>
          <w:rFonts w:ascii="Arial" w:hAnsi="Arial" w:cs="Arial"/>
          <w:sz w:val="12"/>
        </w:rPr>
      </w:pPr>
    </w:p>
    <w:p w:rsidR="00BF3929" w:rsidRPr="00E813CE" w:rsidRDefault="00BF3929" w:rsidP="00BF3929">
      <w:pPr>
        <w:ind w:left="1134" w:hanging="1134"/>
        <w:jc w:val="both"/>
        <w:rPr>
          <w:rFonts w:ascii="Arial" w:hAnsi="Arial" w:cs="Arial"/>
        </w:rPr>
      </w:pPr>
      <w:r w:rsidRPr="00E813CE">
        <w:rPr>
          <w:rFonts w:ascii="Arial" w:hAnsi="Arial" w:cs="Arial"/>
        </w:rPr>
        <w:t xml:space="preserve">Układ I – obsługuje miejscowości podłączone do przewodu tranzytowego </w:t>
      </w:r>
      <w:proofErr w:type="spellStart"/>
      <w:r w:rsidRPr="00E813CE">
        <w:rPr>
          <w:rFonts w:ascii="Arial" w:hAnsi="Arial" w:cs="Arial"/>
        </w:rPr>
        <w:t>Dn</w:t>
      </w:r>
      <w:proofErr w:type="spellEnd"/>
      <w:r w:rsidRPr="00E813CE">
        <w:rPr>
          <w:rFonts w:ascii="Arial" w:hAnsi="Arial" w:cs="Arial"/>
        </w:rPr>
        <w:t xml:space="preserve"> 800 z ZUW „Bogucino – Rościęcino”: Obroty, Niekanin, Stramnica, Budzistowo i docelowo Kądzielno. </w:t>
      </w:r>
    </w:p>
    <w:p w:rsidR="00BF3929" w:rsidRPr="00E813CE" w:rsidRDefault="00BF3929" w:rsidP="00BF3929">
      <w:pPr>
        <w:jc w:val="both"/>
        <w:rPr>
          <w:rFonts w:ascii="Arial" w:hAnsi="Arial" w:cs="Arial"/>
          <w:sz w:val="12"/>
        </w:rPr>
      </w:pPr>
    </w:p>
    <w:p w:rsidR="00BF3929" w:rsidRPr="00E813CE" w:rsidRDefault="00BF3929" w:rsidP="00BF3929">
      <w:pPr>
        <w:ind w:left="1134" w:hanging="1134"/>
        <w:jc w:val="both"/>
        <w:rPr>
          <w:rFonts w:ascii="Arial" w:hAnsi="Arial" w:cs="Arial"/>
        </w:rPr>
      </w:pPr>
      <w:r w:rsidRPr="00E813CE">
        <w:rPr>
          <w:rFonts w:ascii="Arial" w:hAnsi="Arial" w:cs="Arial"/>
        </w:rPr>
        <w:t xml:space="preserve">Układ II – obsługuje miejscowości podłączone do przewodu tranzytowego </w:t>
      </w:r>
      <w:proofErr w:type="spellStart"/>
      <w:r w:rsidRPr="00E813CE">
        <w:rPr>
          <w:rFonts w:ascii="Arial" w:hAnsi="Arial" w:cs="Arial"/>
        </w:rPr>
        <w:t>Dn</w:t>
      </w:r>
      <w:proofErr w:type="spellEnd"/>
      <w:r w:rsidRPr="00E813CE">
        <w:rPr>
          <w:rFonts w:ascii="Arial" w:hAnsi="Arial" w:cs="Arial"/>
        </w:rPr>
        <w:t xml:space="preserve"> 350 i </w:t>
      </w:r>
      <w:proofErr w:type="spellStart"/>
      <w:r w:rsidRPr="00E813CE">
        <w:rPr>
          <w:rFonts w:ascii="Arial" w:hAnsi="Arial" w:cs="Arial"/>
        </w:rPr>
        <w:t>Dn</w:t>
      </w:r>
      <w:proofErr w:type="spellEnd"/>
      <w:r w:rsidRPr="00E813CE">
        <w:rPr>
          <w:rFonts w:ascii="Arial" w:hAnsi="Arial" w:cs="Arial"/>
        </w:rPr>
        <w:t xml:space="preserve"> 500 z ZUW „Bogucino - Rościęcino”: </w:t>
      </w:r>
      <w:proofErr w:type="spellStart"/>
      <w:r w:rsidRPr="00E813CE">
        <w:rPr>
          <w:rFonts w:ascii="Arial" w:hAnsi="Arial" w:cs="Arial"/>
        </w:rPr>
        <w:t>Bezpraw</w:t>
      </w:r>
      <w:proofErr w:type="spellEnd"/>
      <w:r w:rsidRPr="00E813CE">
        <w:rPr>
          <w:rFonts w:ascii="Arial" w:hAnsi="Arial" w:cs="Arial"/>
        </w:rPr>
        <w:t>, Zieleniewo</w:t>
      </w:r>
      <w:r>
        <w:rPr>
          <w:rFonts w:ascii="Arial" w:hAnsi="Arial" w:cs="Arial"/>
        </w:rPr>
        <w:t xml:space="preserve">, Rościęcino,                             </w:t>
      </w:r>
      <w:r w:rsidRPr="00E813CE">
        <w:rPr>
          <w:rFonts w:ascii="Arial" w:hAnsi="Arial" w:cs="Arial"/>
        </w:rPr>
        <w:t xml:space="preserve"> Przećmino i Błotnicę.</w:t>
      </w:r>
    </w:p>
    <w:p w:rsidR="00BF3929" w:rsidRPr="00E813CE" w:rsidRDefault="00BF3929" w:rsidP="00BF3929">
      <w:pPr>
        <w:jc w:val="both"/>
        <w:rPr>
          <w:rFonts w:ascii="Arial" w:hAnsi="Arial" w:cs="Arial"/>
          <w:sz w:val="12"/>
        </w:rPr>
      </w:pPr>
    </w:p>
    <w:p w:rsidR="00BF3929" w:rsidRPr="00B66158" w:rsidRDefault="00BF3929" w:rsidP="00BF3929">
      <w:pPr>
        <w:ind w:left="1134" w:hanging="1134"/>
        <w:jc w:val="both"/>
        <w:rPr>
          <w:rFonts w:ascii="Arial" w:hAnsi="Arial" w:cs="Arial"/>
          <w:strike/>
        </w:rPr>
      </w:pPr>
      <w:r w:rsidRPr="00E813CE">
        <w:rPr>
          <w:rFonts w:ascii="Arial" w:hAnsi="Arial" w:cs="Arial"/>
        </w:rPr>
        <w:t>Układ III – obsługuje miejscowości zasilane przewodem DN 150 z sieci miejskiej miasta Kołobrzeg – Korzystno</w:t>
      </w:r>
      <w:r>
        <w:rPr>
          <w:rFonts w:ascii="Arial" w:hAnsi="Arial" w:cs="Arial"/>
        </w:rPr>
        <w:t xml:space="preserve"> i</w:t>
      </w:r>
      <w:r w:rsidRPr="00E813CE">
        <w:rPr>
          <w:rFonts w:ascii="Arial" w:hAnsi="Arial" w:cs="Arial"/>
        </w:rPr>
        <w:t xml:space="preserve"> część </w:t>
      </w:r>
      <w:r>
        <w:rPr>
          <w:rFonts w:ascii="Arial" w:hAnsi="Arial" w:cs="Arial"/>
        </w:rPr>
        <w:t>Zieleniowa.</w:t>
      </w:r>
    </w:p>
    <w:p w:rsidR="00BF3929" w:rsidRPr="00E813CE" w:rsidRDefault="00BF3929" w:rsidP="00BF3929">
      <w:pPr>
        <w:jc w:val="both"/>
        <w:rPr>
          <w:rFonts w:ascii="Arial" w:hAnsi="Arial" w:cs="Arial"/>
        </w:rPr>
      </w:pPr>
    </w:p>
    <w:p w:rsidR="00BF3929" w:rsidRPr="00E813CE" w:rsidRDefault="00BF3929" w:rsidP="00BF3929">
      <w:pPr>
        <w:pStyle w:val="Tekstpodstawowy"/>
        <w:ind w:left="1134" w:hanging="1134"/>
        <w:rPr>
          <w:rFonts w:ascii="Arial" w:hAnsi="Arial" w:cs="Arial"/>
        </w:rPr>
      </w:pPr>
      <w:r w:rsidRPr="00E813CE">
        <w:rPr>
          <w:rFonts w:ascii="Arial" w:hAnsi="Arial" w:cs="Arial"/>
        </w:rPr>
        <w:t>Układ IV – obsługuje wsie zasilane przewodem DN 300 z sieci miejskiej Kołobrzegu (ul. </w:t>
      </w:r>
      <w:proofErr w:type="spellStart"/>
      <w:r w:rsidRPr="00E813CE">
        <w:rPr>
          <w:rFonts w:ascii="Arial" w:hAnsi="Arial" w:cs="Arial"/>
        </w:rPr>
        <w:t>Starynowska</w:t>
      </w:r>
      <w:proofErr w:type="spellEnd"/>
      <w:r w:rsidRPr="00E813CE">
        <w:rPr>
          <w:rFonts w:ascii="Arial" w:hAnsi="Arial" w:cs="Arial"/>
        </w:rPr>
        <w:t xml:space="preserve">) – Grzybowo, Dźwirzyno, Nowy Borek, Stary Borek, Karcino, Nowogardek, </w:t>
      </w:r>
      <w:proofErr w:type="spellStart"/>
      <w:r w:rsidRPr="00E813CE">
        <w:rPr>
          <w:rFonts w:ascii="Arial" w:hAnsi="Arial" w:cs="Arial"/>
        </w:rPr>
        <w:t>Głowaczewo</w:t>
      </w:r>
      <w:proofErr w:type="spellEnd"/>
      <w:r w:rsidRPr="00E813CE">
        <w:rPr>
          <w:rFonts w:ascii="Arial" w:hAnsi="Arial" w:cs="Arial"/>
        </w:rPr>
        <w:t xml:space="preserve">, Drzonowo, Sarbia, Bogusławiec (Samowo). </w:t>
      </w:r>
      <w:r w:rsidRPr="00B66158">
        <w:rPr>
          <w:rFonts w:ascii="Arial" w:hAnsi="Arial" w:cs="Arial"/>
        </w:rPr>
        <w:t xml:space="preserve">W układzie tym </w:t>
      </w:r>
      <w:r w:rsidRPr="00D52774">
        <w:rPr>
          <w:rFonts w:ascii="Arial" w:hAnsi="Arial" w:cs="Arial"/>
          <w:bCs/>
          <w:iCs/>
        </w:rPr>
        <w:t>działa jedna</w:t>
      </w:r>
      <w:r>
        <w:rPr>
          <w:rFonts w:ascii="Arial" w:hAnsi="Arial" w:cs="Arial"/>
        </w:rPr>
        <w:t xml:space="preserve"> pompownia</w:t>
      </w:r>
      <w:r w:rsidRPr="00B66158">
        <w:rPr>
          <w:rFonts w:ascii="Arial" w:hAnsi="Arial" w:cs="Arial"/>
        </w:rPr>
        <w:t xml:space="preserve"> strefow</w:t>
      </w:r>
      <w:r>
        <w:rPr>
          <w:rFonts w:ascii="Arial" w:hAnsi="Arial" w:cs="Arial"/>
        </w:rPr>
        <w:t>a</w:t>
      </w:r>
      <w:r w:rsidRPr="00E813CE">
        <w:rPr>
          <w:rFonts w:ascii="Arial" w:hAnsi="Arial" w:cs="Arial"/>
        </w:rPr>
        <w:t xml:space="preserve"> – Grzybowo. </w:t>
      </w:r>
    </w:p>
    <w:p w:rsidR="00BF3929" w:rsidRPr="00E813CE" w:rsidRDefault="00BF3929" w:rsidP="00BF3929">
      <w:pPr>
        <w:ind w:firstLine="851"/>
        <w:jc w:val="both"/>
        <w:rPr>
          <w:rFonts w:ascii="Arial" w:hAnsi="Arial" w:cs="Arial"/>
        </w:rPr>
      </w:pPr>
      <w:r w:rsidRPr="00E813CE">
        <w:rPr>
          <w:rFonts w:ascii="Arial" w:hAnsi="Arial" w:cs="Arial"/>
        </w:rPr>
        <w:t>Uwzględnić możliwość poprowadzenia magistrali wodociągowej z ujęcia „Bogucino – Rościęcino” do gminy Gościno.</w:t>
      </w:r>
    </w:p>
    <w:p w:rsidR="00BF3929" w:rsidRDefault="00BF3929" w:rsidP="00BF3929">
      <w:pPr>
        <w:rPr>
          <w:rFonts w:ascii="Arial" w:hAnsi="Arial" w:cs="Arial"/>
          <w:b/>
        </w:rPr>
      </w:pPr>
    </w:p>
    <w:p w:rsidR="00BF3929" w:rsidRPr="00E813CE" w:rsidRDefault="00BF3929" w:rsidP="00BF3929">
      <w:pPr>
        <w:rPr>
          <w:rFonts w:ascii="Arial" w:hAnsi="Arial" w:cs="Arial"/>
          <w:b/>
        </w:rPr>
      </w:pPr>
      <w:r w:rsidRPr="00E813CE">
        <w:rPr>
          <w:rFonts w:ascii="Arial" w:hAnsi="Arial" w:cs="Arial"/>
          <w:b/>
        </w:rPr>
        <w:t xml:space="preserve">5.6.4. Elektroenergetyka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Gmina Kołobrzeg zasilana jest w energię elektryczną poprzez 3 Główne Punkty Zasilania (GPZ) 110/15 KV zlokalizowane w Kołobrzegu (2) oraz w Gościnie. Wszystkie GPZ posiadają dwustronne zasilanie liniami 110 KV. Ponadto istnieje możliwość rezerwowego zasilania wsch. części gminy z GPZ Ustronie Morskie. Istniejące ilości sieci 110 KV oraz ich trasy przebiegów zapewniają perspektywiczne zaopatrzenie gminy w energię elektryczną oraz budowę dodatkowego GPZ w rejonie Grzybowa w celu pokrycia zwiększonego zapotrzebowania mocy. Stan sieci 110 </w:t>
      </w:r>
      <w:r w:rsidRPr="00E813CE">
        <w:rPr>
          <w:rFonts w:ascii="Arial" w:hAnsi="Arial" w:cs="Arial"/>
          <w:caps/>
        </w:rPr>
        <w:t>kv</w:t>
      </w:r>
      <w:r w:rsidRPr="00E813CE">
        <w:rPr>
          <w:rFonts w:ascii="Arial" w:hAnsi="Arial" w:cs="Arial"/>
        </w:rPr>
        <w:t xml:space="preserve"> jest dobry i nie wymaga modernizacji do 2010 r.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Linie średniego napięcia stanowią zamknięty układ zapewniający możliwość rezerwowego zasilania dla większości miejscowości.</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Istniejąca sieć rozdzielcza SN umożliwia perspektywiczne zaopatrzenie w energię elektryczną dla całego obszaru gminy z wyjątkiem Grzybowa i Dźwirzyna.</w:t>
      </w:r>
    </w:p>
    <w:p w:rsidR="00BF3929" w:rsidRPr="00E813CE" w:rsidRDefault="00BF3929" w:rsidP="00BF3929">
      <w:pPr>
        <w:pStyle w:val="Tekstpodstawowywcity"/>
        <w:ind w:left="0" w:firstLine="851"/>
        <w:rPr>
          <w:rFonts w:ascii="Arial" w:hAnsi="Arial" w:cs="Arial"/>
          <w:sz w:val="8"/>
        </w:rPr>
      </w:pPr>
      <w:r w:rsidRPr="00E813CE">
        <w:rPr>
          <w:rFonts w:ascii="Arial" w:hAnsi="Arial" w:cs="Arial"/>
        </w:rPr>
        <w:t>W miejscowościach tych należy się liczyć z koniecznością:</w:t>
      </w:r>
    </w:p>
    <w:p w:rsidR="00BF3929" w:rsidRPr="00E813CE" w:rsidRDefault="00BF3929" w:rsidP="00763492">
      <w:pPr>
        <w:pStyle w:val="Tekstpodstawowywcity"/>
        <w:numPr>
          <w:ilvl w:val="0"/>
          <w:numId w:val="60"/>
        </w:numPr>
        <w:ind w:left="284" w:hanging="284"/>
        <w:jc w:val="both"/>
        <w:rPr>
          <w:rFonts w:ascii="Arial" w:hAnsi="Arial" w:cs="Arial"/>
        </w:rPr>
      </w:pPr>
      <w:r w:rsidRPr="00E813CE">
        <w:rPr>
          <w:rFonts w:ascii="Arial" w:hAnsi="Arial" w:cs="Arial"/>
        </w:rPr>
        <w:t>Budowy GPZ w rejonie Grzybowa.</w:t>
      </w:r>
    </w:p>
    <w:p w:rsidR="00BF3929" w:rsidRPr="00E813CE" w:rsidRDefault="00BF3929" w:rsidP="00763492">
      <w:pPr>
        <w:pStyle w:val="Tekstpodstawowywcity"/>
        <w:numPr>
          <w:ilvl w:val="0"/>
          <w:numId w:val="60"/>
        </w:numPr>
        <w:ind w:left="284" w:hanging="284"/>
        <w:jc w:val="both"/>
        <w:rPr>
          <w:rFonts w:ascii="Arial" w:hAnsi="Arial" w:cs="Arial"/>
        </w:rPr>
      </w:pPr>
      <w:r w:rsidRPr="00E813CE">
        <w:rPr>
          <w:rFonts w:ascii="Arial" w:hAnsi="Arial" w:cs="Arial"/>
        </w:rPr>
        <w:t>Budowy sieci kablowej SN w miejsce istniejących sieci napowietrznych SN kolidujących z zabudową. Dotyczy to przede wszystkim miejscowości Grzybowo.</w:t>
      </w:r>
    </w:p>
    <w:p w:rsidR="00BF3929" w:rsidRPr="00E813CE" w:rsidRDefault="00BF3929" w:rsidP="00BF3929">
      <w:pPr>
        <w:pStyle w:val="Tekstpodstawowywcity"/>
        <w:ind w:left="0" w:firstLine="0"/>
        <w:jc w:val="both"/>
        <w:rPr>
          <w:rFonts w:ascii="Arial" w:hAnsi="Arial" w:cs="Arial"/>
          <w:sz w:val="12"/>
        </w:rPr>
      </w:pP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Sieci zasilające odbiorców niskiego napięcia to głównie sieci napowietrzne. Są one w większości wsi w dobrym stanie. Tylko w miejscowościach silnie rozwijających się – Grzybowie Dźwirzynie, Korzystnie, Zieleniewie, Budzistowie i Niekaninie konieczna będzie modernizacja i rozbudowa. </w:t>
      </w:r>
    </w:p>
    <w:p w:rsidR="00BF3929" w:rsidRPr="00E813CE" w:rsidRDefault="00BF3929" w:rsidP="00BF3929">
      <w:pPr>
        <w:pStyle w:val="Tekstpodstawowywcity"/>
        <w:ind w:left="0" w:firstLine="0"/>
        <w:jc w:val="both"/>
        <w:rPr>
          <w:rFonts w:ascii="Arial" w:hAnsi="Arial" w:cs="Arial"/>
          <w:sz w:val="12"/>
        </w:rPr>
      </w:pPr>
    </w:p>
    <w:p w:rsidR="00BF3929" w:rsidRPr="00E813CE" w:rsidRDefault="00BF3929" w:rsidP="00BF3929">
      <w:pPr>
        <w:pStyle w:val="Tekstpodstawowywcity"/>
        <w:ind w:left="0" w:firstLine="0"/>
        <w:jc w:val="both"/>
        <w:rPr>
          <w:rFonts w:ascii="Arial" w:hAnsi="Arial" w:cs="Arial"/>
        </w:rPr>
      </w:pPr>
      <w:r w:rsidRPr="00E813CE">
        <w:rPr>
          <w:rFonts w:ascii="Arial" w:hAnsi="Arial" w:cs="Arial"/>
        </w:rPr>
        <w:t>Bilans zapotrzebowania mocy w okresie perspektywicznym:</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Przyjęto, że docelowa liczba mieszkańców wyniesie około 14 tys. w 2020 r. Średnie zapotrzebowanie mocy na jednego mieszkańca wyniesie 600 W. </w:t>
      </w:r>
    </w:p>
    <w:p w:rsidR="00BF3929" w:rsidRPr="00E813CE" w:rsidRDefault="00BF3929" w:rsidP="00BF3929">
      <w:pPr>
        <w:pStyle w:val="Tekstpodstawowywcity"/>
        <w:ind w:left="0" w:firstLine="0"/>
        <w:jc w:val="both"/>
        <w:rPr>
          <w:rFonts w:ascii="Arial" w:hAnsi="Arial" w:cs="Arial"/>
        </w:rPr>
      </w:pPr>
      <w:r w:rsidRPr="00E813CE">
        <w:rPr>
          <w:rFonts w:ascii="Arial" w:hAnsi="Arial" w:cs="Arial"/>
        </w:rPr>
        <w:t>Natomiast dla 42 700 turystów przyjęto średnie zapotrzebowanie 200 W/turystę.</w:t>
      </w:r>
    </w:p>
    <w:p w:rsidR="00BF3929" w:rsidRPr="00E813CE" w:rsidRDefault="00BF3929" w:rsidP="00BF3929">
      <w:pPr>
        <w:pStyle w:val="Tekstpodstawowywcity"/>
        <w:ind w:left="0" w:firstLine="851"/>
        <w:jc w:val="both"/>
        <w:rPr>
          <w:rFonts w:ascii="Arial" w:hAnsi="Arial" w:cs="Arial"/>
          <w:sz w:val="12"/>
        </w:rPr>
      </w:pPr>
    </w:p>
    <w:p w:rsidR="00BF3929" w:rsidRPr="00E813CE" w:rsidRDefault="00BF3929" w:rsidP="00BF3929">
      <w:pPr>
        <w:pStyle w:val="Tekstpodstawowywcity"/>
        <w:ind w:left="0" w:firstLine="0"/>
        <w:jc w:val="both"/>
        <w:rPr>
          <w:rFonts w:ascii="Arial" w:hAnsi="Arial" w:cs="Arial"/>
        </w:rPr>
      </w:pPr>
      <w:r w:rsidRPr="00E813CE">
        <w:rPr>
          <w:rFonts w:ascii="Arial" w:hAnsi="Arial" w:cs="Arial"/>
        </w:rPr>
        <w:t xml:space="preserve"> Zapotrzebowanie mocy na okres perspektywy (do około 2010) wynosi:</w:t>
      </w:r>
    </w:p>
    <w:p w:rsidR="00BF3929" w:rsidRPr="00E813CE" w:rsidRDefault="00BF3929" w:rsidP="00BF3929">
      <w:pPr>
        <w:pStyle w:val="Tekstpodstawowywcity"/>
        <w:ind w:left="0" w:firstLine="0"/>
        <w:rPr>
          <w:rFonts w:ascii="Arial" w:hAnsi="Arial" w:cs="Arial"/>
        </w:rPr>
      </w:pPr>
      <w:r w:rsidRPr="00E813CE">
        <w:rPr>
          <w:rFonts w:ascii="Arial" w:hAnsi="Arial" w:cs="Arial"/>
        </w:rPr>
        <w:t>(10 000 x 0,6) + (30 000 x 0,2) = 12 000 KV</w:t>
      </w:r>
    </w:p>
    <w:p w:rsidR="00BF3929" w:rsidRPr="00E813CE" w:rsidRDefault="00BF3929" w:rsidP="00BF3929">
      <w:pPr>
        <w:pStyle w:val="Tekstpodstawowywcity"/>
        <w:ind w:left="0" w:firstLine="0"/>
        <w:rPr>
          <w:rFonts w:ascii="Arial" w:hAnsi="Arial" w:cs="Arial"/>
          <w:sz w:val="8"/>
        </w:rPr>
      </w:pPr>
    </w:p>
    <w:p w:rsidR="00BF3929" w:rsidRPr="00E813CE" w:rsidRDefault="00BF3929" w:rsidP="00BF3929">
      <w:pPr>
        <w:pStyle w:val="Tekstpodstawowywcity"/>
        <w:ind w:left="0" w:firstLine="0"/>
        <w:rPr>
          <w:rFonts w:ascii="Arial" w:hAnsi="Arial" w:cs="Arial"/>
        </w:rPr>
      </w:pPr>
      <w:r w:rsidRPr="00E813CE">
        <w:rPr>
          <w:rFonts w:ascii="Arial" w:hAnsi="Arial" w:cs="Arial"/>
        </w:rPr>
        <w:t>Zapotrzebowanie mocy na okres kierunkowym wynosi:</w:t>
      </w:r>
    </w:p>
    <w:p w:rsidR="00BF3929" w:rsidRPr="00E813CE" w:rsidRDefault="00BF3929" w:rsidP="00BF3929">
      <w:pPr>
        <w:pStyle w:val="Tekstpodstawowywcity"/>
        <w:ind w:left="0" w:firstLine="0"/>
        <w:rPr>
          <w:rFonts w:ascii="Arial" w:hAnsi="Arial" w:cs="Arial"/>
        </w:rPr>
      </w:pPr>
      <w:r w:rsidRPr="00E813CE">
        <w:rPr>
          <w:rFonts w:ascii="Arial" w:hAnsi="Arial" w:cs="Arial"/>
        </w:rPr>
        <w:t>(14 000 x 0,6) + (42 700 x 0,2) = 16 940 KV</w:t>
      </w:r>
    </w:p>
    <w:p w:rsidR="00BF3929" w:rsidRPr="00E813CE" w:rsidRDefault="00BF3929" w:rsidP="00BF3929">
      <w:pPr>
        <w:pStyle w:val="Tekstpodstawowywcity"/>
        <w:ind w:left="0" w:firstLine="0"/>
        <w:rPr>
          <w:rFonts w:ascii="Arial" w:hAnsi="Arial" w:cs="Arial"/>
          <w:sz w:val="8"/>
        </w:rPr>
      </w:pPr>
    </w:p>
    <w:p w:rsidR="00BF3929" w:rsidRPr="00E813CE" w:rsidRDefault="00BF3929" w:rsidP="00BF3929">
      <w:pPr>
        <w:pStyle w:val="Tekstpodstawowywcity"/>
        <w:ind w:left="0" w:firstLine="0"/>
        <w:rPr>
          <w:rFonts w:ascii="Arial" w:hAnsi="Arial" w:cs="Arial"/>
        </w:rPr>
      </w:pPr>
      <w:r w:rsidRPr="00E813CE">
        <w:rPr>
          <w:rFonts w:ascii="Arial" w:hAnsi="Arial" w:cs="Arial"/>
        </w:rPr>
        <w:lastRenderedPageBreak/>
        <w:t>Szczególnie wysoki przyrost obciążenia wystąpi w Dźwirzynie i Grzybowie i wyniesie:</w:t>
      </w:r>
    </w:p>
    <w:p w:rsidR="00BF3929" w:rsidRPr="00E813CE" w:rsidRDefault="00BF3929" w:rsidP="00BF3929">
      <w:pPr>
        <w:pStyle w:val="Tekstpodstawowywcity"/>
        <w:ind w:left="0" w:firstLine="0"/>
        <w:rPr>
          <w:rFonts w:ascii="Arial" w:hAnsi="Arial" w:cs="Arial"/>
        </w:rPr>
      </w:pPr>
      <w:r w:rsidRPr="00E813CE">
        <w:rPr>
          <w:rFonts w:ascii="Arial" w:hAnsi="Arial" w:cs="Arial"/>
        </w:rPr>
        <w:t>(4 500 x 0,6) + (40 000 x 0,2) = 10 700 KV</w:t>
      </w:r>
    </w:p>
    <w:p w:rsidR="00BF3929" w:rsidRPr="00E813CE" w:rsidRDefault="00BF3929" w:rsidP="00BF3929">
      <w:pPr>
        <w:pStyle w:val="Tekstpodstawowywcity"/>
        <w:ind w:left="0" w:firstLine="0"/>
        <w:rPr>
          <w:rFonts w:ascii="Arial" w:hAnsi="Arial" w:cs="Arial"/>
          <w:sz w:val="8"/>
        </w:rPr>
      </w:pP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Stanowi to około 63 % obciążenia całej gminy i uzasadnia potrzebę budowy w tym rejonie GPZ.</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W studium przyjęto możliwość lokalizacji elektrowni wiatrowych w obrębie wsi Karcino, </w:t>
      </w:r>
      <w:proofErr w:type="spellStart"/>
      <w:r w:rsidRPr="00E813CE">
        <w:rPr>
          <w:rFonts w:ascii="Arial" w:hAnsi="Arial" w:cs="Arial"/>
        </w:rPr>
        <w:t>Głowaczewo</w:t>
      </w:r>
      <w:proofErr w:type="spellEnd"/>
      <w:r w:rsidRPr="00E813CE">
        <w:rPr>
          <w:rFonts w:ascii="Arial" w:hAnsi="Arial" w:cs="Arial"/>
        </w:rPr>
        <w:t xml:space="preserve"> i Stary Borek oraz w rejonie wzniesień pomiędzy Stramnicą a </w:t>
      </w:r>
      <w:proofErr w:type="spellStart"/>
      <w:r w:rsidRPr="00E813CE">
        <w:rPr>
          <w:rFonts w:ascii="Arial" w:hAnsi="Arial" w:cs="Arial"/>
        </w:rPr>
        <w:t>Kądzielnem</w:t>
      </w:r>
      <w:proofErr w:type="spellEnd"/>
      <w:r w:rsidRPr="00E813CE">
        <w:rPr>
          <w:rFonts w:ascii="Arial" w:hAnsi="Arial" w:cs="Arial"/>
        </w:rPr>
        <w:t xml:space="preserve">. </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Ewentualnie można zlokalizować elektrownie wiatrowe na innych terenach, w południowej części gminy pod warunkiem zachowania odległości od istniejących i projektowanych obiektów związanych z pobytem ludzi oraz poza obszarami projektowanymi do ochrony.</w:t>
      </w:r>
    </w:p>
    <w:p w:rsidR="00BF3929" w:rsidRDefault="00BF3929" w:rsidP="00BF3929">
      <w:pPr>
        <w:pStyle w:val="Tekstpodstawowywcity"/>
        <w:ind w:left="0" w:firstLine="0"/>
        <w:rPr>
          <w:rFonts w:ascii="Arial" w:hAnsi="Arial" w:cs="Arial"/>
          <w:b/>
        </w:rPr>
      </w:pPr>
    </w:p>
    <w:p w:rsidR="00BF3929" w:rsidRPr="00E813CE" w:rsidRDefault="00BF3929" w:rsidP="00BF3929">
      <w:pPr>
        <w:pStyle w:val="Tekstpodstawowywcity"/>
        <w:ind w:left="0" w:firstLine="0"/>
        <w:rPr>
          <w:rFonts w:ascii="Arial" w:hAnsi="Arial" w:cs="Arial"/>
          <w:b/>
        </w:rPr>
      </w:pPr>
      <w:r w:rsidRPr="00E813CE">
        <w:rPr>
          <w:rFonts w:ascii="Arial" w:hAnsi="Arial" w:cs="Arial"/>
          <w:b/>
        </w:rPr>
        <w:t>5.6.5. Gazownictwo</w:t>
      </w:r>
    </w:p>
    <w:p w:rsidR="00BF3929" w:rsidRPr="00E813CE" w:rsidRDefault="00BF3929" w:rsidP="00BF3929">
      <w:pPr>
        <w:pStyle w:val="Tekstpodstawowywcity"/>
        <w:ind w:left="0" w:firstLine="851"/>
        <w:rPr>
          <w:rFonts w:ascii="Arial" w:hAnsi="Arial" w:cs="Arial"/>
        </w:rPr>
      </w:pPr>
      <w:r w:rsidRPr="00E813CE">
        <w:rPr>
          <w:rFonts w:ascii="Arial" w:hAnsi="Arial" w:cs="Arial"/>
        </w:rPr>
        <w:t>Gaz może być doprowadzony do wszystkich wsi o ile zajdzie taka potrzeba.</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Obecnie dostarczany jest on z gazociągu wysokiego ciśnienia DN 150 Gorzysław – Kołobrzeg – Koszalin.</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Wsie gminy zasilane są lub mogą być zasilane z tego gazociągu w gaz ziemny zaazotowany GZ-35 poprzez następujące trzy stacje redukcyjne:</w:t>
      </w:r>
    </w:p>
    <w:p w:rsidR="00BF3929" w:rsidRPr="00E813CE" w:rsidRDefault="00BF3929" w:rsidP="00763492">
      <w:pPr>
        <w:pStyle w:val="Tekstpodstawowywcity"/>
        <w:numPr>
          <w:ilvl w:val="0"/>
          <w:numId w:val="72"/>
        </w:numPr>
        <w:ind w:left="567" w:hanging="567"/>
        <w:rPr>
          <w:rFonts w:ascii="Arial" w:hAnsi="Arial" w:cs="Arial"/>
        </w:rPr>
      </w:pPr>
      <w:r w:rsidRPr="00E813CE">
        <w:rPr>
          <w:rFonts w:ascii="Arial" w:hAnsi="Arial" w:cs="Arial"/>
        </w:rPr>
        <w:t>Stacja redukcyjna WC/SC Dźwirzyno zasila tylko wieś Dźwirzyno.</w:t>
      </w:r>
    </w:p>
    <w:p w:rsidR="00BF3929" w:rsidRDefault="00BF3929" w:rsidP="00763492">
      <w:pPr>
        <w:pStyle w:val="Tekstpodstawowywcity"/>
        <w:numPr>
          <w:ilvl w:val="0"/>
          <w:numId w:val="72"/>
        </w:numPr>
        <w:ind w:left="567" w:hanging="567"/>
        <w:jc w:val="both"/>
        <w:rPr>
          <w:rFonts w:ascii="Arial" w:hAnsi="Arial" w:cs="Arial"/>
        </w:rPr>
      </w:pPr>
      <w:r w:rsidRPr="00E813CE">
        <w:rPr>
          <w:rFonts w:ascii="Arial" w:hAnsi="Arial" w:cs="Arial"/>
        </w:rPr>
        <w:t xml:space="preserve">Stacja redukcyjna WC/SC Zieleniewo – rejon obsługi: Zieleniewo, Korzystno, Grzybowo, </w:t>
      </w:r>
      <w:proofErr w:type="spellStart"/>
      <w:r w:rsidRPr="00E813CE">
        <w:rPr>
          <w:rFonts w:ascii="Arial" w:hAnsi="Arial" w:cs="Arial"/>
        </w:rPr>
        <w:t>Bezpraw</w:t>
      </w:r>
      <w:proofErr w:type="spellEnd"/>
    </w:p>
    <w:p w:rsidR="00BF3929" w:rsidRPr="005C3176" w:rsidRDefault="00BF3929" w:rsidP="00763492">
      <w:pPr>
        <w:pStyle w:val="Tekstpodstawowywcity"/>
        <w:numPr>
          <w:ilvl w:val="0"/>
          <w:numId w:val="72"/>
        </w:numPr>
        <w:ind w:left="567" w:hanging="567"/>
        <w:jc w:val="both"/>
        <w:rPr>
          <w:rFonts w:ascii="Arial" w:hAnsi="Arial" w:cs="Arial"/>
          <w:bCs/>
          <w:iCs/>
        </w:rPr>
      </w:pPr>
      <w:r w:rsidRPr="005C3176">
        <w:rPr>
          <w:rFonts w:ascii="Arial" w:hAnsi="Arial" w:cs="Arial"/>
          <w:bCs/>
          <w:iCs/>
        </w:rPr>
        <w:t xml:space="preserve">Rościęcino, Przećmino, Błotnica i Stramnica obsługiwane przez </w:t>
      </w:r>
      <w:proofErr w:type="spellStart"/>
      <w:r w:rsidRPr="005C3176">
        <w:rPr>
          <w:rFonts w:ascii="Arial" w:hAnsi="Arial" w:cs="Arial"/>
          <w:bCs/>
          <w:iCs/>
        </w:rPr>
        <w:t>Petrico</w:t>
      </w:r>
      <w:proofErr w:type="spellEnd"/>
      <w:r w:rsidRPr="005C3176">
        <w:rPr>
          <w:rFonts w:ascii="Arial" w:hAnsi="Arial" w:cs="Arial"/>
          <w:bCs/>
          <w:iCs/>
        </w:rPr>
        <w:t xml:space="preserve"> Karlino.</w:t>
      </w:r>
    </w:p>
    <w:p w:rsidR="00BF3929" w:rsidRPr="00E813CE" w:rsidRDefault="00BF3929" w:rsidP="00763492">
      <w:pPr>
        <w:pStyle w:val="Tekstpodstawowywcity"/>
        <w:numPr>
          <w:ilvl w:val="0"/>
          <w:numId w:val="72"/>
        </w:numPr>
        <w:ind w:left="567" w:hanging="567"/>
        <w:jc w:val="both"/>
        <w:rPr>
          <w:rFonts w:ascii="Arial" w:hAnsi="Arial" w:cs="Arial"/>
        </w:rPr>
      </w:pPr>
      <w:r w:rsidRPr="00E813CE">
        <w:rPr>
          <w:rFonts w:ascii="Arial" w:hAnsi="Arial" w:cs="Arial"/>
        </w:rPr>
        <w:t>Stacja redukcyjna WC/SC Kołobrzeg (ul. Koszalińska) – rejon obsługi: Kądzielno, Budzistowo, Niekanin, Obroty, Bogucino</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W południowo-zachodniej części gminy z wybudowanej stacji redukcyjnej gazu WC/SC Sarbia można obsługiwać rejon: Drzonowo, Sarbia, Nowogardek, </w:t>
      </w:r>
      <w:proofErr w:type="spellStart"/>
      <w:r w:rsidRPr="00E813CE">
        <w:rPr>
          <w:rFonts w:ascii="Arial" w:hAnsi="Arial" w:cs="Arial"/>
        </w:rPr>
        <w:t>Głowaczewo</w:t>
      </w:r>
      <w:proofErr w:type="spellEnd"/>
      <w:r w:rsidRPr="00E813CE">
        <w:rPr>
          <w:rFonts w:ascii="Arial" w:hAnsi="Arial" w:cs="Arial"/>
        </w:rPr>
        <w:t>, Karcino, Bogusławiec, Nowy Borek i Stary Borek. Stacja zasilana jest z gazociągu wysokiego ciśnienia DN 150 Gorzysław – Gościno – Karlino.</w:t>
      </w:r>
    </w:p>
    <w:p w:rsidR="00BF3929" w:rsidRDefault="00BF3929" w:rsidP="00BF3929">
      <w:pPr>
        <w:pStyle w:val="Tekstpodstawowywcity"/>
        <w:ind w:left="0" w:firstLine="0"/>
        <w:rPr>
          <w:rFonts w:ascii="Arial" w:hAnsi="Arial" w:cs="Arial"/>
          <w:b/>
        </w:rPr>
      </w:pPr>
    </w:p>
    <w:p w:rsidR="00BF3929" w:rsidRPr="00E813CE" w:rsidRDefault="00BF3929" w:rsidP="00BF3929">
      <w:pPr>
        <w:pStyle w:val="Tekstpodstawowywcity"/>
        <w:ind w:left="0" w:firstLine="0"/>
        <w:rPr>
          <w:rFonts w:ascii="Arial" w:hAnsi="Arial" w:cs="Arial"/>
          <w:b/>
        </w:rPr>
      </w:pPr>
      <w:r w:rsidRPr="00E813CE">
        <w:rPr>
          <w:rFonts w:ascii="Arial" w:hAnsi="Arial" w:cs="Arial"/>
          <w:b/>
        </w:rPr>
        <w:t>5.6.6. Gospodarka odpadami stałymi</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Na terenie gminy Kołobrzeg należy zlikwidować i zrekultywować wszystkie wysypiska i składowiska odpadów stałych. Szczególnie dotyczy to wysypiska „</w:t>
      </w:r>
      <w:proofErr w:type="spellStart"/>
      <w:r w:rsidRPr="00E813CE">
        <w:rPr>
          <w:rFonts w:ascii="Arial" w:hAnsi="Arial" w:cs="Arial"/>
        </w:rPr>
        <w:t>Janiska</w:t>
      </w:r>
      <w:proofErr w:type="spellEnd"/>
      <w:r w:rsidRPr="00E813CE">
        <w:rPr>
          <w:rFonts w:ascii="Arial" w:hAnsi="Arial" w:cs="Arial"/>
        </w:rPr>
        <w:t>” położonego we wsi Niekanin.</w:t>
      </w:r>
      <w:r>
        <w:rPr>
          <w:rFonts w:ascii="Arial" w:hAnsi="Arial" w:cs="Arial"/>
        </w:rPr>
        <w:t xml:space="preserve"> </w:t>
      </w:r>
      <w:r w:rsidRPr="00E813CE">
        <w:rPr>
          <w:rFonts w:ascii="Arial" w:hAnsi="Arial" w:cs="Arial"/>
        </w:rPr>
        <w:t>Należy wprowadzić segregacje odpadów stałych (szkło, tworzywa sztuczne, materiały budowlane, itp. pozostałe odpady).</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 xml:space="preserve">Gospodarka odpadami powinna być oparta o istniejącą kompostownię w </w:t>
      </w:r>
      <w:proofErr w:type="spellStart"/>
      <w:r w:rsidRPr="00E813CE">
        <w:rPr>
          <w:rFonts w:ascii="Arial" w:hAnsi="Arial" w:cs="Arial"/>
        </w:rPr>
        <w:t>Korzyścienku</w:t>
      </w:r>
      <w:proofErr w:type="spellEnd"/>
      <w:r w:rsidRPr="00E813CE">
        <w:rPr>
          <w:rFonts w:ascii="Arial" w:hAnsi="Arial" w:cs="Arial"/>
        </w:rPr>
        <w:t xml:space="preserve"> i składowisko odpadów dla materiałów budowlanych, borowiny, pyłów dymnicowych i pozostałości z procesu kompostowania itp.</w:t>
      </w:r>
    </w:p>
    <w:p w:rsidR="00BF3929" w:rsidRPr="005C3176" w:rsidRDefault="00BF3929" w:rsidP="00BF3929">
      <w:pPr>
        <w:pStyle w:val="Tekstpodstawowywcity"/>
        <w:ind w:left="0" w:firstLine="851"/>
        <w:jc w:val="both"/>
        <w:rPr>
          <w:rFonts w:ascii="Arial" w:hAnsi="Arial" w:cs="Arial"/>
        </w:rPr>
      </w:pPr>
      <w:r w:rsidRPr="005C3176">
        <w:rPr>
          <w:rFonts w:ascii="Arial" w:hAnsi="Arial" w:cs="Arial"/>
        </w:rPr>
        <w:t xml:space="preserve">Składowisko takie powinno obsługiwać miasto i gminę i wskazanym jest zlokalizować je na obszarze gminy lub w jej sąsiedztwie. Trudno jest dobrze usytuować składowisko ze względu na uwarunkowania środowiska – duże obszary dolinne, </w:t>
      </w:r>
      <w:proofErr w:type="spellStart"/>
      <w:r w:rsidRPr="005C3176">
        <w:rPr>
          <w:rFonts w:ascii="Arial" w:hAnsi="Arial" w:cs="Arial"/>
        </w:rPr>
        <w:t>pradolinne</w:t>
      </w:r>
      <w:proofErr w:type="spellEnd"/>
      <w:r w:rsidRPr="005C3176">
        <w:rPr>
          <w:rFonts w:ascii="Arial" w:hAnsi="Arial" w:cs="Arial"/>
        </w:rPr>
        <w:t xml:space="preserve"> i podmokłe, budowę geologiczną. Na części byłej kopalni kruszywa w Nowogardku można dopuścić lokalizację składowiska odpadów budowlanych itp. Powyższe miejsce należy traktować jako jeden z wariantów. </w:t>
      </w:r>
    </w:p>
    <w:p w:rsidR="00BF3929" w:rsidRPr="005C3176" w:rsidRDefault="00BF3929" w:rsidP="00BF3929">
      <w:pPr>
        <w:pStyle w:val="Tekstpodstawowywcity"/>
        <w:ind w:left="0" w:firstLine="851"/>
        <w:jc w:val="both"/>
        <w:rPr>
          <w:rFonts w:ascii="Arial" w:hAnsi="Arial" w:cs="Arial"/>
        </w:rPr>
      </w:pPr>
      <w:r w:rsidRPr="005C3176">
        <w:rPr>
          <w:rFonts w:ascii="Arial" w:hAnsi="Arial" w:cs="Arial"/>
        </w:rPr>
        <w:t xml:space="preserve">Istnieją potencjalne możliwości lokalizacji składowiska odpadów poza strefami ochronnymi ujęcia wody „Bogucino – </w:t>
      </w:r>
      <w:proofErr w:type="spellStart"/>
      <w:r w:rsidRPr="005C3176">
        <w:rPr>
          <w:rFonts w:ascii="Arial" w:hAnsi="Arial" w:cs="Arial"/>
        </w:rPr>
        <w:t>Rozcięcino</w:t>
      </w:r>
      <w:proofErr w:type="spellEnd"/>
      <w:r w:rsidRPr="005C3176">
        <w:rPr>
          <w:rFonts w:ascii="Arial" w:hAnsi="Arial" w:cs="Arial"/>
        </w:rPr>
        <w:t>” (w południowej części gminy – rejon wsi Rościęcino - Błotnica). Dopuszcza się rezygnację z terenu unieszkodliwiania i składowania nieczystości stałych w tym rejonie ( NU) na rzecz terenów rolnych bez prawa zabudowy lub zalesienie. Ostateczną decyzję należy podjąć na etapie sporządzania planu miejscowego.</w:t>
      </w: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lastRenderedPageBreak/>
        <w:t>Można przyjąć lokalizację wysypiska poza terenami gminy, wówczas teren projektowanego wysypiska w Nowogardku przeznaczyć pod rekultywację lub działalność gospodarczą.</w:t>
      </w:r>
    </w:p>
    <w:p w:rsidR="00BF3929" w:rsidRDefault="00BF3929" w:rsidP="00BF3929">
      <w:pPr>
        <w:pStyle w:val="Tekstpodstawowywcity"/>
        <w:ind w:left="0" w:firstLine="0"/>
        <w:rPr>
          <w:rFonts w:ascii="Arial" w:hAnsi="Arial" w:cs="Arial"/>
          <w:b/>
        </w:rPr>
      </w:pPr>
    </w:p>
    <w:p w:rsidR="00BF3929" w:rsidRPr="00BA2EB0" w:rsidRDefault="00BF3929" w:rsidP="00BF3929">
      <w:pPr>
        <w:ind w:left="851" w:hanging="851"/>
        <w:jc w:val="both"/>
        <w:rPr>
          <w:rFonts w:ascii="Arial" w:hAnsi="Arial" w:cs="Arial"/>
        </w:rPr>
      </w:pPr>
      <w:r>
        <w:rPr>
          <w:rFonts w:ascii="Arial" w:hAnsi="Arial" w:cs="Arial"/>
          <w:b/>
        </w:rPr>
        <w:t>5.6</w:t>
      </w:r>
      <w:r w:rsidRPr="00BA2EB0">
        <w:rPr>
          <w:rFonts w:ascii="Arial" w:hAnsi="Arial" w:cs="Arial"/>
          <w:b/>
        </w:rPr>
        <w:t xml:space="preserve">.7. Odprowadzanie wód opadowych </w:t>
      </w:r>
      <w:r w:rsidRPr="00BA2EB0">
        <w:rPr>
          <w:rFonts w:ascii="Arial" w:hAnsi="Arial" w:cs="Arial"/>
          <w:b/>
        </w:rPr>
        <w:tab/>
      </w:r>
      <w:r w:rsidRPr="00BA2EB0">
        <w:rPr>
          <w:rFonts w:ascii="Arial" w:hAnsi="Arial" w:cs="Arial"/>
          <w:b/>
        </w:rPr>
        <w:tab/>
      </w:r>
      <w:r w:rsidRPr="00BA2EB0">
        <w:rPr>
          <w:rFonts w:ascii="Arial" w:hAnsi="Arial" w:cs="Arial"/>
          <w:b/>
        </w:rPr>
        <w:tab/>
      </w:r>
      <w:r w:rsidRPr="00BA2EB0">
        <w:rPr>
          <w:rFonts w:ascii="Arial" w:hAnsi="Arial" w:cs="Arial"/>
          <w:b/>
        </w:rPr>
        <w:tab/>
      </w:r>
      <w:r w:rsidRPr="00BA2EB0">
        <w:rPr>
          <w:rFonts w:ascii="Arial" w:hAnsi="Arial" w:cs="Arial"/>
          <w:b/>
        </w:rPr>
        <w:tab/>
      </w:r>
      <w:r w:rsidRPr="00BA2EB0">
        <w:rPr>
          <w:rFonts w:ascii="Arial" w:hAnsi="Arial" w:cs="Arial"/>
          <w:b/>
        </w:rPr>
        <w:tab/>
      </w:r>
      <w:r w:rsidRPr="00BA2EB0">
        <w:rPr>
          <w:rFonts w:ascii="Arial" w:hAnsi="Arial" w:cs="Arial"/>
        </w:rPr>
        <w:t xml:space="preserve"> </w:t>
      </w:r>
    </w:p>
    <w:p w:rsidR="00BF3929" w:rsidRPr="00BA2EB0" w:rsidRDefault="00BF3929" w:rsidP="00BF3929">
      <w:pPr>
        <w:pStyle w:val="Zwykytekst"/>
        <w:jc w:val="both"/>
        <w:rPr>
          <w:rFonts w:ascii="Arial" w:hAnsi="Arial" w:cs="Arial"/>
          <w:sz w:val="24"/>
          <w:szCs w:val="24"/>
        </w:rPr>
      </w:pPr>
      <w:r w:rsidRPr="00BA2EB0">
        <w:rPr>
          <w:rFonts w:ascii="Arial" w:hAnsi="Arial" w:cs="Arial"/>
          <w:sz w:val="24"/>
          <w:szCs w:val="24"/>
        </w:rPr>
        <w:t xml:space="preserve">          Odprowadzanie  wód opadowych z terenów  zabudowanych i przewidzianych do zagospodarowania  na terenie Gminy Kołobrzeg  wiąże się z  ochroną wód powierzchniowych i podziemnych  co wymusza  wybudowanie  układów kanałów deszczowych  umożliwiających  odprowadzenie  wód opadowych z ulic, placów, parkingów i  dachów.</w:t>
      </w:r>
    </w:p>
    <w:p w:rsidR="00BF3929" w:rsidRPr="00BA2EB0" w:rsidRDefault="00BF3929" w:rsidP="00BF3929">
      <w:pPr>
        <w:pStyle w:val="Tekstpodstawowy"/>
        <w:rPr>
          <w:rFonts w:ascii="Arial" w:hAnsi="Arial" w:cs="Arial"/>
          <w:szCs w:val="24"/>
        </w:rPr>
      </w:pPr>
      <w:r w:rsidRPr="00BA2EB0">
        <w:rPr>
          <w:rFonts w:ascii="Arial" w:hAnsi="Arial" w:cs="Arial"/>
          <w:szCs w:val="24"/>
        </w:rPr>
        <w:t xml:space="preserve">Jednak na obszarze gminy nie funkcjonują zorganizowane systemy odprowadzania i oczyszczania ścieków opadowych. Wody deszczowe odprowadzane są powierzchniowo, a istniejące gdzieniegdzie (głównie w centralnych częściach większych miejscowości jak Dźwirzyno, Grzybowo, Zieleniewo)  fragmentaryczne odcinki kanałów deszczowych, odwadniają stosunkowo niewielkie powierzchnie ulic i terenów utwardzonych.  </w:t>
      </w:r>
    </w:p>
    <w:p w:rsidR="00BF3929" w:rsidRPr="00BA2EB0" w:rsidRDefault="00BF3929" w:rsidP="00BF3929">
      <w:pPr>
        <w:pStyle w:val="Tekstpodstawowy"/>
        <w:rPr>
          <w:rFonts w:ascii="Arial" w:hAnsi="Arial" w:cs="Arial"/>
          <w:szCs w:val="24"/>
        </w:rPr>
      </w:pPr>
      <w:r w:rsidRPr="00BA2EB0">
        <w:rPr>
          <w:rFonts w:ascii="Arial" w:hAnsi="Arial" w:cs="Arial"/>
          <w:szCs w:val="24"/>
        </w:rPr>
        <w:tab/>
        <w:t xml:space="preserve"> Na etapie opracowywania </w:t>
      </w:r>
      <w:proofErr w:type="spellStart"/>
      <w:r w:rsidRPr="00BA2EB0">
        <w:rPr>
          <w:rFonts w:ascii="Arial" w:hAnsi="Arial" w:cs="Arial"/>
          <w:szCs w:val="24"/>
        </w:rPr>
        <w:t>mpzp</w:t>
      </w:r>
      <w:proofErr w:type="spellEnd"/>
      <w:r w:rsidRPr="00BA2EB0">
        <w:rPr>
          <w:rFonts w:ascii="Arial" w:hAnsi="Arial" w:cs="Arial"/>
          <w:szCs w:val="24"/>
        </w:rPr>
        <w:t xml:space="preserve"> czy też  projektów budowlanych  układy kanalizacji deszczowej powinny być dostosowane do układu komunikacyjnego  oraz uwzględniać możliwość grawitacyjnego odprowadzania ścieków deszczowych do odbiornika.  Jako odbiorniki ścieków deszczowych należy wykorzystać istniejące rzeki, kanały i rowy melioracyjne .</w:t>
      </w:r>
    </w:p>
    <w:p w:rsidR="00BF3929" w:rsidRPr="00BA2EB0" w:rsidRDefault="00BF3929" w:rsidP="00BF3929">
      <w:pPr>
        <w:pStyle w:val="Nagwek"/>
        <w:jc w:val="both"/>
        <w:rPr>
          <w:rFonts w:ascii="Arial" w:hAnsi="Arial" w:cs="Arial"/>
        </w:rPr>
      </w:pPr>
      <w:r w:rsidRPr="00BA2EB0">
        <w:rPr>
          <w:rFonts w:ascii="Arial" w:hAnsi="Arial" w:cs="Arial"/>
        </w:rPr>
        <w:t xml:space="preserve">Przy planowaniu kanalizacji deszczowej na etapie </w:t>
      </w:r>
      <w:proofErr w:type="spellStart"/>
      <w:r w:rsidRPr="00BA2EB0">
        <w:rPr>
          <w:rFonts w:ascii="Arial" w:hAnsi="Arial" w:cs="Arial"/>
        </w:rPr>
        <w:t>mpzp</w:t>
      </w:r>
      <w:proofErr w:type="spellEnd"/>
      <w:r w:rsidRPr="00BA2EB0">
        <w:rPr>
          <w:rFonts w:ascii="Arial" w:hAnsi="Arial" w:cs="Arial"/>
        </w:rPr>
        <w:t xml:space="preserve"> i P.B.  należy  uwzględnić  oczyszczanie ścieków opadowych odprowadzanych z ulic i parkingów. </w:t>
      </w:r>
    </w:p>
    <w:p w:rsidR="00BF3929" w:rsidRPr="00BA2EB0" w:rsidRDefault="00BF3929" w:rsidP="00BF3929">
      <w:pPr>
        <w:jc w:val="both"/>
        <w:rPr>
          <w:rFonts w:ascii="Arial" w:hAnsi="Arial" w:cs="Arial"/>
        </w:rPr>
      </w:pPr>
      <w:r w:rsidRPr="00BA2EB0">
        <w:rPr>
          <w:rFonts w:ascii="Arial" w:hAnsi="Arial" w:cs="Arial"/>
        </w:rPr>
        <w:tab/>
        <w:t>Na terenach o wysokim poziomie wód gruntowych / np. Dźwirzyno, Grzybowo/  co utrudnia realizacje zabudowy , należy  rozważyć budowę  kanalizacji deszczowo – drenażowej .</w:t>
      </w:r>
    </w:p>
    <w:p w:rsidR="00BF3929" w:rsidRPr="00BA2EB0" w:rsidRDefault="00BF3929" w:rsidP="00BF3929">
      <w:pPr>
        <w:jc w:val="both"/>
        <w:rPr>
          <w:rFonts w:ascii="Arial" w:hAnsi="Arial" w:cs="Arial"/>
        </w:rPr>
      </w:pPr>
      <w:r w:rsidRPr="00BA2EB0">
        <w:rPr>
          <w:rFonts w:ascii="Arial" w:hAnsi="Arial" w:cs="Arial"/>
        </w:rPr>
        <w:tab/>
        <w:t xml:space="preserve">W celu minimalizacji  średnic kanałów deszczowych a tym samym nakładów inwestycyjnych  i ilości odprowadzanych ścieków deszczowych do odbiornika ,  na etapie opracowywania </w:t>
      </w:r>
      <w:proofErr w:type="spellStart"/>
      <w:r w:rsidRPr="00BA2EB0">
        <w:rPr>
          <w:rFonts w:ascii="Arial" w:hAnsi="Arial" w:cs="Arial"/>
        </w:rPr>
        <w:t>mpzp</w:t>
      </w:r>
      <w:proofErr w:type="spellEnd"/>
      <w:r w:rsidRPr="00BA2EB0">
        <w:rPr>
          <w:rFonts w:ascii="Arial" w:hAnsi="Arial" w:cs="Arial"/>
        </w:rPr>
        <w:t xml:space="preserve"> czy też P.B należy  rozważyć możliwość retencjonowania opadów deszczowych na terenie działki.</w:t>
      </w:r>
    </w:p>
    <w:p w:rsidR="00BF3929" w:rsidRPr="00BA2EB0" w:rsidRDefault="00BF3929" w:rsidP="00BF3929">
      <w:pPr>
        <w:jc w:val="both"/>
        <w:rPr>
          <w:rFonts w:ascii="Arial" w:hAnsi="Arial" w:cs="Arial"/>
        </w:rPr>
      </w:pPr>
      <w:r w:rsidRPr="00BA2EB0">
        <w:rPr>
          <w:rFonts w:ascii="Arial" w:hAnsi="Arial" w:cs="Arial"/>
        </w:rPr>
        <w:tab/>
        <w:t>Zagospodarowanie wody na terenie działki może obejmować:</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wprowadzanie do gruntu,</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wykorzystanie do celów użytkowych.</w:t>
      </w:r>
    </w:p>
    <w:p w:rsidR="00BF3929" w:rsidRPr="00BA2EB0" w:rsidRDefault="00BF3929" w:rsidP="00BF3929">
      <w:pPr>
        <w:jc w:val="both"/>
        <w:rPr>
          <w:rFonts w:ascii="Arial" w:hAnsi="Arial" w:cs="Arial"/>
        </w:rPr>
      </w:pPr>
      <w:r w:rsidRPr="00BA2EB0">
        <w:rPr>
          <w:rFonts w:ascii="Arial" w:hAnsi="Arial" w:cs="Arial"/>
        </w:rPr>
        <w:t>Możliwość wybudowania odpowiednich urządzeń do retencjonowania i wsiąkania w grunt wody deszczowej pozwala na zastosowanie jednego z poniżej wymienionych systemów:</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infiltracja powierzchniowa bez retencji,</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infiltracja z retencją wody deszczowej na powierzchni terenu,</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infiltracja z retencją wody deszczowej pod ziemią – studnie chłonne, skrzynki rozsączające, rowy chłonne, drenaż poziomy.</w:t>
      </w:r>
    </w:p>
    <w:p w:rsidR="00BF3929" w:rsidRPr="00BA2EB0" w:rsidRDefault="00BF3929" w:rsidP="00BF3929">
      <w:pPr>
        <w:jc w:val="both"/>
        <w:rPr>
          <w:rFonts w:ascii="Arial" w:hAnsi="Arial" w:cs="Arial"/>
          <w:bCs/>
        </w:rPr>
      </w:pPr>
      <w:r w:rsidRPr="00BA2EB0">
        <w:rPr>
          <w:rFonts w:ascii="Arial" w:hAnsi="Arial" w:cs="Arial"/>
          <w:bCs/>
        </w:rPr>
        <w:t>Natomiast wykorzystanie wody opadowej do celów użytkowych to:</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podlewania roślin i warzyw w ogródkach przydomowych i trawników,</w:t>
      </w:r>
    </w:p>
    <w:p w:rsidR="00BF3929" w:rsidRPr="00BA2EB0" w:rsidRDefault="00BF3929" w:rsidP="00763492">
      <w:pPr>
        <w:pStyle w:val="punktowanie"/>
        <w:numPr>
          <w:ilvl w:val="0"/>
          <w:numId w:val="177"/>
        </w:numPr>
        <w:tabs>
          <w:tab w:val="num" w:pos="360"/>
        </w:tabs>
        <w:ind w:left="360"/>
        <w:jc w:val="both"/>
        <w:rPr>
          <w:rFonts w:ascii="Arial" w:hAnsi="Arial" w:cs="Arial"/>
          <w:sz w:val="24"/>
        </w:rPr>
      </w:pPr>
      <w:r w:rsidRPr="00BA2EB0">
        <w:rPr>
          <w:rFonts w:ascii="Arial" w:hAnsi="Arial" w:cs="Arial"/>
          <w:sz w:val="24"/>
        </w:rPr>
        <w:t>utrzymywani</w:t>
      </w:r>
      <w:r>
        <w:rPr>
          <w:rFonts w:ascii="Arial" w:hAnsi="Arial" w:cs="Arial"/>
          <w:sz w:val="24"/>
        </w:rPr>
        <w:t>a czystości chodników i tarasów.</w:t>
      </w:r>
    </w:p>
    <w:p w:rsidR="00BF3929" w:rsidRPr="00BA2EB0" w:rsidRDefault="00BF3929" w:rsidP="00BF3929">
      <w:pPr>
        <w:ind w:firstLine="708"/>
        <w:jc w:val="both"/>
        <w:rPr>
          <w:rFonts w:ascii="Arial" w:hAnsi="Arial" w:cs="Arial"/>
          <w:bCs/>
        </w:rPr>
      </w:pPr>
      <w:r w:rsidRPr="00BA2EB0">
        <w:rPr>
          <w:rFonts w:ascii="Arial" w:hAnsi="Arial" w:cs="Arial"/>
          <w:bCs/>
        </w:rPr>
        <w:t xml:space="preserve">Należy podkreślić, że wykorzystywanie wody opadowej do podlewania zieleni </w:t>
      </w:r>
      <w:r w:rsidRPr="00BA2EB0">
        <w:rPr>
          <w:rFonts w:ascii="Arial" w:hAnsi="Arial" w:cs="Arial"/>
          <w:bCs/>
        </w:rPr>
        <w:br/>
        <w:t>i ogródków przydomowych poprawia warunki wodne w gruncie oraz zmniejsza zapotrzebowanie na wodę z sieci wodociągowej.</w:t>
      </w:r>
    </w:p>
    <w:p w:rsidR="00BF3929" w:rsidRDefault="00BF3929" w:rsidP="00BF3929">
      <w:pPr>
        <w:pStyle w:val="Tekstpodstawowywcity"/>
        <w:ind w:left="0" w:firstLine="0"/>
        <w:rPr>
          <w:rFonts w:ascii="Arial" w:hAnsi="Arial" w:cs="Arial"/>
          <w:b/>
        </w:rPr>
      </w:pPr>
    </w:p>
    <w:p w:rsidR="00BF3929" w:rsidRDefault="00BF3929" w:rsidP="00BF3929">
      <w:pPr>
        <w:pStyle w:val="Tekstpodstawowywcity"/>
        <w:ind w:left="0" w:firstLine="0"/>
        <w:rPr>
          <w:rFonts w:ascii="Arial" w:hAnsi="Arial" w:cs="Arial"/>
          <w:b/>
        </w:rPr>
      </w:pPr>
    </w:p>
    <w:p w:rsidR="00BF3929" w:rsidRDefault="00BF3929" w:rsidP="00BF3929">
      <w:pPr>
        <w:pStyle w:val="Tekstpodstawowywcity"/>
        <w:ind w:left="0" w:firstLine="0"/>
        <w:rPr>
          <w:rFonts w:ascii="Arial" w:hAnsi="Arial" w:cs="Arial"/>
          <w:b/>
        </w:rPr>
      </w:pPr>
    </w:p>
    <w:p w:rsidR="00BF3929" w:rsidRDefault="00BF3929" w:rsidP="00BF3929">
      <w:pPr>
        <w:pStyle w:val="Tekstpodstawowywcity"/>
        <w:ind w:left="0" w:firstLine="0"/>
        <w:rPr>
          <w:rFonts w:ascii="Arial" w:hAnsi="Arial" w:cs="Arial"/>
          <w:b/>
        </w:rPr>
      </w:pPr>
    </w:p>
    <w:p w:rsidR="00BF3929" w:rsidRPr="00E813CE" w:rsidRDefault="00BF3929" w:rsidP="00BF3929">
      <w:pPr>
        <w:pStyle w:val="Tekstpodstawowywcity"/>
        <w:ind w:left="0" w:firstLine="0"/>
        <w:rPr>
          <w:rFonts w:ascii="Arial" w:hAnsi="Arial" w:cs="Arial"/>
          <w:b/>
        </w:rPr>
      </w:pPr>
      <w:r>
        <w:rPr>
          <w:rFonts w:ascii="Arial" w:hAnsi="Arial" w:cs="Arial"/>
          <w:b/>
        </w:rPr>
        <w:lastRenderedPageBreak/>
        <w:t>5.6.8</w:t>
      </w:r>
      <w:r w:rsidRPr="00E813CE">
        <w:rPr>
          <w:rFonts w:ascii="Arial" w:hAnsi="Arial" w:cs="Arial"/>
          <w:b/>
        </w:rPr>
        <w:t>. Komunikacja</w:t>
      </w:r>
    </w:p>
    <w:p w:rsidR="00BF3929" w:rsidRPr="00E813CE" w:rsidRDefault="00BF3929" w:rsidP="00BF3929">
      <w:pPr>
        <w:pStyle w:val="Tekstpodstawowywcity"/>
        <w:ind w:left="0" w:firstLine="0"/>
        <w:jc w:val="both"/>
        <w:rPr>
          <w:rFonts w:ascii="Arial" w:hAnsi="Arial" w:cs="Arial"/>
          <w:sz w:val="16"/>
        </w:rPr>
      </w:pPr>
    </w:p>
    <w:p w:rsidR="00BF3929" w:rsidRPr="00E813CE" w:rsidRDefault="00BF3929" w:rsidP="00BF3929">
      <w:pPr>
        <w:pStyle w:val="Tekstpodstawowywcity"/>
        <w:ind w:left="0" w:firstLine="0"/>
        <w:jc w:val="both"/>
        <w:rPr>
          <w:rFonts w:ascii="Arial" w:hAnsi="Arial" w:cs="Arial"/>
        </w:rPr>
      </w:pPr>
      <w:r w:rsidRPr="00E813CE">
        <w:rPr>
          <w:rFonts w:ascii="Arial" w:hAnsi="Arial" w:cs="Arial"/>
          <w:b/>
        </w:rPr>
        <w:t>Komunikacja kolejowa</w:t>
      </w:r>
      <w:r w:rsidRPr="00E813CE">
        <w:rPr>
          <w:rFonts w:ascii="Arial" w:hAnsi="Arial" w:cs="Arial"/>
        </w:rPr>
        <w:t>.</w:t>
      </w:r>
    </w:p>
    <w:p w:rsidR="00BF3929" w:rsidRPr="00E813CE" w:rsidRDefault="00BF3929" w:rsidP="00BF3929">
      <w:pPr>
        <w:pStyle w:val="Tekstpodstawowywcity"/>
        <w:ind w:left="0" w:firstLine="0"/>
        <w:jc w:val="both"/>
        <w:rPr>
          <w:rFonts w:ascii="Arial" w:hAnsi="Arial" w:cs="Arial"/>
          <w:sz w:val="8"/>
        </w:rPr>
      </w:pPr>
    </w:p>
    <w:p w:rsidR="00BF3929" w:rsidRPr="00E813CE" w:rsidRDefault="00BF3929" w:rsidP="00BF3929">
      <w:pPr>
        <w:pStyle w:val="Tekstpodstawowywcity"/>
        <w:ind w:left="0" w:firstLine="851"/>
        <w:jc w:val="both"/>
        <w:rPr>
          <w:rFonts w:ascii="Arial" w:hAnsi="Arial" w:cs="Arial"/>
        </w:rPr>
      </w:pPr>
      <w:r w:rsidRPr="00E813CE">
        <w:rPr>
          <w:rFonts w:ascii="Arial" w:hAnsi="Arial" w:cs="Arial"/>
        </w:rPr>
        <w:t>Adaptuje się istniejący układ sieci kolejowej w obrębie którego można dokonywać prace związane z działalnością PKP.</w:t>
      </w:r>
    </w:p>
    <w:p w:rsidR="00BF3929" w:rsidRPr="005C3176" w:rsidRDefault="00BF3929" w:rsidP="00BF3929">
      <w:pPr>
        <w:pStyle w:val="Tekstpodstawowywcity"/>
        <w:ind w:left="0" w:firstLine="851"/>
        <w:jc w:val="both"/>
        <w:rPr>
          <w:rFonts w:ascii="Arial" w:hAnsi="Arial" w:cs="Arial"/>
        </w:rPr>
      </w:pPr>
      <w:r w:rsidRPr="00E813CE">
        <w:rPr>
          <w:rFonts w:ascii="Arial" w:hAnsi="Arial" w:cs="Arial"/>
        </w:rPr>
        <w:t xml:space="preserve">W obrębie wsi Korzystno – </w:t>
      </w:r>
      <w:proofErr w:type="spellStart"/>
      <w:r w:rsidRPr="00E813CE">
        <w:rPr>
          <w:rFonts w:ascii="Arial" w:hAnsi="Arial" w:cs="Arial"/>
        </w:rPr>
        <w:t>Korzyścienko</w:t>
      </w:r>
      <w:proofErr w:type="spellEnd"/>
      <w:r w:rsidRPr="00E813CE">
        <w:rPr>
          <w:rFonts w:ascii="Arial" w:hAnsi="Arial" w:cs="Arial"/>
        </w:rPr>
        <w:t xml:space="preserve"> przy szlaku kolejowym Kołobrzeg – Trzebiatów rezerwuje się teren pod lokalizację kolejowej stacji rozrządowej. Rezerwacja ma charakter czasowy do</w:t>
      </w:r>
      <w:r>
        <w:rPr>
          <w:rFonts w:ascii="Arial" w:hAnsi="Arial" w:cs="Arial"/>
        </w:rPr>
        <w:t xml:space="preserve"> 2015 </w:t>
      </w:r>
      <w:r w:rsidRPr="00E813CE">
        <w:rPr>
          <w:rFonts w:ascii="Arial" w:hAnsi="Arial" w:cs="Arial"/>
        </w:rPr>
        <w:t xml:space="preserve">r. Jeżeli do tego czasu powyższa inwestycja nie znajdzie się </w:t>
      </w:r>
      <w:r w:rsidRPr="005C3176">
        <w:rPr>
          <w:rFonts w:ascii="Arial" w:hAnsi="Arial" w:cs="Arial"/>
        </w:rPr>
        <w:t xml:space="preserve">w spisie zadań rządowych wówczas teren ten zostanie przeznaczony pod inne funkcje. </w:t>
      </w:r>
      <w:r w:rsidRPr="005C3176">
        <w:rPr>
          <w:rFonts w:ascii="Arial" w:hAnsi="Arial" w:cs="Arial"/>
          <w:szCs w:val="24"/>
        </w:rPr>
        <w:t>W przypadku z rezygnacji z budowy stacji, teren ten przeznacza się pod działalność gospodarczą.</w:t>
      </w:r>
    </w:p>
    <w:p w:rsidR="00BF3929" w:rsidRPr="005C3176" w:rsidRDefault="00BF3929" w:rsidP="00BF3929">
      <w:pPr>
        <w:pStyle w:val="Tekstpodstawowywcity"/>
        <w:ind w:left="0" w:firstLine="851"/>
        <w:jc w:val="both"/>
        <w:rPr>
          <w:rFonts w:ascii="Arial" w:hAnsi="Arial" w:cs="Arial"/>
        </w:rPr>
      </w:pPr>
      <w:r w:rsidRPr="005C3176">
        <w:rPr>
          <w:rFonts w:ascii="Arial" w:hAnsi="Arial" w:cs="Arial"/>
        </w:rPr>
        <w:t>W przypadku likwidacji linii kolejowej Kołobrzeg – Trzebiatów, torowisko można przeznaczyć pod różnorodne funkcje o charakterze liniowym (nie można dopuścić do przegrodzenia szlaku w jakiejkolwiek postaci).</w:t>
      </w:r>
    </w:p>
    <w:p w:rsidR="00BF3929" w:rsidRPr="00E813CE" w:rsidRDefault="00BF3929" w:rsidP="00BF3929">
      <w:pPr>
        <w:pStyle w:val="Tekstpodstawowywcity"/>
        <w:ind w:left="0" w:firstLine="0"/>
        <w:jc w:val="both"/>
        <w:rPr>
          <w:rFonts w:ascii="Arial" w:hAnsi="Arial" w:cs="Arial"/>
        </w:rPr>
      </w:pPr>
    </w:p>
    <w:p w:rsidR="00BF3929" w:rsidRPr="00E813CE" w:rsidRDefault="00BF3929" w:rsidP="00BF3929">
      <w:pPr>
        <w:pStyle w:val="Tekstpodstawowywcity"/>
        <w:ind w:left="0" w:firstLine="0"/>
        <w:jc w:val="both"/>
        <w:rPr>
          <w:rFonts w:ascii="Arial" w:hAnsi="Arial" w:cs="Arial"/>
          <w:b/>
        </w:rPr>
      </w:pPr>
      <w:r w:rsidRPr="00E813CE">
        <w:rPr>
          <w:rFonts w:ascii="Arial" w:hAnsi="Arial" w:cs="Arial"/>
          <w:b/>
        </w:rPr>
        <w:t>Komunikacja drogowa.</w:t>
      </w:r>
    </w:p>
    <w:p w:rsidR="00BF3929" w:rsidRPr="00E813CE" w:rsidRDefault="00BF3929" w:rsidP="00BF3929">
      <w:pPr>
        <w:pStyle w:val="Tekstpodstawowywcity"/>
        <w:ind w:left="0" w:firstLine="0"/>
        <w:jc w:val="both"/>
        <w:rPr>
          <w:rFonts w:ascii="Arial" w:hAnsi="Arial" w:cs="Arial"/>
          <w:b/>
          <w:sz w:val="8"/>
        </w:rPr>
      </w:pPr>
    </w:p>
    <w:p w:rsidR="00BF3929" w:rsidRPr="00E813CE" w:rsidRDefault="00BF3929" w:rsidP="00BF3929">
      <w:pPr>
        <w:pStyle w:val="Tekstpodstawowywcity"/>
        <w:ind w:left="0" w:firstLine="567"/>
        <w:jc w:val="both"/>
        <w:rPr>
          <w:rFonts w:ascii="Arial" w:hAnsi="Arial" w:cs="Arial"/>
        </w:rPr>
      </w:pPr>
      <w:r w:rsidRPr="00E813CE">
        <w:rPr>
          <w:rFonts w:ascii="Arial" w:hAnsi="Arial" w:cs="Arial"/>
        </w:rPr>
        <w:t xml:space="preserve">Zachowuje się istniejący układ sieci dróg wojewódzkich, powiatowych i gminnych. Sieć należy wzbogacić o połączenia drogowe z gminą Trzebiatów w rejonie Karcina, polepszyć połączenia południkowe w zachodniej części gminy (Dźwirzyno – </w:t>
      </w:r>
      <w:proofErr w:type="spellStart"/>
      <w:r w:rsidRPr="00E813CE">
        <w:rPr>
          <w:rFonts w:ascii="Arial" w:hAnsi="Arial" w:cs="Arial"/>
        </w:rPr>
        <w:t>Głowaczewo</w:t>
      </w:r>
      <w:proofErr w:type="spellEnd"/>
      <w:r w:rsidRPr="00E813CE">
        <w:rPr>
          <w:rFonts w:ascii="Arial" w:hAnsi="Arial" w:cs="Arial"/>
        </w:rPr>
        <w:t xml:space="preserve">, Przećmino – Korzystno) oraz połączenie miejscowości Budzistowo przez rzekę Parsętę z południową częścią miasta Kołobrzeg i Zieleniewa z Grzybowem drogą polną o kierunku SE-NW. Wszystkie drogi wymagają modernizacji tak w zakresie szerokości jezdni jak i regulacji łuków poziomych i nawierzchni. </w:t>
      </w:r>
    </w:p>
    <w:p w:rsidR="00BF3929" w:rsidRPr="005C3176" w:rsidRDefault="00BF3929" w:rsidP="00BF3929">
      <w:pPr>
        <w:pStyle w:val="Tekstpodstawowywcity"/>
        <w:ind w:left="0" w:firstLine="567"/>
        <w:jc w:val="both"/>
        <w:rPr>
          <w:rFonts w:ascii="Arial" w:hAnsi="Arial" w:cs="Arial"/>
        </w:rPr>
      </w:pPr>
      <w:r w:rsidRPr="005C3176">
        <w:rPr>
          <w:rFonts w:ascii="Arial" w:hAnsi="Arial" w:cs="Arial"/>
        </w:rPr>
        <w:t>Dla dróg wojewódzkich poza obszarami istniejącej zabudowy należy przyjmować jako minimalną szerokość wynikającą z przepisów odrębnych dla poszczególnych klas dróg w liniach rozgraniczenia o ile inaczej nie stanowią ustalenia szczegółowe.</w:t>
      </w:r>
    </w:p>
    <w:p w:rsidR="00BF3929" w:rsidRPr="005C3176" w:rsidRDefault="00BF3929" w:rsidP="00BF3929">
      <w:pPr>
        <w:pStyle w:val="Tekstpodstawowywcity"/>
        <w:ind w:left="0" w:firstLine="567"/>
        <w:jc w:val="both"/>
        <w:rPr>
          <w:rFonts w:ascii="Arial" w:hAnsi="Arial" w:cs="Arial"/>
          <w:strike/>
        </w:rPr>
      </w:pPr>
      <w:r w:rsidRPr="005C3176">
        <w:rPr>
          <w:rFonts w:ascii="Arial" w:hAnsi="Arial" w:cs="Arial"/>
        </w:rPr>
        <w:t>Dla dróg powiatowych poza obszarami istniejącej zabudowy należy przyjmować jako minimalną szerokość wynikającą z przepisów odrębnych dla poszczególnych klas dróg.</w:t>
      </w:r>
    </w:p>
    <w:p w:rsidR="00BF3929" w:rsidRPr="00E813CE" w:rsidRDefault="00BF3929" w:rsidP="00BF3929">
      <w:pPr>
        <w:pStyle w:val="Tekstpodstawowywcity"/>
        <w:ind w:left="0" w:firstLine="0"/>
        <w:jc w:val="both"/>
        <w:rPr>
          <w:rFonts w:ascii="Arial" w:hAnsi="Arial" w:cs="Arial"/>
        </w:rPr>
      </w:pPr>
    </w:p>
    <w:p w:rsidR="00BF3929" w:rsidRPr="00E813CE" w:rsidRDefault="00BF3929" w:rsidP="00BF3929">
      <w:pPr>
        <w:pStyle w:val="Tekstpodstawowywcity"/>
        <w:ind w:left="0" w:firstLine="0"/>
        <w:jc w:val="both"/>
        <w:rPr>
          <w:rFonts w:ascii="Arial" w:hAnsi="Arial" w:cs="Arial"/>
          <w:b/>
          <w:bCs/>
          <w:i/>
          <w:iCs/>
          <w:szCs w:val="24"/>
        </w:rPr>
      </w:pPr>
      <w:r w:rsidRPr="00E813CE">
        <w:rPr>
          <w:rFonts w:ascii="Arial" w:hAnsi="Arial" w:cs="Arial"/>
          <w:b/>
          <w:bCs/>
          <w:i/>
          <w:iCs/>
          <w:szCs w:val="24"/>
        </w:rPr>
        <w:t>Drogi krajowe</w:t>
      </w:r>
    </w:p>
    <w:p w:rsidR="00BF3929" w:rsidRPr="005C3176" w:rsidRDefault="00BF3929" w:rsidP="00BF3929">
      <w:pPr>
        <w:pStyle w:val="Tekstpodstawowywcity"/>
        <w:ind w:left="0" w:firstLine="0"/>
        <w:jc w:val="both"/>
        <w:rPr>
          <w:rFonts w:ascii="Arial" w:hAnsi="Arial" w:cs="Arial"/>
          <w:szCs w:val="24"/>
        </w:rPr>
      </w:pPr>
      <w:r w:rsidRPr="005C3176">
        <w:rPr>
          <w:rFonts w:ascii="Arial" w:hAnsi="Arial" w:cs="Arial"/>
          <w:szCs w:val="24"/>
        </w:rPr>
        <w:t xml:space="preserve">          W granicach zmiany studium uwarunkowań nie występują drogi krajowe. Granica Gminy na odcinku miejscowości Kądzielno przylega do drogi krajowej nr 11. </w:t>
      </w:r>
    </w:p>
    <w:p w:rsidR="00BF3929" w:rsidRPr="005C3176" w:rsidRDefault="00BF3929" w:rsidP="00BF3929">
      <w:pPr>
        <w:pStyle w:val="Tekstpodstawowywcity"/>
        <w:ind w:left="0" w:firstLine="0"/>
        <w:jc w:val="both"/>
        <w:rPr>
          <w:rFonts w:ascii="Arial" w:hAnsi="Arial" w:cs="Arial"/>
          <w:szCs w:val="24"/>
        </w:rPr>
      </w:pPr>
      <w:r w:rsidRPr="005C3176">
        <w:rPr>
          <w:rFonts w:ascii="Arial" w:hAnsi="Arial" w:cs="Arial"/>
          <w:szCs w:val="24"/>
        </w:rPr>
        <w:t xml:space="preserve">Obecnie, prowadzone są  prace studialne nad  przebiegiem dróg krajowych  nr 6 i nr 11 w obrębie gminy i miasta Kołobrzeg. Jednak na obecnym etapie nie sprecyzowano ich przebiegu, a zakres uchwały inicjującej sporządzenie zmiany studium nie określał obszaru przebiegu drogi krajowej jako przedmiotu zmiany. </w:t>
      </w:r>
    </w:p>
    <w:p w:rsidR="00BF3929" w:rsidRPr="005C3176" w:rsidRDefault="00BF3929" w:rsidP="00BF3929">
      <w:pPr>
        <w:pStyle w:val="Tekstpodstawowywcity"/>
        <w:ind w:left="0" w:firstLine="0"/>
        <w:jc w:val="both"/>
        <w:rPr>
          <w:rFonts w:ascii="Arial" w:hAnsi="Arial" w:cs="Arial"/>
        </w:rPr>
      </w:pPr>
      <w:r w:rsidRPr="005C3176">
        <w:rPr>
          <w:rFonts w:ascii="Arial" w:hAnsi="Arial" w:cs="Arial"/>
        </w:rPr>
        <w:t>Nie mniej wzdłuż drogi wojewódzkiej Nr 163 Kołobrzeg – Karlino – Wałcz, na odcinku od granicy m. Kołobrzeg do Niekanina stwarza się w studium warunki do ewentualnej lokalizacji odcinka drogi krajowej łączącej z m. Kołobrzeg projektowany węzeł drogi krajowej nr 11 ( w rejonie Niekanina ).</w:t>
      </w:r>
    </w:p>
    <w:p w:rsidR="00BF3929" w:rsidRPr="005C3176" w:rsidRDefault="00BF3929" w:rsidP="00BF3929">
      <w:pPr>
        <w:pStyle w:val="Tekstpodstawowywcity"/>
        <w:ind w:left="0" w:firstLine="0"/>
        <w:jc w:val="both"/>
        <w:rPr>
          <w:rFonts w:ascii="Arial" w:hAnsi="Arial" w:cs="Arial"/>
        </w:rPr>
      </w:pPr>
      <w:r w:rsidRPr="005C3176">
        <w:rPr>
          <w:rFonts w:ascii="Arial" w:hAnsi="Arial" w:cs="Arial"/>
        </w:rPr>
        <w:t xml:space="preserve">Pas terenu wzdłuż drogi wojewódzkiej na odcinku planowanym pod zainwestowanie będący sumą szerokości pasa drogowego drogi wojewódzkiej 25m i dodatkowego pasa szerokości 50 m przeznaczonego pod drogę krajową oraz pozostały teren poprzednio przeznaczony pod zabudowę wzdłuż drogi wojewódzkiej pozostawia się w użytkowaniu rolniczym.     </w:t>
      </w:r>
    </w:p>
    <w:p w:rsidR="00BF3929" w:rsidRDefault="00BF3929" w:rsidP="00BF3929">
      <w:pPr>
        <w:pStyle w:val="Tekstpodstawowywcity"/>
        <w:ind w:left="0" w:firstLine="0"/>
        <w:jc w:val="both"/>
        <w:rPr>
          <w:rFonts w:ascii="Arial" w:hAnsi="Arial" w:cs="Arial"/>
          <w:b/>
          <w:i/>
          <w:iCs/>
        </w:rPr>
      </w:pPr>
    </w:p>
    <w:p w:rsidR="00BF3929" w:rsidRDefault="00BF3929" w:rsidP="00BF3929">
      <w:pPr>
        <w:pStyle w:val="Tekstpodstawowywcity"/>
        <w:ind w:left="0" w:firstLine="0"/>
        <w:jc w:val="both"/>
        <w:rPr>
          <w:rFonts w:ascii="Arial" w:hAnsi="Arial" w:cs="Arial"/>
          <w:b/>
          <w:i/>
          <w:iCs/>
        </w:rPr>
      </w:pPr>
    </w:p>
    <w:p w:rsidR="00BF3929" w:rsidRPr="00E813CE" w:rsidRDefault="00BF3929" w:rsidP="00BF3929">
      <w:pPr>
        <w:pStyle w:val="Tekstpodstawowywcity"/>
        <w:jc w:val="both"/>
        <w:rPr>
          <w:rFonts w:ascii="Arial" w:hAnsi="Arial" w:cs="Arial"/>
          <w:b/>
        </w:rPr>
      </w:pPr>
      <w:r w:rsidRPr="00E813CE">
        <w:rPr>
          <w:rFonts w:ascii="Arial" w:hAnsi="Arial" w:cs="Arial"/>
          <w:b/>
        </w:rPr>
        <w:lastRenderedPageBreak/>
        <w:t>Drogi wojewódzkie.</w:t>
      </w:r>
    </w:p>
    <w:p w:rsidR="00BF3929" w:rsidRPr="00E813CE" w:rsidRDefault="00BF3929" w:rsidP="00BF3929">
      <w:pPr>
        <w:pStyle w:val="Tekstpodstawowywcity"/>
        <w:ind w:left="0" w:firstLine="567"/>
        <w:jc w:val="both"/>
        <w:rPr>
          <w:rFonts w:ascii="Arial" w:hAnsi="Arial" w:cs="Arial"/>
          <w:b/>
          <w:sz w:val="12"/>
        </w:rPr>
      </w:pPr>
    </w:p>
    <w:p w:rsidR="00BF3929" w:rsidRPr="005C3176" w:rsidRDefault="00BF3929" w:rsidP="00BF3929">
      <w:pPr>
        <w:pStyle w:val="Tekstpodstawowywcity"/>
        <w:tabs>
          <w:tab w:val="num" w:pos="284"/>
          <w:tab w:val="num" w:pos="360"/>
        </w:tabs>
        <w:ind w:left="0" w:firstLine="0"/>
        <w:jc w:val="both"/>
        <w:rPr>
          <w:rFonts w:ascii="Arial" w:hAnsi="Arial" w:cs="Arial"/>
        </w:rPr>
      </w:pPr>
      <w:r w:rsidRPr="005C3176">
        <w:rPr>
          <w:rFonts w:ascii="Arial" w:hAnsi="Arial" w:cs="Arial"/>
        </w:rPr>
        <w:t>Nr 163 Kołobrzeg – Karlino - Wałcz - linia rozgraniczenia 25,0 m, ograniczyć podłączenia indywidualne do drogi poprzez ich grupowanie. Na odcinku „</w:t>
      </w:r>
      <w:proofErr w:type="spellStart"/>
      <w:r w:rsidRPr="005C3176">
        <w:rPr>
          <w:rFonts w:ascii="Arial" w:hAnsi="Arial" w:cs="Arial"/>
        </w:rPr>
        <w:t>Janiska</w:t>
      </w:r>
      <w:proofErr w:type="spellEnd"/>
      <w:r w:rsidRPr="005C3176">
        <w:rPr>
          <w:rFonts w:ascii="Arial" w:hAnsi="Arial" w:cs="Arial"/>
        </w:rPr>
        <w:t>” wskazanym jest wprowadzenie chodnika i ścieżki rowerowej po stronie wschodniej (teren miasta) następnie na wysokości pętli autobusowej przejście na drugą stronę (zachodnią) i dalej chodnik ze ścieżką rowerową do drogi powiatowej do Niekanina. Klasa drogi G-GP.</w:t>
      </w:r>
    </w:p>
    <w:p w:rsidR="00BF3929" w:rsidRPr="005C3176" w:rsidRDefault="00BF3929" w:rsidP="00BF3929">
      <w:pPr>
        <w:pStyle w:val="Tekstpodstawowywcity"/>
        <w:tabs>
          <w:tab w:val="num" w:pos="284"/>
          <w:tab w:val="num" w:pos="360"/>
        </w:tabs>
        <w:ind w:left="0" w:right="360" w:firstLine="0"/>
        <w:jc w:val="both"/>
        <w:rPr>
          <w:rFonts w:ascii="Arial" w:hAnsi="Arial" w:cs="Arial"/>
        </w:rPr>
      </w:pPr>
      <w:r w:rsidRPr="005C3176">
        <w:rPr>
          <w:rFonts w:ascii="Arial" w:hAnsi="Arial" w:cs="Arial"/>
        </w:rPr>
        <w:t xml:space="preserve">Nr 162 – od drogi 102 Rościęcino – </w:t>
      </w:r>
      <w:proofErr w:type="spellStart"/>
      <w:r w:rsidRPr="005C3176">
        <w:rPr>
          <w:rFonts w:ascii="Arial" w:hAnsi="Arial" w:cs="Arial"/>
        </w:rPr>
        <w:t>Świdiwn</w:t>
      </w:r>
      <w:proofErr w:type="spellEnd"/>
      <w:r w:rsidRPr="005C3176">
        <w:rPr>
          <w:rFonts w:ascii="Arial" w:hAnsi="Arial" w:cs="Arial"/>
        </w:rPr>
        <w:t xml:space="preserve"> – Zarańsko,  klasa drogi „G”, szerokość zgodnie z przepisami odrębnymi – 25,0 m.</w:t>
      </w:r>
    </w:p>
    <w:p w:rsidR="00BF3929" w:rsidRPr="005C3176" w:rsidRDefault="00BF3929" w:rsidP="00BF3929">
      <w:pPr>
        <w:pStyle w:val="Tekstpodstawowywcity"/>
        <w:tabs>
          <w:tab w:val="num" w:pos="284"/>
          <w:tab w:val="num" w:pos="360"/>
        </w:tabs>
        <w:ind w:left="0" w:right="360" w:firstLine="0"/>
        <w:jc w:val="both"/>
        <w:rPr>
          <w:rFonts w:ascii="Arial" w:hAnsi="Arial" w:cs="Arial"/>
        </w:rPr>
      </w:pPr>
      <w:r w:rsidRPr="005C3176">
        <w:rPr>
          <w:rFonts w:ascii="Arial" w:hAnsi="Arial" w:cs="Arial"/>
        </w:rPr>
        <w:t>Nr 102 Kołobrzeg – Trzebiatów – Międzyzdroje , zalecana linia rozgraniczenia 25,0 m, budowa chodnika na odcinkach zabudowanych, klasa drogi „G”, szerokość zgodnie z przepisami odrębnymi.</w:t>
      </w:r>
    </w:p>
    <w:p w:rsidR="00BF3929" w:rsidRPr="005C3176" w:rsidRDefault="00BF3929" w:rsidP="00BF3929">
      <w:pPr>
        <w:pStyle w:val="Tekstpodstawowywcity"/>
        <w:tabs>
          <w:tab w:val="num" w:pos="284"/>
          <w:tab w:val="num" w:pos="360"/>
        </w:tabs>
        <w:ind w:left="0" w:firstLine="0"/>
        <w:jc w:val="both"/>
        <w:rPr>
          <w:rFonts w:ascii="Arial" w:hAnsi="Arial" w:cs="Arial"/>
        </w:rPr>
      </w:pPr>
      <w:r w:rsidRPr="005C3176">
        <w:rPr>
          <w:rFonts w:ascii="Arial" w:hAnsi="Arial" w:cs="Arial"/>
        </w:rPr>
        <w:t xml:space="preserve">Obsługa komunikacyjna każdego projektowanego obszaru przyległego do drogi powinna być zorganizowana w całości na terenie wewnętrznym, a włączenie do drogi wojewódzkiej o ile pozwalają na to warunki terenowe winno być jedno. </w:t>
      </w:r>
    </w:p>
    <w:p w:rsidR="00BF3929" w:rsidRPr="005C3176" w:rsidRDefault="00BF3929" w:rsidP="00BF3929">
      <w:pPr>
        <w:pStyle w:val="Tekstpodstawowywcity"/>
        <w:ind w:left="0" w:firstLine="0"/>
        <w:jc w:val="both"/>
        <w:rPr>
          <w:rFonts w:ascii="Arial" w:hAnsi="Arial" w:cs="Arial"/>
          <w:szCs w:val="24"/>
        </w:rPr>
      </w:pPr>
      <w:r w:rsidRPr="005C3176">
        <w:rPr>
          <w:rFonts w:ascii="Arial" w:hAnsi="Arial" w:cs="Arial"/>
          <w:szCs w:val="24"/>
        </w:rPr>
        <w:t xml:space="preserve">Należy dążyć do doprowadzenia parametrów technicznych dróg wojewódzkich oraz ich pasów drogowych do wielkości normatywnych określonych w przepisach odrębnych. </w:t>
      </w:r>
    </w:p>
    <w:p w:rsidR="00BF3929" w:rsidRPr="00E813CE" w:rsidRDefault="00BF3929" w:rsidP="00BF3929">
      <w:pPr>
        <w:pStyle w:val="Tekstpodstawowywcity"/>
        <w:ind w:left="0" w:firstLine="0"/>
        <w:jc w:val="both"/>
        <w:rPr>
          <w:rFonts w:ascii="Arial" w:hAnsi="Arial" w:cs="Arial"/>
          <w:sz w:val="12"/>
        </w:rPr>
      </w:pPr>
    </w:p>
    <w:p w:rsidR="00BF3929" w:rsidRPr="00E813CE" w:rsidRDefault="00BF3929" w:rsidP="00BF3929">
      <w:pPr>
        <w:pStyle w:val="Tekstpodstawowywcity"/>
        <w:jc w:val="both"/>
        <w:rPr>
          <w:rFonts w:ascii="Arial" w:hAnsi="Arial" w:cs="Arial"/>
          <w:b/>
        </w:rPr>
      </w:pPr>
      <w:r w:rsidRPr="00E813CE">
        <w:rPr>
          <w:rFonts w:ascii="Arial" w:hAnsi="Arial" w:cs="Arial"/>
          <w:b/>
        </w:rPr>
        <w:t>Drogi powiatowe.</w:t>
      </w:r>
    </w:p>
    <w:p w:rsidR="00BF3929" w:rsidRPr="00E813CE" w:rsidRDefault="00BF3929" w:rsidP="00BF3929">
      <w:pPr>
        <w:pStyle w:val="Tekstpodstawowywcity"/>
        <w:ind w:left="0" w:firstLine="567"/>
        <w:jc w:val="both"/>
        <w:rPr>
          <w:rFonts w:ascii="Arial" w:hAnsi="Arial" w:cs="Arial"/>
          <w:b/>
          <w:sz w:val="12"/>
        </w:rPr>
      </w:pPr>
    </w:p>
    <w:p w:rsidR="00BF3929" w:rsidRPr="00F82CDC"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rPr>
        <w:t>0152 Z</w:t>
      </w:r>
      <w:r w:rsidRPr="00F82CDC">
        <w:rPr>
          <w:rFonts w:ascii="Arial" w:hAnsi="Arial" w:cs="Arial"/>
        </w:rPr>
        <w:t xml:space="preserve"> Kołobrzeg – Dźwirzyno, zalecana linia rozgraniczenia min. 20,0 m, złagodzenie łuków poziomych w rejonie oczyszczalni (teren miasta) i „trójkąta” w Grzybowie. Wskazanym przeniesienie jezdni na południe a istniejącego parkingu nadmorskiego na północ na odcinku istniejącego parkingu pomiędzy Grzybowem a Dźwirzynem.</w:t>
      </w:r>
    </w:p>
    <w:p w:rsidR="00BF3929" w:rsidRPr="00F82CDC" w:rsidRDefault="00BF3929" w:rsidP="00BF3929">
      <w:pPr>
        <w:pStyle w:val="Tekstpodstawowywcity"/>
        <w:ind w:left="567" w:firstLine="8"/>
        <w:jc w:val="both"/>
        <w:rPr>
          <w:rFonts w:ascii="Arial" w:hAnsi="Arial" w:cs="Arial"/>
        </w:rPr>
      </w:pPr>
      <w:r w:rsidRPr="00F82CDC">
        <w:rPr>
          <w:rFonts w:ascii="Arial" w:hAnsi="Arial" w:cs="Arial"/>
        </w:rPr>
        <w:t>W Dźwirzynie drogę poprowadzić obwodnicą wykorzystując alternatywnie               ( tymczasowo ) odcinek ulicy Piastowskiej. Dalej połączyć z Mrzeżynem  budując nowy most.</w:t>
      </w:r>
    </w:p>
    <w:p w:rsidR="00BF3929" w:rsidRPr="00F82CDC" w:rsidRDefault="00BF3929" w:rsidP="00BF3929">
      <w:pPr>
        <w:pStyle w:val="Tekstpodstawowywcity"/>
        <w:ind w:left="567" w:firstLine="8"/>
        <w:jc w:val="both"/>
        <w:rPr>
          <w:rFonts w:ascii="Arial" w:hAnsi="Arial" w:cs="Arial"/>
        </w:rPr>
      </w:pPr>
      <w:r w:rsidRPr="00F82CDC">
        <w:rPr>
          <w:rFonts w:ascii="Arial" w:hAnsi="Arial" w:cs="Arial"/>
        </w:rPr>
        <w:t>Wszędzie gdzie jest to możliwe lokalizować parkingi wzdłuż drogi.</w:t>
      </w:r>
    </w:p>
    <w:p w:rsidR="00BF3929" w:rsidRPr="00F82CDC"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rPr>
        <w:t>0283 Z</w:t>
      </w:r>
      <w:r w:rsidRPr="00F82CDC">
        <w:rPr>
          <w:rFonts w:ascii="Arial" w:hAnsi="Arial" w:cs="Arial"/>
        </w:rPr>
        <w:t xml:space="preserve"> od drogi wojewódzkiej nr 163 przez Niekanin, Obroty, Bogucino do wsi </w:t>
      </w:r>
      <w:proofErr w:type="spellStart"/>
      <w:r w:rsidRPr="00F82CDC">
        <w:rPr>
          <w:rFonts w:ascii="Arial" w:hAnsi="Arial" w:cs="Arial"/>
        </w:rPr>
        <w:t>Pustary</w:t>
      </w:r>
      <w:proofErr w:type="spellEnd"/>
      <w:r w:rsidRPr="00F82CDC">
        <w:rPr>
          <w:rFonts w:ascii="Arial" w:hAnsi="Arial" w:cs="Arial"/>
        </w:rPr>
        <w:t xml:space="preserve"> i Ząbrowo. Zalecana szerokość w liniach rozgraniczenia min. 20m, złagodzić łuki poziome, poszerzyć jezdnie. </w:t>
      </w:r>
    </w:p>
    <w:p w:rsidR="00BF3929" w:rsidRPr="00F82CDC"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rPr>
        <w:t>0310 Z</w:t>
      </w:r>
      <w:r w:rsidRPr="00F82CDC">
        <w:rPr>
          <w:rFonts w:ascii="Arial" w:hAnsi="Arial" w:cs="Arial"/>
        </w:rPr>
        <w:t xml:space="preserve"> Kołobrzeg przez Korzystno do Karcina – zalecana szerokość w liniach rozgraniczenia min. 20,0 m, konieczność złagodzenia wielu łuków poziomych oraz połączenie z miejscowością Bieczyno w gminie Trzebiatów. Wskazana budowa chodnika.</w:t>
      </w:r>
    </w:p>
    <w:p w:rsidR="00BF3929" w:rsidRPr="00F82CDC"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rPr>
        <w:t>0256 L</w:t>
      </w:r>
      <w:r w:rsidRPr="00F82CDC">
        <w:rPr>
          <w:rFonts w:ascii="Arial" w:hAnsi="Arial" w:cs="Arial"/>
        </w:rPr>
        <w:t xml:space="preserve"> na odcinku Korzystno – Przećmino – Błotnica  wymaga przebudowy. </w:t>
      </w:r>
    </w:p>
    <w:p w:rsidR="00BF3929" w:rsidRPr="00F82CDC" w:rsidRDefault="00BF3929" w:rsidP="00BF3929">
      <w:pPr>
        <w:pStyle w:val="Tekstpodstawowywcity"/>
        <w:ind w:left="540" w:hanging="540"/>
        <w:jc w:val="both"/>
        <w:rPr>
          <w:rFonts w:ascii="Arial" w:hAnsi="Arial" w:cs="Arial"/>
        </w:rPr>
      </w:pPr>
      <w:r w:rsidRPr="00F82CDC">
        <w:rPr>
          <w:rFonts w:ascii="Arial" w:hAnsi="Arial" w:cs="Arial"/>
        </w:rPr>
        <w:t xml:space="preserve">Nr </w:t>
      </w:r>
      <w:r>
        <w:rPr>
          <w:rFonts w:ascii="Arial" w:hAnsi="Arial" w:cs="Arial"/>
        </w:rPr>
        <w:t xml:space="preserve"> </w:t>
      </w:r>
      <w:r w:rsidRPr="00F82CDC">
        <w:rPr>
          <w:rFonts w:ascii="Arial" w:hAnsi="Arial" w:cs="Arial"/>
          <w:b/>
        </w:rPr>
        <w:t>0276 L</w:t>
      </w:r>
      <w:r w:rsidRPr="00F82CDC">
        <w:rPr>
          <w:rFonts w:ascii="Arial" w:hAnsi="Arial" w:cs="Arial"/>
        </w:rPr>
        <w:t xml:space="preserve"> od drogi wojewódzkiej nr 163 – Stramnica – Stojkowo, wymaga przebudowy.</w:t>
      </w:r>
    </w:p>
    <w:p w:rsidR="00BF3929" w:rsidRPr="00F82CDC"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rPr>
        <w:t>0252 L</w:t>
      </w:r>
      <w:r w:rsidRPr="00F82CDC">
        <w:rPr>
          <w:rFonts w:ascii="Arial" w:hAnsi="Arial" w:cs="Arial"/>
        </w:rPr>
        <w:t xml:space="preserve"> </w:t>
      </w:r>
      <w:proofErr w:type="spellStart"/>
      <w:r w:rsidRPr="00F82CDC">
        <w:rPr>
          <w:rFonts w:ascii="Arial" w:hAnsi="Arial" w:cs="Arial"/>
        </w:rPr>
        <w:t>Korzyścienko</w:t>
      </w:r>
      <w:proofErr w:type="spellEnd"/>
      <w:r w:rsidRPr="00F82CDC">
        <w:rPr>
          <w:rFonts w:ascii="Arial" w:hAnsi="Arial" w:cs="Arial"/>
        </w:rPr>
        <w:t xml:space="preserve"> – Korzystno (łącząca drogi powiatowe nr 101 i 102) powinna stać się drogą gminną rozdzieloną projektowaną kolejową stacją rozrządową.</w:t>
      </w:r>
    </w:p>
    <w:p w:rsidR="00BF3929" w:rsidRPr="00E813CE" w:rsidRDefault="00BF3929" w:rsidP="00BF3929">
      <w:pPr>
        <w:pStyle w:val="Tekstpodstawowywcity"/>
        <w:ind w:left="567" w:hanging="567"/>
        <w:jc w:val="both"/>
        <w:rPr>
          <w:rFonts w:ascii="Arial" w:hAnsi="Arial" w:cs="Arial"/>
        </w:rPr>
      </w:pPr>
      <w:r w:rsidRPr="00F82CDC">
        <w:rPr>
          <w:rFonts w:ascii="Arial" w:hAnsi="Arial" w:cs="Arial"/>
        </w:rPr>
        <w:t xml:space="preserve">Nr   </w:t>
      </w:r>
      <w:r w:rsidRPr="00F82CDC">
        <w:rPr>
          <w:rFonts w:ascii="Arial" w:hAnsi="Arial" w:cs="Arial"/>
          <w:b/>
          <w:bCs/>
        </w:rPr>
        <w:t>0252 L</w:t>
      </w:r>
      <w:r w:rsidRPr="00F82CDC">
        <w:rPr>
          <w:rFonts w:ascii="Arial" w:hAnsi="Arial" w:cs="Arial"/>
          <w:color w:val="003300"/>
        </w:rPr>
        <w:t xml:space="preserve"> Drzonowo</w:t>
      </w:r>
      <w:r w:rsidRPr="00F82CDC">
        <w:rPr>
          <w:rFonts w:ascii="Arial" w:hAnsi="Arial" w:cs="Arial"/>
        </w:rPr>
        <w:t>– Bogusławiec (do drogi wojewódzkiej nr 102), istniejąca droga asfaltowa – zmiana przebiegu drogi w stosunku do oznaczeń</w:t>
      </w:r>
      <w:r w:rsidRPr="00E813CE">
        <w:rPr>
          <w:rFonts w:ascii="Arial" w:hAnsi="Arial" w:cs="Arial"/>
        </w:rPr>
        <w:t xml:space="preserve"> na mapie.</w:t>
      </w:r>
    </w:p>
    <w:p w:rsidR="00BF3929" w:rsidRDefault="00BF3929" w:rsidP="00BF3929">
      <w:pPr>
        <w:pStyle w:val="Tekstpodstawowywcity"/>
        <w:ind w:left="0" w:firstLine="0"/>
        <w:jc w:val="both"/>
        <w:rPr>
          <w:rFonts w:ascii="Arial" w:hAnsi="Arial" w:cs="Arial"/>
          <w:b/>
          <w:bCs/>
          <w:i/>
          <w:iCs/>
          <w:szCs w:val="24"/>
        </w:rPr>
      </w:pPr>
    </w:p>
    <w:p w:rsidR="00BF3929" w:rsidRPr="005C3176" w:rsidRDefault="00BF3929" w:rsidP="00BF3929">
      <w:pPr>
        <w:pStyle w:val="Tekstpodstawowywcity"/>
        <w:ind w:left="0" w:firstLine="0"/>
        <w:jc w:val="both"/>
        <w:rPr>
          <w:rFonts w:ascii="Arial" w:hAnsi="Arial" w:cs="Arial"/>
          <w:szCs w:val="24"/>
        </w:rPr>
      </w:pPr>
      <w:r w:rsidRPr="005C3176">
        <w:rPr>
          <w:rFonts w:ascii="Arial" w:hAnsi="Arial" w:cs="Arial"/>
          <w:szCs w:val="24"/>
        </w:rPr>
        <w:t xml:space="preserve">Pozostałe drogi powiatowe: 0253Z Karcino-Nowogardek, 0251Z Grzybowo-Stary Borek, 0257Z - Głąb – Gościno, 0259Z Rościęcino- Rzesznikowo i 0282Z Kołobrzeg- Budzistowo przedstawiają zróżnicowany stan techniczny i wymagają przebudowy, szczególnie w zakresie parametrów technicznych oraz poszerzenia pasa drogowego. Dopuszcza się zmianę klasy z drogi zbiorczej na drogę lokalną.  </w:t>
      </w:r>
    </w:p>
    <w:p w:rsidR="00BF3929" w:rsidRPr="005C3176" w:rsidRDefault="00BF3929" w:rsidP="00BF3929">
      <w:pPr>
        <w:pStyle w:val="Tekstpodstawowywcity"/>
        <w:ind w:left="567" w:hanging="567"/>
        <w:jc w:val="both"/>
        <w:rPr>
          <w:rFonts w:ascii="Arial" w:hAnsi="Arial" w:cs="Arial"/>
          <w:sz w:val="12"/>
        </w:rPr>
      </w:pPr>
    </w:p>
    <w:p w:rsidR="00BF3929" w:rsidRPr="005C3176" w:rsidRDefault="00BF3929" w:rsidP="00763492">
      <w:pPr>
        <w:pStyle w:val="Tekstpodstawowywcity"/>
        <w:numPr>
          <w:ilvl w:val="0"/>
          <w:numId w:val="132"/>
        </w:numPr>
        <w:jc w:val="both"/>
        <w:rPr>
          <w:rFonts w:ascii="Arial" w:hAnsi="Arial" w:cs="Arial"/>
        </w:rPr>
      </w:pPr>
      <w:r w:rsidRPr="005C3176">
        <w:rPr>
          <w:rFonts w:ascii="Arial" w:hAnsi="Arial" w:cs="Arial"/>
        </w:rPr>
        <w:t>Przebudowa i modernizacja pozostałych dróg powiatowych.</w:t>
      </w:r>
    </w:p>
    <w:p w:rsidR="00BF3929" w:rsidRPr="00E813CE" w:rsidRDefault="00BF3929" w:rsidP="00763492">
      <w:pPr>
        <w:pStyle w:val="Tekstpodstawowywcity"/>
        <w:numPr>
          <w:ilvl w:val="0"/>
          <w:numId w:val="132"/>
        </w:numPr>
        <w:jc w:val="both"/>
        <w:rPr>
          <w:rFonts w:ascii="Arial" w:hAnsi="Arial" w:cs="Arial"/>
        </w:rPr>
      </w:pPr>
      <w:r w:rsidRPr="00E813CE">
        <w:rPr>
          <w:rFonts w:ascii="Arial" w:hAnsi="Arial" w:cs="Arial"/>
        </w:rPr>
        <w:t xml:space="preserve">Drogę zakładową Dźwirzyno – </w:t>
      </w:r>
      <w:proofErr w:type="spellStart"/>
      <w:r w:rsidRPr="00E813CE">
        <w:rPr>
          <w:rFonts w:ascii="Arial" w:hAnsi="Arial" w:cs="Arial"/>
        </w:rPr>
        <w:t>Głowaczewo</w:t>
      </w:r>
      <w:proofErr w:type="spellEnd"/>
      <w:r w:rsidRPr="00E813CE">
        <w:rPr>
          <w:rFonts w:ascii="Arial" w:hAnsi="Arial" w:cs="Arial"/>
        </w:rPr>
        <w:t xml:space="preserve"> prowadzącą przez polder rzeki Błotnicy wskazanym jest przekształcić w drogę powiatową o szerokości w liniach rozgraniczenia około </w:t>
      </w:r>
      <w:r w:rsidRPr="00D52774">
        <w:rPr>
          <w:rFonts w:ascii="Arial" w:hAnsi="Arial" w:cs="Arial"/>
        </w:rPr>
        <w:t>15</w:t>
      </w:r>
      <w:r w:rsidRPr="00C13F9B">
        <w:rPr>
          <w:rFonts w:ascii="Arial" w:hAnsi="Arial" w:cs="Arial"/>
          <w:b/>
          <w:bCs/>
          <w:i/>
          <w:iCs/>
        </w:rPr>
        <w:t xml:space="preserve"> </w:t>
      </w:r>
      <w:r>
        <w:rPr>
          <w:rFonts w:ascii="Arial" w:hAnsi="Arial" w:cs="Arial"/>
        </w:rPr>
        <w:t>-</w:t>
      </w:r>
      <w:r w:rsidRPr="00E813CE">
        <w:rPr>
          <w:rFonts w:ascii="Arial" w:hAnsi="Arial" w:cs="Arial"/>
        </w:rPr>
        <w:t>20,0 m uwzględniając konieczność złagodzenia łuków poziomych.</w:t>
      </w:r>
    </w:p>
    <w:p w:rsidR="00BF3929" w:rsidRPr="00E813CE" w:rsidRDefault="00BF3929" w:rsidP="00763492">
      <w:pPr>
        <w:pStyle w:val="Tekstpodstawowywcity"/>
        <w:numPr>
          <w:ilvl w:val="0"/>
          <w:numId w:val="132"/>
        </w:numPr>
        <w:jc w:val="both"/>
        <w:rPr>
          <w:rFonts w:ascii="Arial" w:hAnsi="Arial" w:cs="Arial"/>
        </w:rPr>
      </w:pPr>
      <w:r w:rsidRPr="00E813CE">
        <w:rPr>
          <w:rFonts w:ascii="Arial" w:hAnsi="Arial" w:cs="Arial"/>
        </w:rPr>
        <w:t>Należy połączyć mostem przez rzekę Parsętę miejscowość Budzistowo z południową częścią miasta Kołobrzeg.</w:t>
      </w:r>
    </w:p>
    <w:p w:rsidR="00BF3929" w:rsidRPr="00E813CE" w:rsidRDefault="00BF3929" w:rsidP="00763492">
      <w:pPr>
        <w:pStyle w:val="Tekstpodstawowywcity"/>
        <w:numPr>
          <w:ilvl w:val="0"/>
          <w:numId w:val="132"/>
        </w:numPr>
        <w:jc w:val="both"/>
        <w:rPr>
          <w:rFonts w:ascii="Arial" w:hAnsi="Arial" w:cs="Arial"/>
        </w:rPr>
      </w:pPr>
      <w:r w:rsidRPr="00E813CE">
        <w:rPr>
          <w:rFonts w:ascii="Arial" w:hAnsi="Arial" w:cs="Arial"/>
        </w:rPr>
        <w:t xml:space="preserve">W celu uniknięcia przejazdu przez miasto Kołobrzeg z południa na Grzybowo zakłada się wykorzystanie istniejącego połączenia drogą polną z centrum Zieleniewa w kierunku </w:t>
      </w:r>
      <w:proofErr w:type="spellStart"/>
      <w:r w:rsidRPr="00E813CE">
        <w:rPr>
          <w:rFonts w:ascii="Arial" w:hAnsi="Arial" w:cs="Arial"/>
        </w:rPr>
        <w:t>Korzyścienka</w:t>
      </w:r>
      <w:proofErr w:type="spellEnd"/>
      <w:r w:rsidRPr="00E813CE">
        <w:rPr>
          <w:rFonts w:ascii="Arial" w:hAnsi="Arial" w:cs="Arial"/>
        </w:rPr>
        <w:t xml:space="preserve"> do drogi powiatowej Kołobrzeg – Dźwirzyno (w rejonie oczyszczalni).</w:t>
      </w:r>
    </w:p>
    <w:p w:rsidR="00BF3929" w:rsidRDefault="00BF3929" w:rsidP="00BF3929">
      <w:pPr>
        <w:pStyle w:val="Tekstpodstawowywcity"/>
        <w:ind w:left="0" w:firstLine="0"/>
        <w:jc w:val="both"/>
        <w:rPr>
          <w:rFonts w:ascii="Arial" w:hAnsi="Arial" w:cs="Arial"/>
        </w:rPr>
      </w:pPr>
    </w:p>
    <w:p w:rsidR="00BF3929" w:rsidRPr="005C3176" w:rsidRDefault="00BF3929" w:rsidP="00BF3929">
      <w:pPr>
        <w:pStyle w:val="Tekstpodstawowywcity"/>
        <w:ind w:left="0" w:firstLine="567"/>
        <w:jc w:val="both"/>
        <w:rPr>
          <w:rFonts w:ascii="Arial" w:hAnsi="Arial" w:cs="Arial"/>
        </w:rPr>
      </w:pPr>
      <w:r w:rsidRPr="00E813CE">
        <w:rPr>
          <w:rFonts w:ascii="Arial" w:hAnsi="Arial" w:cs="Arial"/>
          <w:b/>
        </w:rPr>
        <w:t>Drogi gminne</w:t>
      </w:r>
      <w:r w:rsidRPr="00E813CE">
        <w:rPr>
          <w:rFonts w:ascii="Arial" w:hAnsi="Arial" w:cs="Arial"/>
        </w:rPr>
        <w:t xml:space="preserve"> – modernizacja</w:t>
      </w:r>
      <w:r>
        <w:rPr>
          <w:rFonts w:ascii="Arial" w:hAnsi="Arial" w:cs="Arial"/>
        </w:rPr>
        <w:t xml:space="preserve"> , przebudowa</w:t>
      </w:r>
      <w:r w:rsidRPr="005C3176">
        <w:rPr>
          <w:rFonts w:ascii="Arial" w:hAnsi="Arial" w:cs="Arial"/>
        </w:rPr>
        <w:t>. Jako min. klasę dróg gminnych należy przyjmować dojazdową.</w:t>
      </w:r>
    </w:p>
    <w:p w:rsidR="00BF3929" w:rsidRDefault="00BF3929" w:rsidP="00BF3929">
      <w:pPr>
        <w:pStyle w:val="Tekstpodstawowywcity"/>
        <w:ind w:left="0" w:firstLine="567"/>
        <w:jc w:val="both"/>
        <w:rPr>
          <w:rFonts w:ascii="Arial" w:hAnsi="Arial" w:cs="Arial"/>
          <w:b/>
        </w:rPr>
      </w:pPr>
    </w:p>
    <w:p w:rsidR="00BF3929" w:rsidRPr="00E813CE" w:rsidRDefault="00BF3929" w:rsidP="00BF3929">
      <w:pPr>
        <w:pStyle w:val="Tekstpodstawowywcity"/>
        <w:ind w:left="0" w:firstLine="567"/>
        <w:jc w:val="both"/>
        <w:rPr>
          <w:rFonts w:ascii="Arial" w:hAnsi="Arial" w:cs="Arial"/>
        </w:rPr>
      </w:pPr>
      <w:r w:rsidRPr="00E813CE">
        <w:rPr>
          <w:rFonts w:ascii="Arial" w:hAnsi="Arial" w:cs="Arial"/>
          <w:b/>
        </w:rPr>
        <w:t>Urządzenia obsługi komunikacji</w:t>
      </w:r>
      <w:r w:rsidRPr="00E813CE">
        <w:rPr>
          <w:rFonts w:ascii="Arial" w:hAnsi="Arial" w:cs="Arial"/>
        </w:rPr>
        <w:t>.</w:t>
      </w:r>
    </w:p>
    <w:p w:rsidR="00BF3929" w:rsidRPr="005C3176" w:rsidRDefault="00BF3929" w:rsidP="00BF3929">
      <w:pPr>
        <w:pStyle w:val="Tekstpodstawowywcity"/>
        <w:ind w:left="0" w:firstLine="0"/>
        <w:jc w:val="both"/>
        <w:rPr>
          <w:rFonts w:ascii="Arial" w:hAnsi="Arial" w:cs="Arial"/>
        </w:rPr>
      </w:pPr>
      <w:r w:rsidRPr="00E813CE">
        <w:rPr>
          <w:rFonts w:ascii="Arial" w:hAnsi="Arial" w:cs="Arial"/>
        </w:rPr>
        <w:t>Adaptacja zajazdu we wsi Głąb, możliwość budowy stacji paliw i zajazdu w rejonie skrzyżowania dróg wojewódzkich nr 162 i 102 (fabryka domów) oraz drogi wojewódzkiej nr 163 i drogi powiatowej we wsi Niekanin oraz drogi wojewódzkiej</w:t>
      </w:r>
      <w:r>
        <w:rPr>
          <w:rFonts w:ascii="Arial" w:hAnsi="Arial" w:cs="Arial"/>
        </w:rPr>
        <w:t xml:space="preserve">    </w:t>
      </w:r>
      <w:r w:rsidRPr="00E813CE">
        <w:rPr>
          <w:rFonts w:ascii="Arial" w:hAnsi="Arial" w:cs="Arial"/>
        </w:rPr>
        <w:t xml:space="preserve"> nr 163 i drogi powiatowej nr </w:t>
      </w:r>
      <w:r w:rsidRPr="005C3176">
        <w:rPr>
          <w:rFonts w:ascii="Arial" w:hAnsi="Arial" w:cs="Arial"/>
          <w:szCs w:val="24"/>
        </w:rPr>
        <w:t xml:space="preserve">0282Z </w:t>
      </w:r>
      <w:r w:rsidRPr="005C3176">
        <w:rPr>
          <w:rFonts w:ascii="Arial" w:hAnsi="Arial" w:cs="Arial"/>
        </w:rPr>
        <w:t xml:space="preserve"> (do Budzistowa).</w:t>
      </w:r>
    </w:p>
    <w:p w:rsidR="00BF3929" w:rsidRPr="005C3176" w:rsidRDefault="00BF3929" w:rsidP="00BF3929">
      <w:pPr>
        <w:pStyle w:val="Tekstpodstawowywcity"/>
        <w:ind w:left="0" w:firstLine="0"/>
        <w:jc w:val="both"/>
        <w:rPr>
          <w:rFonts w:ascii="Arial" w:hAnsi="Arial" w:cs="Arial"/>
        </w:rPr>
      </w:pPr>
      <w:r w:rsidRPr="005C3176">
        <w:rPr>
          <w:rFonts w:ascii="Arial" w:hAnsi="Arial" w:cs="Arial"/>
        </w:rPr>
        <w:t xml:space="preserve">Problemem w zakresie obsługi komunikacyjnej są parkingi w strefie nadbrzeżnej miejscowości Dźwirzyno i Grzybowo. </w:t>
      </w:r>
    </w:p>
    <w:p w:rsidR="00BF3929" w:rsidRPr="005C3176" w:rsidRDefault="00BF3929" w:rsidP="00BF3929">
      <w:pPr>
        <w:pStyle w:val="Tekstpodstawowywcity"/>
        <w:ind w:left="0" w:firstLine="0"/>
        <w:jc w:val="both"/>
        <w:rPr>
          <w:rFonts w:ascii="Arial" w:hAnsi="Arial" w:cs="Arial"/>
        </w:rPr>
      </w:pPr>
      <w:r w:rsidRPr="005C3176">
        <w:rPr>
          <w:rFonts w:ascii="Arial" w:hAnsi="Arial" w:cs="Arial"/>
        </w:rPr>
        <w:t xml:space="preserve">W Grzybowie należy lokalizować je głównie wzdłuż zewnętrznych „sięgaczy” (rejon przepompowni, rejon dawnej fabryki mączki rybnej na styku z terenami miasta Kołobrzeg) lub w strefie oczyszczalni ścieków. </w:t>
      </w:r>
    </w:p>
    <w:p w:rsidR="00BF3929" w:rsidRPr="005C3176" w:rsidRDefault="00BF3929" w:rsidP="00BF3929">
      <w:pPr>
        <w:pStyle w:val="Tekstpodstawowywcity"/>
        <w:ind w:left="0" w:firstLine="0"/>
        <w:jc w:val="both"/>
        <w:rPr>
          <w:rFonts w:ascii="Arial" w:hAnsi="Arial" w:cs="Arial"/>
        </w:rPr>
      </w:pPr>
      <w:r w:rsidRPr="005C3176">
        <w:rPr>
          <w:rFonts w:ascii="Arial" w:hAnsi="Arial" w:cs="Arial"/>
        </w:rPr>
        <w:t>W Dźwirzynie należy wykluczyć z ruchu tranzytowego ul. Wyzwolenia, a parkingi lokali-</w:t>
      </w:r>
      <w:proofErr w:type="spellStart"/>
      <w:r w:rsidRPr="005C3176">
        <w:rPr>
          <w:rFonts w:ascii="Arial" w:hAnsi="Arial" w:cs="Arial"/>
        </w:rPr>
        <w:t>zować</w:t>
      </w:r>
      <w:proofErr w:type="spellEnd"/>
      <w:r w:rsidRPr="005C3176">
        <w:rPr>
          <w:rFonts w:ascii="Arial" w:hAnsi="Arial" w:cs="Arial"/>
        </w:rPr>
        <w:t xml:space="preserve"> wzdłuż obwodnicy po północnej stronie i w rejonie przepompowni ścieków. Czasowo do tego celu należy przystosować ul. Piastowską ( w trakcie procesu realizacyjnego ). </w:t>
      </w:r>
    </w:p>
    <w:p w:rsidR="00BF3929" w:rsidRPr="00E813CE" w:rsidRDefault="00BF3929" w:rsidP="00BF3929">
      <w:pPr>
        <w:pStyle w:val="Tekstpodstawowywcity"/>
        <w:ind w:left="0" w:firstLine="0"/>
        <w:jc w:val="both"/>
        <w:rPr>
          <w:rFonts w:ascii="Arial" w:hAnsi="Arial" w:cs="Arial"/>
        </w:rPr>
      </w:pPr>
      <w:r w:rsidRPr="00E813CE">
        <w:rPr>
          <w:rFonts w:ascii="Arial" w:hAnsi="Arial" w:cs="Arial"/>
        </w:rPr>
        <w:t>Zaleca się nie przeznaczanie na inne cele parkingów wyznaczonych w planie miejscowym Dźwirzyna i Grzybowa.</w:t>
      </w:r>
    </w:p>
    <w:p w:rsidR="00BF3929" w:rsidRPr="00E813CE" w:rsidRDefault="00BF3929" w:rsidP="00BF3929">
      <w:pPr>
        <w:pStyle w:val="Tekstpodstawowywcity"/>
        <w:ind w:left="0" w:firstLine="0"/>
        <w:jc w:val="both"/>
        <w:rPr>
          <w:rFonts w:ascii="Arial" w:hAnsi="Arial" w:cs="Arial"/>
          <w:sz w:val="8"/>
        </w:rPr>
      </w:pPr>
    </w:p>
    <w:p w:rsidR="00BF3929" w:rsidRPr="00E813CE" w:rsidRDefault="00BF3929" w:rsidP="00BF3929">
      <w:pPr>
        <w:pStyle w:val="Tekstpodstawowywcity"/>
        <w:ind w:left="0" w:firstLine="0"/>
        <w:jc w:val="both"/>
        <w:rPr>
          <w:rFonts w:ascii="Arial" w:hAnsi="Arial" w:cs="Arial"/>
        </w:rPr>
      </w:pPr>
      <w:r w:rsidRPr="00E813CE">
        <w:rPr>
          <w:rFonts w:ascii="Arial" w:hAnsi="Arial" w:cs="Arial"/>
        </w:rPr>
        <w:t>Problematyka ścieżek rowerowych została opisana w rozdziale „Turystyka”</w:t>
      </w:r>
      <w:r>
        <w:rPr>
          <w:rFonts w:ascii="Arial" w:hAnsi="Arial" w:cs="Arial"/>
        </w:rPr>
        <w:t>.</w:t>
      </w:r>
    </w:p>
    <w:p w:rsidR="00BF3929" w:rsidRDefault="00BF3929" w:rsidP="00BF3929">
      <w:pPr>
        <w:pStyle w:val="moje"/>
        <w:rPr>
          <w:rFonts w:ascii="Arial" w:hAnsi="Arial" w:cs="Arial"/>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6.  OBSZARY, NA KTÓRYCH ROZMIESZCZONE BĘDĄ INWESTYCJE CELU PUBLICZNEGO O ZNACZENIU LOKALNYM I PONADLOKALNYM.</w:t>
      </w:r>
    </w:p>
    <w:p w:rsidR="00BF3929" w:rsidRPr="00E52BB0" w:rsidRDefault="00BF3929" w:rsidP="00BF3929">
      <w:pPr>
        <w:ind w:left="360"/>
        <w:jc w:val="both"/>
        <w:rPr>
          <w:rFonts w:ascii="Arial" w:hAnsi="Arial" w:cs="Arial"/>
          <w:b/>
          <w:bCs/>
          <w:i/>
          <w:iCs/>
        </w:rPr>
      </w:pPr>
    </w:p>
    <w:p w:rsidR="00BF3929" w:rsidRPr="005C3176" w:rsidRDefault="00BF3929" w:rsidP="00BF3929">
      <w:pPr>
        <w:jc w:val="both"/>
        <w:rPr>
          <w:rFonts w:ascii="Arial" w:hAnsi="Arial" w:cs="Arial"/>
        </w:rPr>
      </w:pPr>
      <w:r w:rsidRPr="005C3176">
        <w:rPr>
          <w:rFonts w:ascii="Arial" w:hAnsi="Arial" w:cs="Arial"/>
        </w:rPr>
        <w:t xml:space="preserve">        Na terenie Gminy głównym przedsięwzięciem celu publicznego o znaczeniu  ponadlokalnym  będzie rozbudowa dróg publicznych oraz infrastruktury technicznej.</w:t>
      </w:r>
    </w:p>
    <w:p w:rsidR="00BF3929" w:rsidRPr="005C3176" w:rsidRDefault="00BF3929" w:rsidP="00BF3929">
      <w:pPr>
        <w:jc w:val="both"/>
        <w:rPr>
          <w:rFonts w:ascii="Arial" w:hAnsi="Arial" w:cs="Arial"/>
        </w:rPr>
      </w:pPr>
      <w:r w:rsidRPr="005C3176">
        <w:rPr>
          <w:rFonts w:ascii="Arial" w:hAnsi="Arial" w:cs="Arial"/>
        </w:rPr>
        <w:t xml:space="preserve">Zakłada się w ramach wariantowych rozwiązań komunikacji drogowej prowadzonych przez GDDK i A Oddział w Szczecinie poprowadzenie przez teren gminy krajowej dróg krajowych nr 6 i nr 11. Ponieważ zagadnienie to nie było objęte zakresem zmiany studium, stąd na rysunku studium zaznaczono trasy przebiegu tych dróg ale jest to traktowane jako informacja, a nie jako element projektowy. </w:t>
      </w:r>
    </w:p>
    <w:p w:rsidR="00BF3929" w:rsidRPr="005C3176" w:rsidRDefault="00BF3929" w:rsidP="00BF3929">
      <w:pPr>
        <w:jc w:val="both"/>
        <w:rPr>
          <w:rFonts w:ascii="Arial" w:hAnsi="Arial" w:cs="Arial"/>
        </w:rPr>
      </w:pPr>
      <w:r w:rsidRPr="005C3176">
        <w:rPr>
          <w:rFonts w:ascii="Arial" w:hAnsi="Arial" w:cs="Arial"/>
        </w:rPr>
        <w:t xml:space="preserve">Na obecnym etapie brak jest podstaw do określenia przebiegu drogi krajowej nr 6 i </w:t>
      </w:r>
      <w:r>
        <w:rPr>
          <w:rFonts w:ascii="Arial" w:hAnsi="Arial" w:cs="Arial"/>
        </w:rPr>
        <w:t xml:space="preserve">     </w:t>
      </w:r>
      <w:r w:rsidRPr="005C3176">
        <w:rPr>
          <w:rFonts w:ascii="Arial" w:hAnsi="Arial" w:cs="Arial"/>
        </w:rPr>
        <w:t xml:space="preserve">nr 11. </w:t>
      </w:r>
    </w:p>
    <w:p w:rsidR="00BF3929" w:rsidRDefault="00BF3929" w:rsidP="00BF3929">
      <w:pPr>
        <w:jc w:val="both"/>
        <w:rPr>
          <w:rFonts w:ascii="Arial" w:hAnsi="Arial" w:cs="Arial"/>
        </w:rPr>
      </w:pPr>
    </w:p>
    <w:p w:rsidR="00BF3929" w:rsidRDefault="00BF3929" w:rsidP="00BF3929">
      <w:pPr>
        <w:jc w:val="both"/>
        <w:rPr>
          <w:rFonts w:ascii="Arial" w:hAnsi="Arial" w:cs="Arial"/>
        </w:rPr>
      </w:pPr>
    </w:p>
    <w:p w:rsidR="00BF3929" w:rsidRDefault="00BF3929" w:rsidP="00BF3929">
      <w:pPr>
        <w:jc w:val="both"/>
        <w:rPr>
          <w:rFonts w:ascii="Arial" w:hAnsi="Arial" w:cs="Arial"/>
        </w:rPr>
      </w:pPr>
    </w:p>
    <w:p w:rsidR="00BF3929" w:rsidRPr="00D52774" w:rsidRDefault="00BF3929" w:rsidP="00BF3929">
      <w:pPr>
        <w:ind w:left="360" w:hanging="360"/>
        <w:jc w:val="both"/>
        <w:rPr>
          <w:rFonts w:ascii="Arial" w:hAnsi="Arial" w:cs="Arial"/>
          <w:b/>
          <w:bCs/>
          <w:sz w:val="22"/>
          <w:szCs w:val="22"/>
        </w:rPr>
      </w:pPr>
      <w:r w:rsidRPr="00D52774">
        <w:rPr>
          <w:rFonts w:ascii="Arial" w:hAnsi="Arial" w:cs="Arial"/>
          <w:b/>
          <w:bCs/>
          <w:sz w:val="22"/>
          <w:szCs w:val="22"/>
        </w:rPr>
        <w:lastRenderedPageBreak/>
        <w:t>7. OBSZARY DLA KTÓRYCH OBOWIĄZKOWE JEST SPORZĄDZENIE PLANU MIEJSCOWEGO ORAZ DLA KTÓRYCH GMINA ZAMIERZA SPORZĄDZIĆ PLANY MIEJSCOWE.</w:t>
      </w:r>
    </w:p>
    <w:p w:rsidR="00BF3929" w:rsidRPr="009C73E2" w:rsidRDefault="00BF3929" w:rsidP="00BF3929">
      <w:pPr>
        <w:ind w:left="360" w:hanging="360"/>
        <w:jc w:val="both"/>
        <w:rPr>
          <w:rFonts w:ascii="Arial" w:hAnsi="Arial" w:cs="Arial"/>
          <w:b/>
          <w:bCs/>
          <w:i/>
          <w:iCs/>
        </w:rPr>
      </w:pPr>
    </w:p>
    <w:p w:rsidR="00BF3929" w:rsidRPr="005C3176" w:rsidRDefault="00BF3929" w:rsidP="00BF3929">
      <w:pPr>
        <w:jc w:val="both"/>
        <w:rPr>
          <w:rFonts w:ascii="Arial" w:hAnsi="Arial" w:cs="Arial"/>
        </w:rPr>
      </w:pPr>
      <w:r w:rsidRPr="005C3176">
        <w:rPr>
          <w:rFonts w:ascii="Arial" w:hAnsi="Arial" w:cs="Arial"/>
        </w:rPr>
        <w:t xml:space="preserve">         Na terenie Gminy występują następujące obszary dla których występuje obowiązek sporządzenia planów miejscowych:</w:t>
      </w:r>
    </w:p>
    <w:p w:rsidR="00BF3929" w:rsidRPr="005C3176" w:rsidRDefault="00BF3929" w:rsidP="00BF3929">
      <w:pPr>
        <w:jc w:val="both"/>
        <w:rPr>
          <w:rFonts w:ascii="Arial" w:hAnsi="Arial" w:cs="Arial"/>
        </w:rPr>
      </w:pPr>
      <w:r w:rsidRPr="005C3176">
        <w:rPr>
          <w:rFonts w:ascii="Arial" w:hAnsi="Arial" w:cs="Arial"/>
        </w:rPr>
        <w:t xml:space="preserve">- obszary wymagające przeprowadzenia scaleń oraz podziałów nieruchomości, uzyskania zgody na  wyłączenie gruntów rolnych z użytkowania  rolniczego na cele nierolnicze  zgodnie z art.7 ustawy z dnia 3 lutego 1995 r. o ochronie gruntów rolnych i leśnych; </w:t>
      </w:r>
    </w:p>
    <w:p w:rsidR="00BF3929" w:rsidRPr="005C3176" w:rsidRDefault="00BF3929" w:rsidP="00BF3929">
      <w:pPr>
        <w:jc w:val="both"/>
        <w:rPr>
          <w:rFonts w:ascii="Arial" w:hAnsi="Arial" w:cs="Arial"/>
        </w:rPr>
      </w:pPr>
      <w:r w:rsidRPr="005C3176">
        <w:rPr>
          <w:rFonts w:ascii="Arial" w:hAnsi="Arial" w:cs="Arial"/>
        </w:rPr>
        <w:t>- obszary rozmieszczenia obiektów handlowych wielkopowierzchniowego o pow. sprzedaży powyżej 2000 m² ;</w:t>
      </w:r>
    </w:p>
    <w:p w:rsidR="00BF3929" w:rsidRPr="005C3176" w:rsidRDefault="00BF3929" w:rsidP="00BF3929">
      <w:pPr>
        <w:jc w:val="both"/>
        <w:rPr>
          <w:rFonts w:ascii="Arial" w:hAnsi="Arial" w:cs="Arial"/>
        </w:rPr>
      </w:pPr>
      <w:r w:rsidRPr="005C3176">
        <w:rPr>
          <w:rFonts w:ascii="Arial" w:hAnsi="Arial" w:cs="Arial"/>
        </w:rPr>
        <w:t>- obszary przestrzeni publicznej.</w:t>
      </w:r>
    </w:p>
    <w:p w:rsidR="00BF3929" w:rsidRPr="005C3176" w:rsidRDefault="00BF3929" w:rsidP="00BF3929">
      <w:pPr>
        <w:jc w:val="both"/>
        <w:rPr>
          <w:rFonts w:ascii="Arial" w:hAnsi="Arial" w:cs="Arial"/>
        </w:rPr>
      </w:pPr>
      <w:r w:rsidRPr="005C3176">
        <w:rPr>
          <w:rFonts w:ascii="Arial" w:hAnsi="Arial" w:cs="Arial"/>
        </w:rPr>
        <w:t xml:space="preserve">  Za wyjątkiem niedużego obszaru położonego w obrębie Korzystno  ( rejon oczyszczalni – </w:t>
      </w:r>
      <w:proofErr w:type="spellStart"/>
      <w:r w:rsidRPr="005C3176">
        <w:rPr>
          <w:rFonts w:ascii="Arial" w:hAnsi="Arial" w:cs="Arial"/>
        </w:rPr>
        <w:t>Korzyścienko</w:t>
      </w:r>
      <w:proofErr w:type="spellEnd"/>
      <w:r w:rsidRPr="005C3176">
        <w:rPr>
          <w:rFonts w:ascii="Arial" w:hAnsi="Arial" w:cs="Arial"/>
        </w:rPr>
        <w:t xml:space="preserve"> ) cała  Gmina objęta jest planami miejscowymi. </w:t>
      </w:r>
    </w:p>
    <w:p w:rsidR="00BF3929" w:rsidRPr="005C3176" w:rsidRDefault="00BF3929" w:rsidP="00BF3929">
      <w:pPr>
        <w:jc w:val="both"/>
        <w:rPr>
          <w:rFonts w:ascii="Arial" w:hAnsi="Arial" w:cs="Arial"/>
        </w:rPr>
      </w:pPr>
      <w:r w:rsidRPr="005C3176">
        <w:rPr>
          <w:rFonts w:ascii="Arial" w:hAnsi="Arial" w:cs="Arial"/>
        </w:rPr>
        <w:t>Gmina zamierza systematycznie dokonywać zmiany obowiązujących planów miejscowych ( obecnie w trakcie opracowania – część Dźwirzyna, obręb Zieleniewo i obręb Budzistowo ).</w:t>
      </w:r>
    </w:p>
    <w:p w:rsidR="00BF3929" w:rsidRPr="005C3176" w:rsidRDefault="00BF3929" w:rsidP="00BF3929">
      <w:pPr>
        <w:jc w:val="both"/>
        <w:rPr>
          <w:rFonts w:ascii="Arial" w:hAnsi="Arial" w:cs="Arial"/>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8. OBSZARY WYMAGAJĄCE ZMIANY PRZEZNACZENIA GRUNTÓW ROLNYCH I LEŚNYCH NA CELE NIEROLNICZE I NIELEŚNE.</w:t>
      </w:r>
    </w:p>
    <w:p w:rsidR="00BF3929" w:rsidRPr="00D52774" w:rsidRDefault="00BF3929" w:rsidP="00BF3929">
      <w:pPr>
        <w:ind w:left="540" w:hanging="540"/>
        <w:jc w:val="both"/>
        <w:rPr>
          <w:rFonts w:ascii="Arial" w:hAnsi="Arial" w:cs="Arial"/>
          <w:b/>
          <w:bCs/>
          <w:sz w:val="22"/>
          <w:szCs w:val="22"/>
        </w:rPr>
      </w:pPr>
    </w:p>
    <w:p w:rsidR="00BF3929" w:rsidRPr="005C3176" w:rsidRDefault="00BF3929" w:rsidP="00BF3929">
      <w:pPr>
        <w:ind w:hanging="540"/>
        <w:jc w:val="both"/>
        <w:rPr>
          <w:rFonts w:ascii="Arial" w:hAnsi="Arial" w:cs="Arial"/>
        </w:rPr>
      </w:pPr>
      <w:r w:rsidRPr="005C3176">
        <w:rPr>
          <w:rFonts w:ascii="Arial" w:hAnsi="Arial" w:cs="Arial"/>
        </w:rPr>
        <w:t xml:space="preserve">            Nie zakłada się przeznaczenia gruntów leśnych na cele nieleśne ( nie dotyczy sieci infrastruktury technicznej i dróg).</w:t>
      </w:r>
    </w:p>
    <w:p w:rsidR="00BF3929" w:rsidRPr="005C3176" w:rsidRDefault="00BF3929" w:rsidP="00BF3929">
      <w:pPr>
        <w:jc w:val="both"/>
        <w:rPr>
          <w:rFonts w:ascii="Arial" w:hAnsi="Arial" w:cs="Arial"/>
        </w:rPr>
      </w:pPr>
      <w:r w:rsidRPr="005C3176">
        <w:rPr>
          <w:rFonts w:ascii="Arial" w:hAnsi="Arial" w:cs="Arial"/>
        </w:rPr>
        <w:t>Obszary wymagające zmiany przeznaczenia gruntów rolnych na cele nierolnicze związane są z budową infrastruktury technicznej, dróg ( obwodnic drogi wojewódzkiej) oraz zabudowy mieszkaniowej, usługowej i produkcyjnej.</w:t>
      </w:r>
    </w:p>
    <w:p w:rsidR="00BF3929" w:rsidRPr="005C3176" w:rsidRDefault="00BF3929" w:rsidP="00BF3929">
      <w:pPr>
        <w:jc w:val="both"/>
        <w:rPr>
          <w:rFonts w:ascii="Arial" w:hAnsi="Arial" w:cs="Arial"/>
        </w:rPr>
      </w:pPr>
      <w:r w:rsidRPr="005C3176">
        <w:rPr>
          <w:rFonts w:ascii="Arial" w:hAnsi="Arial" w:cs="Arial"/>
        </w:rPr>
        <w:t xml:space="preserve"> Ponieważ za wyjątkiem niedużego obszaru położonego w obrębie Korzystno  ( rejon oczyszczal</w:t>
      </w:r>
      <w:r>
        <w:rPr>
          <w:rFonts w:ascii="Arial" w:hAnsi="Arial" w:cs="Arial"/>
        </w:rPr>
        <w:t xml:space="preserve">ni – </w:t>
      </w:r>
      <w:proofErr w:type="spellStart"/>
      <w:r>
        <w:rPr>
          <w:rFonts w:ascii="Arial" w:hAnsi="Arial" w:cs="Arial"/>
        </w:rPr>
        <w:t>Korzyśc</w:t>
      </w:r>
      <w:r w:rsidRPr="005C3176">
        <w:rPr>
          <w:rFonts w:ascii="Arial" w:hAnsi="Arial" w:cs="Arial"/>
        </w:rPr>
        <w:t>ienko</w:t>
      </w:r>
      <w:proofErr w:type="spellEnd"/>
      <w:r w:rsidRPr="005C3176">
        <w:rPr>
          <w:rFonts w:ascii="Arial" w:hAnsi="Arial" w:cs="Arial"/>
        </w:rPr>
        <w:t xml:space="preserve"> ) cała  Gmina objęta jest planami miejscowymi , dlatego zagadnienie zmiany przeznaczenia gruntów rolnych i leśnych na cele nierolnicze nie stanowi problemu planistycznego. Zmiany dodatkowych niewielkich powierzchni będą dokonywane w ramach </w:t>
      </w:r>
      <w:proofErr w:type="spellStart"/>
      <w:r w:rsidRPr="005C3176">
        <w:rPr>
          <w:rFonts w:ascii="Arial" w:hAnsi="Arial" w:cs="Arial"/>
        </w:rPr>
        <w:t>zamierzanych</w:t>
      </w:r>
      <w:proofErr w:type="spellEnd"/>
      <w:r w:rsidRPr="005C3176">
        <w:rPr>
          <w:rFonts w:ascii="Arial" w:hAnsi="Arial" w:cs="Arial"/>
        </w:rPr>
        <w:t xml:space="preserve">  systematycznie dokonywanych zmian obowiązujących planów miejscowych ( obecnie w trakcie opracowania – część Dźwirzyna, obręb Zieleniewo i obręb Budzistowa ).</w:t>
      </w:r>
    </w:p>
    <w:p w:rsidR="00BF3929" w:rsidRPr="009C73E2" w:rsidRDefault="00BF3929" w:rsidP="00BF3929">
      <w:pPr>
        <w:jc w:val="both"/>
        <w:rPr>
          <w:rFonts w:ascii="Arial" w:hAnsi="Arial" w:cs="Arial"/>
          <w:b/>
          <w:bCs/>
          <w:i/>
          <w:iCs/>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9. OBSZARY WYMAGAJĄCE PRZEPROWADZENIA SCALEŃ I PODZIAŁÓW NIERUCHOMOŚCI.</w:t>
      </w:r>
    </w:p>
    <w:p w:rsidR="00BF3929" w:rsidRPr="005C3176" w:rsidRDefault="00BF3929" w:rsidP="00BF3929">
      <w:pPr>
        <w:jc w:val="both"/>
        <w:rPr>
          <w:rFonts w:ascii="Arial" w:hAnsi="Arial" w:cs="Arial"/>
        </w:rPr>
      </w:pPr>
      <w:r w:rsidRPr="005C3176">
        <w:rPr>
          <w:rFonts w:ascii="Arial" w:hAnsi="Arial" w:cs="Arial"/>
        </w:rPr>
        <w:t xml:space="preserve">      Nowymi obszarami wymagającymi przeprowadzenia scaleń i podziałów nieruchomości ( poza wyznaczonymi w obowiązujących planach ) mogą być duże tereny przeznaczone w studium pod zainwestowanie.</w:t>
      </w:r>
    </w:p>
    <w:p w:rsidR="00BF3929" w:rsidRPr="005C3176" w:rsidRDefault="00BF3929" w:rsidP="00BF3929">
      <w:pPr>
        <w:jc w:val="both"/>
        <w:rPr>
          <w:rFonts w:ascii="Arial" w:hAnsi="Arial" w:cs="Arial"/>
        </w:rPr>
      </w:pPr>
    </w:p>
    <w:p w:rsidR="00BF3929" w:rsidRPr="00D52774" w:rsidRDefault="00BF3929" w:rsidP="00BF3929">
      <w:pPr>
        <w:ind w:left="360" w:hanging="360"/>
        <w:jc w:val="both"/>
        <w:rPr>
          <w:rFonts w:ascii="Arial" w:hAnsi="Arial" w:cs="Arial"/>
          <w:b/>
          <w:bCs/>
          <w:sz w:val="22"/>
          <w:szCs w:val="22"/>
        </w:rPr>
      </w:pPr>
      <w:r w:rsidRPr="00D52774">
        <w:rPr>
          <w:rFonts w:ascii="Arial" w:hAnsi="Arial" w:cs="Arial"/>
          <w:b/>
          <w:bCs/>
          <w:sz w:val="22"/>
          <w:szCs w:val="22"/>
        </w:rPr>
        <w:t>10. OBSZARY PRZESTRZENI PUBLICZNEJ I ROZMIESZCZENIA OBIEKTÓW HANDLOWYCH O POWIERZCHNI SPRZEDAŻY POWYŻEJ 2000 M</w:t>
      </w:r>
      <w:r w:rsidRPr="00D52774">
        <w:rPr>
          <w:rFonts w:ascii="Arial" w:hAnsi="Arial" w:cs="Arial"/>
          <w:b/>
          <w:bCs/>
          <w:sz w:val="22"/>
          <w:szCs w:val="22"/>
          <w:vertAlign w:val="superscript"/>
        </w:rPr>
        <w:t>2</w:t>
      </w:r>
      <w:r w:rsidRPr="00D52774">
        <w:rPr>
          <w:rFonts w:ascii="Arial" w:hAnsi="Arial" w:cs="Arial"/>
          <w:b/>
          <w:bCs/>
          <w:sz w:val="22"/>
          <w:szCs w:val="22"/>
        </w:rPr>
        <w:t>.</w:t>
      </w:r>
    </w:p>
    <w:p w:rsidR="00BF3929" w:rsidRPr="005C3176" w:rsidRDefault="00BF3929" w:rsidP="00BF3929">
      <w:pPr>
        <w:ind w:left="360" w:hanging="360"/>
        <w:jc w:val="both"/>
        <w:rPr>
          <w:rFonts w:ascii="Arial" w:hAnsi="Arial" w:cs="Arial"/>
        </w:rPr>
      </w:pPr>
    </w:p>
    <w:p w:rsidR="00BF3929" w:rsidRPr="005C3176" w:rsidRDefault="00BF3929" w:rsidP="00BF3929">
      <w:pPr>
        <w:jc w:val="both"/>
        <w:rPr>
          <w:rFonts w:ascii="Arial" w:hAnsi="Arial" w:cs="Arial"/>
        </w:rPr>
      </w:pPr>
      <w:r w:rsidRPr="005C3176">
        <w:rPr>
          <w:rFonts w:ascii="Arial" w:hAnsi="Arial" w:cs="Arial"/>
        </w:rPr>
        <w:t xml:space="preserve">     Ze względu na bliskie położenie gm. Kołobrzeg w stosunku do m. Kołobrzeg w którym znajduje się większość przestrzeni publicznych z których korzystają mieszkańcy Gminy, na terenie Gminy nie występują obszary o szczególnym znaczeniu dla zaspokojenia potrzeb mieszkańców w zakresie przestrzeni publicznej. W pewnym sensie znaczenie takie spełniają tereny szkolne, tereny rekreacji  w tym tereny turystyczne i usługowe w Dźwirzynie , Grzybowie i Budzistowie oraz parki i boiska wiejskie.</w:t>
      </w:r>
    </w:p>
    <w:p w:rsidR="00BF3929" w:rsidRPr="005C3176" w:rsidRDefault="00BF3929" w:rsidP="00BF3929">
      <w:pPr>
        <w:jc w:val="both"/>
        <w:rPr>
          <w:rFonts w:ascii="Arial" w:hAnsi="Arial" w:cs="Arial"/>
        </w:rPr>
      </w:pPr>
      <w:r w:rsidRPr="005C3176">
        <w:rPr>
          <w:rFonts w:ascii="Arial" w:hAnsi="Arial" w:cs="Arial"/>
        </w:rPr>
        <w:lastRenderedPageBreak/>
        <w:t>Projektuje się lokalizacji obiektów handlowych o powierzchni sprzedaży powyżej 2000 m</w:t>
      </w:r>
      <w:r w:rsidRPr="005C3176">
        <w:rPr>
          <w:rFonts w:ascii="Arial" w:hAnsi="Arial" w:cs="Arial"/>
          <w:vertAlign w:val="superscript"/>
        </w:rPr>
        <w:t>2</w:t>
      </w:r>
      <w:r w:rsidRPr="005C3176">
        <w:rPr>
          <w:rFonts w:ascii="Arial" w:hAnsi="Arial" w:cs="Arial"/>
        </w:rPr>
        <w:t xml:space="preserve"> w rejonie Budzistowa i Rościęcina. W tym celu miedzy innymi dokonuje się zmiany studium uwarunkowań.  </w:t>
      </w:r>
    </w:p>
    <w:p w:rsidR="00BF3929" w:rsidRDefault="00BF3929" w:rsidP="00BF3929">
      <w:pPr>
        <w:jc w:val="both"/>
        <w:rPr>
          <w:rFonts w:ascii="Arial" w:hAnsi="Arial" w:cs="Arial"/>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11. OBSZARY POMNIKÓW ZAGŁADY I ICH STREF OCHRONNYCH ORAZ OBOWIĄZUJĄCE NA NICH OGRANICZENIA PROWADZENIA DZIAŁALNOŚCI GOSPODARCZEJ.</w:t>
      </w:r>
    </w:p>
    <w:p w:rsidR="00BF3929" w:rsidRPr="005C3176" w:rsidRDefault="00BF3929" w:rsidP="00BF3929">
      <w:pPr>
        <w:ind w:left="360" w:hanging="360"/>
        <w:jc w:val="both"/>
        <w:rPr>
          <w:rFonts w:ascii="Arial" w:hAnsi="Arial" w:cs="Arial"/>
        </w:rPr>
      </w:pPr>
      <w:r w:rsidRPr="005C3176">
        <w:rPr>
          <w:rFonts w:ascii="Arial" w:hAnsi="Arial" w:cs="Arial"/>
        </w:rPr>
        <w:t>Na terenie Gminy  nie występują obszary pomników zagłady i ich stref ochronnych.</w:t>
      </w:r>
    </w:p>
    <w:p w:rsidR="00BF3929" w:rsidRPr="00D52774" w:rsidRDefault="00BF3929" w:rsidP="00BF3929">
      <w:pPr>
        <w:jc w:val="both"/>
        <w:rPr>
          <w:rFonts w:ascii="Arial" w:hAnsi="Arial" w:cs="Arial"/>
          <w:b/>
          <w:bCs/>
          <w:sz w:val="22"/>
          <w:szCs w:val="22"/>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12.OBSZARY WYMAGAJĄCE PRZEKSZTAŁCEŃ, REHABILITACJI I ICH REKULTYWACJI.</w:t>
      </w:r>
    </w:p>
    <w:p w:rsidR="00BF3929" w:rsidRPr="00387FBE" w:rsidRDefault="00BF3929" w:rsidP="00BF3929">
      <w:pPr>
        <w:jc w:val="both"/>
        <w:rPr>
          <w:rFonts w:ascii="Arial" w:hAnsi="Arial" w:cs="Arial"/>
          <w:b/>
          <w:bCs/>
          <w:i/>
          <w:iCs/>
          <w:sz w:val="22"/>
          <w:szCs w:val="22"/>
        </w:rPr>
      </w:pPr>
    </w:p>
    <w:p w:rsidR="00BF3929" w:rsidRPr="005C3176" w:rsidRDefault="00BF3929" w:rsidP="00BF3929">
      <w:pPr>
        <w:jc w:val="both"/>
        <w:rPr>
          <w:rFonts w:ascii="Arial" w:hAnsi="Arial" w:cs="Arial"/>
        </w:rPr>
      </w:pPr>
      <w:r w:rsidRPr="005C3176">
        <w:rPr>
          <w:rFonts w:ascii="Arial" w:hAnsi="Arial" w:cs="Arial"/>
        </w:rPr>
        <w:t>W obrębie  zabudowanych terenów przekształceń i rehabilitacji wymagają przede wszystkim:</w:t>
      </w:r>
    </w:p>
    <w:p w:rsidR="00BF3929" w:rsidRPr="005C3176" w:rsidRDefault="00BF3929" w:rsidP="00BF3929">
      <w:pPr>
        <w:jc w:val="both"/>
        <w:rPr>
          <w:rFonts w:ascii="Arial" w:hAnsi="Arial" w:cs="Arial"/>
        </w:rPr>
      </w:pPr>
      <w:r w:rsidRPr="005C3176">
        <w:rPr>
          <w:rFonts w:ascii="Arial" w:hAnsi="Arial" w:cs="Arial"/>
        </w:rPr>
        <w:t>- powojenna zabudowa mieszkaniowa wielorodzinna i jednorodzinna z płaskimi dachami;</w:t>
      </w:r>
    </w:p>
    <w:p w:rsidR="00BF3929" w:rsidRPr="005C3176" w:rsidRDefault="00BF3929" w:rsidP="00BF3929">
      <w:pPr>
        <w:jc w:val="both"/>
        <w:rPr>
          <w:rFonts w:ascii="Arial" w:hAnsi="Arial" w:cs="Arial"/>
        </w:rPr>
      </w:pPr>
      <w:r w:rsidRPr="005C3176">
        <w:rPr>
          <w:rFonts w:ascii="Arial" w:hAnsi="Arial" w:cs="Arial"/>
        </w:rPr>
        <w:t>- powojenna zabudowa ferm i dużych obiektów hodowlanych oraz zaplecza PGR.</w:t>
      </w:r>
    </w:p>
    <w:p w:rsidR="00BF3929" w:rsidRPr="005C3176" w:rsidRDefault="00BF3929" w:rsidP="00BF3929">
      <w:pPr>
        <w:jc w:val="both"/>
        <w:rPr>
          <w:rFonts w:ascii="Arial" w:hAnsi="Arial" w:cs="Arial"/>
        </w:rPr>
      </w:pPr>
      <w:r w:rsidRPr="005C3176">
        <w:rPr>
          <w:rFonts w:ascii="Arial" w:hAnsi="Arial" w:cs="Arial"/>
        </w:rPr>
        <w:t>Dotyczy to przede wszystkim wsi: Budzistowa, Drzonowa i Rościęcina,  .</w:t>
      </w:r>
    </w:p>
    <w:p w:rsidR="00BF3929" w:rsidRPr="005C3176" w:rsidRDefault="00BF3929" w:rsidP="00BF3929">
      <w:pPr>
        <w:jc w:val="both"/>
        <w:rPr>
          <w:rFonts w:ascii="Arial" w:hAnsi="Arial" w:cs="Arial"/>
        </w:rPr>
      </w:pPr>
      <w:r w:rsidRPr="005C3176">
        <w:rPr>
          <w:rFonts w:ascii="Arial" w:hAnsi="Arial" w:cs="Arial"/>
        </w:rPr>
        <w:t>Ważnym zagadnieniem jest uporządkowanie układów przestrzennych wsi poprzez wprowadzenie zabudowy plombowej, likwidację zniszczonej zabudowy i uporządkowanie niezagospodarowanych działek.</w:t>
      </w:r>
    </w:p>
    <w:p w:rsidR="00BF3929" w:rsidRPr="005C3176" w:rsidRDefault="00BF3929" w:rsidP="00BF3929">
      <w:pPr>
        <w:jc w:val="both"/>
        <w:rPr>
          <w:rFonts w:ascii="Arial" w:hAnsi="Arial" w:cs="Arial"/>
        </w:rPr>
      </w:pPr>
      <w:r w:rsidRPr="005C3176">
        <w:rPr>
          <w:rFonts w:ascii="Arial" w:hAnsi="Arial" w:cs="Arial"/>
        </w:rPr>
        <w:t xml:space="preserve">      Rekultywacja dotyczy głównie wyrobisk ziemnych, których na terenie Gminy jest kilka. Wyrobiska te w zależności od położenia,  można zalesić, wykonać stawy rybne lub przeznaczyć pod urządzenia rekreacji. </w:t>
      </w:r>
    </w:p>
    <w:p w:rsidR="00BF3929" w:rsidRPr="005C3176" w:rsidRDefault="00BF3929" w:rsidP="00BF3929">
      <w:pPr>
        <w:jc w:val="both"/>
        <w:rPr>
          <w:rFonts w:ascii="Arial" w:hAnsi="Arial" w:cs="Arial"/>
        </w:rPr>
      </w:pPr>
    </w:p>
    <w:p w:rsidR="00BF3929" w:rsidRPr="00F82CDC" w:rsidRDefault="00BF3929" w:rsidP="00BF3929">
      <w:pPr>
        <w:jc w:val="both"/>
        <w:rPr>
          <w:rFonts w:ascii="Arial" w:hAnsi="Arial" w:cs="Arial"/>
          <w:b/>
          <w:bCs/>
          <w:sz w:val="22"/>
          <w:szCs w:val="22"/>
        </w:rPr>
      </w:pPr>
    </w:p>
    <w:p w:rsidR="00BF3929" w:rsidRPr="00F82CDC" w:rsidRDefault="00BF3929" w:rsidP="00BF3929">
      <w:pPr>
        <w:jc w:val="both"/>
        <w:rPr>
          <w:rFonts w:ascii="Arial" w:hAnsi="Arial" w:cs="Arial"/>
          <w:b/>
          <w:bCs/>
          <w:sz w:val="22"/>
          <w:szCs w:val="22"/>
        </w:rPr>
      </w:pPr>
      <w:r w:rsidRPr="00F82CDC">
        <w:rPr>
          <w:rFonts w:ascii="Arial" w:hAnsi="Arial" w:cs="Arial"/>
          <w:b/>
          <w:bCs/>
          <w:sz w:val="22"/>
          <w:szCs w:val="22"/>
        </w:rPr>
        <w:t>13. GRANICE TERENÓW ZAMKNIĘTYCH I ICH STREF OCHRONNYCH.</w:t>
      </w:r>
    </w:p>
    <w:p w:rsidR="00BF3929" w:rsidRPr="005C3176" w:rsidRDefault="00BF3929" w:rsidP="00BF3929">
      <w:pPr>
        <w:jc w:val="both"/>
        <w:rPr>
          <w:rFonts w:ascii="Arial" w:hAnsi="Arial" w:cs="Arial"/>
        </w:rPr>
      </w:pPr>
      <w:r w:rsidRPr="005C3176">
        <w:rPr>
          <w:rFonts w:ascii="Arial" w:hAnsi="Arial" w:cs="Arial"/>
        </w:rPr>
        <w:t xml:space="preserve"> Na terenie Gminy teren zamknięty obejmuje linię kolejową.</w:t>
      </w:r>
    </w:p>
    <w:p w:rsidR="00BF3929" w:rsidRPr="005C3176" w:rsidRDefault="00BF3929" w:rsidP="00BF3929">
      <w:pPr>
        <w:jc w:val="both"/>
        <w:rPr>
          <w:rFonts w:ascii="Arial" w:hAnsi="Arial" w:cs="Arial"/>
        </w:rPr>
      </w:pPr>
    </w:p>
    <w:p w:rsidR="00BF3929" w:rsidRPr="00F82CDC" w:rsidRDefault="00BF3929" w:rsidP="00BF3929">
      <w:pPr>
        <w:rPr>
          <w:rFonts w:ascii="Arial" w:hAnsi="Arial" w:cs="Arial"/>
          <w:b/>
          <w:caps/>
          <w:sz w:val="22"/>
          <w:szCs w:val="22"/>
        </w:rPr>
      </w:pPr>
      <w:r w:rsidRPr="00F82CDC">
        <w:rPr>
          <w:rFonts w:ascii="Arial" w:hAnsi="Arial" w:cs="Arial"/>
          <w:b/>
          <w:caps/>
          <w:sz w:val="22"/>
          <w:szCs w:val="22"/>
        </w:rPr>
        <w:t>14.  Wnioski wynikające ze studium dla instytucji i samorządów.</w:t>
      </w:r>
    </w:p>
    <w:p w:rsidR="00BF3929" w:rsidRPr="00F82CDC" w:rsidRDefault="00BF3929" w:rsidP="00BF3929">
      <w:pPr>
        <w:pStyle w:val="Nagwek2D"/>
        <w:keepNext w:val="0"/>
        <w:spacing w:before="0" w:after="0"/>
        <w:outlineLvl w:val="9"/>
        <w:rPr>
          <w:rFonts w:cs="Arial"/>
          <w:sz w:val="22"/>
          <w:szCs w:val="22"/>
        </w:rPr>
      </w:pPr>
    </w:p>
    <w:p w:rsidR="00BF3929" w:rsidRPr="00E813CE" w:rsidRDefault="00BF3929" w:rsidP="00BF3929">
      <w:pPr>
        <w:pStyle w:val="Tekstpodstawowy"/>
        <w:ind w:firstLine="851"/>
        <w:rPr>
          <w:rFonts w:ascii="Arial" w:hAnsi="Arial" w:cs="Arial"/>
          <w:szCs w:val="24"/>
        </w:rPr>
      </w:pPr>
      <w:r w:rsidRPr="00E813CE">
        <w:rPr>
          <w:rFonts w:ascii="Arial" w:hAnsi="Arial" w:cs="Arial"/>
          <w:szCs w:val="24"/>
        </w:rPr>
        <w:t>Wnioski wynikające ze studium można podzielić na wnioski zewnętrzne a więc dotyczące jednostek i instytucji znajdujących się poza obszarem gminy i wnioski wewnętrzne dotyczące głównie działań samorządu lokalnego.</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Wnioski zewnętrzne.</w:t>
      </w:r>
    </w:p>
    <w:p w:rsidR="00BF3929" w:rsidRPr="00E813CE" w:rsidRDefault="00BF3929" w:rsidP="00BF3929">
      <w:pPr>
        <w:ind w:firstLine="567"/>
        <w:jc w:val="both"/>
        <w:rPr>
          <w:rFonts w:ascii="Arial" w:hAnsi="Arial" w:cs="Arial"/>
        </w:rPr>
      </w:pPr>
      <w:r w:rsidRPr="00E813CE">
        <w:rPr>
          <w:rFonts w:ascii="Arial" w:hAnsi="Arial" w:cs="Arial"/>
          <w:b/>
        </w:rPr>
        <w:t>Miasto Kołobrzeg</w:t>
      </w:r>
      <w:r w:rsidRPr="00E813CE">
        <w:rPr>
          <w:rFonts w:ascii="Arial" w:hAnsi="Arial" w:cs="Arial"/>
        </w:rPr>
        <w:t xml:space="preserve"> </w:t>
      </w:r>
    </w:p>
    <w:p w:rsidR="00BF3929" w:rsidRPr="00E813CE" w:rsidRDefault="00BF3929" w:rsidP="00BF3929">
      <w:pPr>
        <w:ind w:firstLine="851"/>
        <w:jc w:val="both"/>
        <w:rPr>
          <w:rFonts w:ascii="Arial" w:hAnsi="Arial" w:cs="Arial"/>
        </w:rPr>
      </w:pPr>
      <w:r w:rsidRPr="00E813CE">
        <w:rPr>
          <w:rFonts w:ascii="Arial" w:hAnsi="Arial" w:cs="Arial"/>
        </w:rPr>
        <w:t>Bardzo szeroka współpraca w zakresie obsługi mieszkańców gminy (oświata, zdrowie, zatrudnienie) oraz obiektów i urządzeń warunkujących sprawne działanie miasta (infrastruktura techniczna – oczyszczalnia ścieków, kompostowanie, ujęcia wody).</w:t>
      </w:r>
    </w:p>
    <w:p w:rsidR="00BF3929" w:rsidRPr="00E813CE" w:rsidRDefault="00BF3929" w:rsidP="00BF3929">
      <w:pPr>
        <w:ind w:firstLine="851"/>
        <w:jc w:val="both"/>
        <w:rPr>
          <w:rFonts w:ascii="Arial" w:hAnsi="Arial" w:cs="Arial"/>
        </w:rPr>
      </w:pPr>
      <w:r w:rsidRPr="00E813CE">
        <w:rPr>
          <w:rFonts w:ascii="Arial" w:hAnsi="Arial" w:cs="Arial"/>
        </w:rPr>
        <w:t>Problemami wymagającymi podjęcia pilnych działań są:</w:t>
      </w:r>
    </w:p>
    <w:p w:rsidR="00BF3929" w:rsidRPr="00E813CE" w:rsidRDefault="00BF3929" w:rsidP="00763492">
      <w:pPr>
        <w:numPr>
          <w:ilvl w:val="0"/>
          <w:numId w:val="62"/>
        </w:numPr>
        <w:jc w:val="both"/>
        <w:rPr>
          <w:rFonts w:ascii="Arial" w:hAnsi="Arial" w:cs="Arial"/>
        </w:rPr>
      </w:pPr>
      <w:r w:rsidRPr="00E813CE">
        <w:rPr>
          <w:rFonts w:ascii="Arial" w:hAnsi="Arial" w:cs="Arial"/>
        </w:rPr>
        <w:t>Lokalizacja rejonowego składowiska odpadów na terenie gminy Kołobrzeg lub poza gminą.</w:t>
      </w:r>
    </w:p>
    <w:p w:rsidR="00BF3929" w:rsidRPr="00E813CE" w:rsidRDefault="00BF3929" w:rsidP="00763492">
      <w:pPr>
        <w:numPr>
          <w:ilvl w:val="0"/>
          <w:numId w:val="62"/>
        </w:numPr>
        <w:jc w:val="both"/>
        <w:rPr>
          <w:rFonts w:ascii="Arial" w:hAnsi="Arial" w:cs="Arial"/>
        </w:rPr>
      </w:pPr>
      <w:r w:rsidRPr="00E813CE">
        <w:rPr>
          <w:rFonts w:ascii="Arial" w:hAnsi="Arial" w:cs="Arial"/>
        </w:rPr>
        <w:t xml:space="preserve">Lokalizacja kolejowej stacji rozrządowej w rejonie wsi </w:t>
      </w:r>
      <w:proofErr w:type="spellStart"/>
      <w:r w:rsidRPr="00E813CE">
        <w:rPr>
          <w:rFonts w:ascii="Arial" w:hAnsi="Arial" w:cs="Arial"/>
        </w:rPr>
        <w:t>Korzyścienko</w:t>
      </w:r>
      <w:proofErr w:type="spellEnd"/>
      <w:r w:rsidRPr="00E813CE">
        <w:rPr>
          <w:rFonts w:ascii="Arial" w:hAnsi="Arial" w:cs="Arial"/>
        </w:rPr>
        <w:t xml:space="preserve"> – Korzystno. </w:t>
      </w:r>
    </w:p>
    <w:p w:rsidR="00BF3929" w:rsidRPr="00E813CE" w:rsidRDefault="00BF3929" w:rsidP="00763492">
      <w:pPr>
        <w:numPr>
          <w:ilvl w:val="0"/>
          <w:numId w:val="62"/>
        </w:numPr>
        <w:jc w:val="both"/>
        <w:rPr>
          <w:rFonts w:ascii="Arial" w:hAnsi="Arial" w:cs="Arial"/>
        </w:rPr>
      </w:pPr>
      <w:r w:rsidRPr="00E813CE">
        <w:rPr>
          <w:rFonts w:ascii="Arial" w:hAnsi="Arial" w:cs="Arial"/>
        </w:rPr>
        <w:t>Problemem jest przebieg ruchu tranzytowego na kierunku E – W i S – W. Dotychczasowy przebieg trasy przez bagna, torfowiska i ogrody działkowe jest nierealny.</w:t>
      </w:r>
    </w:p>
    <w:p w:rsidR="00BF3929" w:rsidRPr="00E813CE" w:rsidRDefault="00BF3929" w:rsidP="00763492">
      <w:pPr>
        <w:numPr>
          <w:ilvl w:val="0"/>
          <w:numId w:val="62"/>
        </w:numPr>
        <w:jc w:val="both"/>
        <w:rPr>
          <w:rFonts w:ascii="Arial" w:hAnsi="Arial" w:cs="Arial"/>
        </w:rPr>
      </w:pPr>
      <w:r w:rsidRPr="00E813CE">
        <w:rPr>
          <w:rFonts w:ascii="Arial" w:hAnsi="Arial" w:cs="Arial"/>
        </w:rPr>
        <w:t>Wykonanie połączenia drogowo – mostowego przez rzekę Parsętę w rejonie Budzistowa.</w:t>
      </w:r>
    </w:p>
    <w:p w:rsidR="00BF3929" w:rsidRPr="00E813CE" w:rsidRDefault="00BF3929" w:rsidP="00763492">
      <w:pPr>
        <w:numPr>
          <w:ilvl w:val="0"/>
          <w:numId w:val="62"/>
        </w:numPr>
        <w:jc w:val="both"/>
        <w:rPr>
          <w:rFonts w:ascii="Arial" w:hAnsi="Arial" w:cs="Arial"/>
        </w:rPr>
      </w:pPr>
      <w:r w:rsidRPr="00E813CE">
        <w:rPr>
          <w:rFonts w:ascii="Arial" w:hAnsi="Arial" w:cs="Arial"/>
        </w:rPr>
        <w:lastRenderedPageBreak/>
        <w:t>Udrożnienie ulicy Wylotowej w celu lepszego połączenia Grzybowa z Kołobrzegiem.</w:t>
      </w:r>
    </w:p>
    <w:p w:rsidR="00BF3929" w:rsidRPr="00E813CE" w:rsidRDefault="00BF3929" w:rsidP="00763492">
      <w:pPr>
        <w:numPr>
          <w:ilvl w:val="0"/>
          <w:numId w:val="62"/>
        </w:numPr>
        <w:jc w:val="both"/>
        <w:rPr>
          <w:rFonts w:ascii="Arial" w:hAnsi="Arial" w:cs="Arial"/>
        </w:rPr>
      </w:pPr>
      <w:r w:rsidRPr="00E813CE">
        <w:rPr>
          <w:rFonts w:ascii="Arial" w:hAnsi="Arial" w:cs="Arial"/>
        </w:rPr>
        <w:t>Podjęcie działań w celu realizacji strefy ochronnej oczyszczalni ścieków i kompostowni.</w:t>
      </w:r>
    </w:p>
    <w:p w:rsidR="00BF3929" w:rsidRPr="00E813CE" w:rsidRDefault="00BF3929" w:rsidP="00763492">
      <w:pPr>
        <w:numPr>
          <w:ilvl w:val="0"/>
          <w:numId w:val="62"/>
        </w:numPr>
        <w:jc w:val="both"/>
        <w:rPr>
          <w:rFonts w:ascii="Arial" w:hAnsi="Arial" w:cs="Arial"/>
        </w:rPr>
      </w:pPr>
      <w:r w:rsidRPr="00E813CE">
        <w:rPr>
          <w:rFonts w:ascii="Arial" w:hAnsi="Arial" w:cs="Arial"/>
        </w:rPr>
        <w:t>Utworzenie ścieżek rowerowych wzdłuż wybrzeża i rzeki Parsęty.</w:t>
      </w:r>
    </w:p>
    <w:p w:rsidR="00BF3929" w:rsidRPr="00E813CE" w:rsidRDefault="00BF3929" w:rsidP="00763492">
      <w:pPr>
        <w:numPr>
          <w:ilvl w:val="0"/>
          <w:numId w:val="62"/>
        </w:numPr>
        <w:jc w:val="both"/>
        <w:rPr>
          <w:rFonts w:ascii="Arial" w:hAnsi="Arial" w:cs="Arial"/>
        </w:rPr>
      </w:pPr>
      <w:r w:rsidRPr="00E813CE">
        <w:rPr>
          <w:rFonts w:ascii="Arial" w:hAnsi="Arial" w:cs="Arial"/>
        </w:rPr>
        <w:t>Utworzenie pasa zieleni pomiędzy Kołobrzegiem i Grzybowem.</w:t>
      </w:r>
    </w:p>
    <w:p w:rsidR="00BF3929" w:rsidRPr="00E813CE" w:rsidRDefault="00BF3929" w:rsidP="00BF3929">
      <w:pPr>
        <w:jc w:val="both"/>
        <w:rPr>
          <w:rFonts w:ascii="Arial" w:hAnsi="Arial" w:cs="Arial"/>
        </w:rPr>
      </w:pPr>
    </w:p>
    <w:p w:rsidR="00BF3929" w:rsidRPr="00E813CE" w:rsidRDefault="00BF3929" w:rsidP="00BF3929">
      <w:pPr>
        <w:pStyle w:val="Nagwek7"/>
        <w:ind w:firstLine="567"/>
        <w:rPr>
          <w:rFonts w:ascii="Arial" w:hAnsi="Arial" w:cs="Arial"/>
          <w:szCs w:val="24"/>
        </w:rPr>
      </w:pPr>
      <w:r w:rsidRPr="00E813CE">
        <w:rPr>
          <w:rFonts w:ascii="Arial" w:hAnsi="Arial" w:cs="Arial"/>
          <w:szCs w:val="24"/>
        </w:rPr>
        <w:t xml:space="preserve">Gmina Trzebiatów </w:t>
      </w:r>
    </w:p>
    <w:p w:rsidR="00BF3929" w:rsidRPr="00E813CE" w:rsidRDefault="00BF3929" w:rsidP="00763492">
      <w:pPr>
        <w:numPr>
          <w:ilvl w:val="0"/>
          <w:numId w:val="63"/>
        </w:numPr>
        <w:jc w:val="both"/>
        <w:rPr>
          <w:rFonts w:ascii="Arial" w:hAnsi="Arial" w:cs="Arial"/>
        </w:rPr>
      </w:pPr>
      <w:r w:rsidRPr="00E813CE">
        <w:rPr>
          <w:rFonts w:ascii="Arial" w:hAnsi="Arial" w:cs="Arial"/>
        </w:rPr>
        <w:t>Uwzględnić koncepcję zagospodarowania przestrzennego terenów nad jeziorem Resko Przymorskie.</w:t>
      </w:r>
    </w:p>
    <w:p w:rsidR="00BF3929" w:rsidRPr="00E813CE" w:rsidRDefault="00BF3929" w:rsidP="00763492">
      <w:pPr>
        <w:numPr>
          <w:ilvl w:val="0"/>
          <w:numId w:val="63"/>
        </w:numPr>
        <w:jc w:val="both"/>
        <w:rPr>
          <w:rFonts w:ascii="Arial" w:hAnsi="Arial" w:cs="Arial"/>
        </w:rPr>
      </w:pPr>
      <w:r w:rsidRPr="00E813CE">
        <w:rPr>
          <w:rFonts w:ascii="Arial" w:hAnsi="Arial" w:cs="Arial"/>
        </w:rPr>
        <w:t>Uwzględnić obszary chronione na styku gmin.</w:t>
      </w:r>
    </w:p>
    <w:p w:rsidR="00BF3929" w:rsidRPr="00E813CE" w:rsidRDefault="00BF3929" w:rsidP="00763492">
      <w:pPr>
        <w:numPr>
          <w:ilvl w:val="0"/>
          <w:numId w:val="63"/>
        </w:numPr>
        <w:jc w:val="both"/>
        <w:rPr>
          <w:rFonts w:ascii="Arial" w:hAnsi="Arial" w:cs="Arial"/>
        </w:rPr>
      </w:pPr>
      <w:r w:rsidRPr="00E813CE">
        <w:rPr>
          <w:rFonts w:ascii="Arial" w:hAnsi="Arial" w:cs="Arial"/>
        </w:rPr>
        <w:t>Uwzględnić połączenia drogowe i turystyczne.</w:t>
      </w:r>
    </w:p>
    <w:p w:rsidR="00BF3929" w:rsidRPr="00E813CE" w:rsidRDefault="00BF3929" w:rsidP="00BF3929">
      <w:pPr>
        <w:jc w:val="both"/>
        <w:rPr>
          <w:rFonts w:ascii="Arial" w:hAnsi="Arial" w:cs="Arial"/>
        </w:rPr>
      </w:pPr>
    </w:p>
    <w:p w:rsidR="00BF3929" w:rsidRPr="00E813CE" w:rsidRDefault="00BF3929" w:rsidP="00BF3929">
      <w:pPr>
        <w:pStyle w:val="Nagwek8"/>
        <w:ind w:firstLine="567"/>
        <w:rPr>
          <w:rFonts w:ascii="Arial" w:hAnsi="Arial" w:cs="Arial"/>
          <w:szCs w:val="24"/>
        </w:rPr>
      </w:pPr>
      <w:r w:rsidRPr="00E813CE">
        <w:rPr>
          <w:rFonts w:ascii="Arial" w:hAnsi="Arial" w:cs="Arial"/>
          <w:szCs w:val="24"/>
        </w:rPr>
        <w:t>Gmina Gościno, Gmina Dygowo</w:t>
      </w:r>
    </w:p>
    <w:p w:rsidR="00BF3929" w:rsidRPr="00E813CE" w:rsidRDefault="00BF3929" w:rsidP="00763492">
      <w:pPr>
        <w:numPr>
          <w:ilvl w:val="0"/>
          <w:numId w:val="64"/>
        </w:numPr>
        <w:jc w:val="both"/>
        <w:rPr>
          <w:rFonts w:ascii="Arial" w:hAnsi="Arial" w:cs="Arial"/>
        </w:rPr>
      </w:pPr>
      <w:r w:rsidRPr="00E813CE">
        <w:rPr>
          <w:rFonts w:ascii="Arial" w:hAnsi="Arial" w:cs="Arial"/>
        </w:rPr>
        <w:t>Uwzględnić projektowany obszar chronionego krajobrazu „Dolina Parsęty” oraz szlaki turystyczne.</w:t>
      </w:r>
    </w:p>
    <w:p w:rsidR="00BF3929" w:rsidRPr="00E813CE" w:rsidRDefault="00BF3929" w:rsidP="00BF3929">
      <w:pPr>
        <w:jc w:val="both"/>
        <w:rPr>
          <w:rFonts w:ascii="Arial" w:hAnsi="Arial" w:cs="Arial"/>
        </w:rPr>
      </w:pPr>
    </w:p>
    <w:p w:rsidR="00BF3929" w:rsidRPr="00E813CE" w:rsidRDefault="00BF3929" w:rsidP="00BF3929">
      <w:pPr>
        <w:pStyle w:val="Nagwek4"/>
        <w:ind w:firstLine="567"/>
        <w:rPr>
          <w:rFonts w:ascii="Arial" w:hAnsi="Arial" w:cs="Arial"/>
          <w:szCs w:val="24"/>
        </w:rPr>
      </w:pPr>
      <w:r w:rsidRPr="00E813CE">
        <w:rPr>
          <w:rFonts w:ascii="Arial" w:hAnsi="Arial" w:cs="Arial"/>
          <w:szCs w:val="24"/>
        </w:rPr>
        <w:t>Naczelny Lekarz Uzdrowiska Kołobrzeg</w:t>
      </w:r>
    </w:p>
    <w:p w:rsidR="00BF3929" w:rsidRPr="00E813CE" w:rsidRDefault="00BF3929" w:rsidP="00763492">
      <w:pPr>
        <w:numPr>
          <w:ilvl w:val="0"/>
          <w:numId w:val="65"/>
        </w:numPr>
        <w:jc w:val="both"/>
        <w:rPr>
          <w:rFonts w:ascii="Arial" w:hAnsi="Arial" w:cs="Arial"/>
        </w:rPr>
      </w:pPr>
      <w:r w:rsidRPr="00E813CE">
        <w:rPr>
          <w:rFonts w:ascii="Arial" w:hAnsi="Arial" w:cs="Arial"/>
        </w:rPr>
        <w:t xml:space="preserve">Wskazanym jest dokonanie zmian przebiegu granicy ( </w:t>
      </w:r>
      <w:r w:rsidRPr="00E813CE">
        <w:rPr>
          <w:rFonts w:ascii="Arial" w:hAnsi="Arial" w:cs="Arial"/>
          <w:b/>
          <w:bCs/>
          <w:i/>
          <w:iCs/>
        </w:rPr>
        <w:t>Usuwa się zapis -</w:t>
      </w:r>
      <w:r w:rsidRPr="00E813CE">
        <w:rPr>
          <w:rFonts w:ascii="Arial" w:hAnsi="Arial" w:cs="Arial"/>
        </w:rPr>
        <w:t xml:space="preserve"> strefy ochrony uzdrowiskowej „C”)  strefy ochrony geologicznej złóż wód solankowych oraz zapisu uwarunkowań zakazów i nakazów zgodnie z rzeźbą terenu i jego zainwestowaniem.</w:t>
      </w:r>
    </w:p>
    <w:p w:rsidR="00BF3929" w:rsidRPr="00E813CE" w:rsidRDefault="00BF3929" w:rsidP="00BF3929">
      <w:pPr>
        <w:jc w:val="both"/>
        <w:rPr>
          <w:rFonts w:ascii="Arial" w:hAnsi="Arial" w:cs="Arial"/>
        </w:rPr>
      </w:pPr>
    </w:p>
    <w:p w:rsidR="00BF3929" w:rsidRPr="00E813CE" w:rsidRDefault="00BF3929" w:rsidP="00BF3929">
      <w:pPr>
        <w:pStyle w:val="Nagwek7"/>
        <w:ind w:firstLine="567"/>
        <w:rPr>
          <w:rFonts w:ascii="Arial" w:hAnsi="Arial" w:cs="Arial"/>
          <w:szCs w:val="24"/>
        </w:rPr>
      </w:pPr>
      <w:r w:rsidRPr="00E813CE">
        <w:rPr>
          <w:rFonts w:ascii="Arial" w:hAnsi="Arial" w:cs="Arial"/>
          <w:szCs w:val="24"/>
        </w:rPr>
        <w:t xml:space="preserve">Nadleśnictwo Gościno </w:t>
      </w:r>
    </w:p>
    <w:p w:rsidR="00BF3929" w:rsidRPr="00E813CE" w:rsidRDefault="00BF3929" w:rsidP="00BF3929">
      <w:pPr>
        <w:jc w:val="both"/>
        <w:rPr>
          <w:rFonts w:ascii="Arial" w:hAnsi="Arial" w:cs="Arial"/>
        </w:rPr>
      </w:pPr>
      <w:r>
        <w:rPr>
          <w:rFonts w:ascii="Arial" w:hAnsi="Arial" w:cs="Arial"/>
        </w:rPr>
        <w:t xml:space="preserve">1. </w:t>
      </w:r>
      <w:r w:rsidRPr="00E813CE">
        <w:rPr>
          <w:rFonts w:ascii="Arial" w:hAnsi="Arial" w:cs="Arial"/>
        </w:rPr>
        <w:t xml:space="preserve">Uwzględnić w planach urządzenia lasów projektowane do ochrony obszary i obiekty. Dotyczy to przede wszystkim lasów położonych we obrębie doliny Parsęty (wraz ze zboczami i strefą </w:t>
      </w:r>
      <w:proofErr w:type="spellStart"/>
      <w:r w:rsidRPr="00E813CE">
        <w:rPr>
          <w:rFonts w:ascii="Arial" w:hAnsi="Arial" w:cs="Arial"/>
        </w:rPr>
        <w:t>przykrawędziową</w:t>
      </w:r>
      <w:proofErr w:type="spellEnd"/>
      <w:r w:rsidRPr="00E813CE">
        <w:rPr>
          <w:rFonts w:ascii="Arial" w:hAnsi="Arial" w:cs="Arial"/>
        </w:rPr>
        <w:t>).</w:t>
      </w:r>
    </w:p>
    <w:p w:rsidR="00BF3929" w:rsidRPr="00E813CE" w:rsidRDefault="00BF3929" w:rsidP="00BF3929">
      <w:pPr>
        <w:jc w:val="both"/>
        <w:rPr>
          <w:rFonts w:ascii="Arial" w:hAnsi="Arial" w:cs="Arial"/>
        </w:rPr>
      </w:pPr>
      <w:r>
        <w:rPr>
          <w:rFonts w:ascii="Arial" w:hAnsi="Arial" w:cs="Arial"/>
        </w:rPr>
        <w:t xml:space="preserve">2. </w:t>
      </w:r>
      <w:r w:rsidRPr="00E813CE">
        <w:rPr>
          <w:rFonts w:ascii="Arial" w:hAnsi="Arial" w:cs="Arial"/>
        </w:rPr>
        <w:t>W trakcie prac nad nowym planem urządzenia lasów przeprowadzić szczegółową inwentaryzację wartości przyrodniczych występujących w lasach. Dotyczy to przede wszystkim gniazdowania ptactwa oraz cennych biotopów, szczególnie bagiennych i torfowych.</w:t>
      </w:r>
    </w:p>
    <w:p w:rsidR="00BF3929" w:rsidRPr="00E813CE" w:rsidRDefault="00BF3929" w:rsidP="00BF3929">
      <w:pPr>
        <w:jc w:val="both"/>
        <w:rPr>
          <w:rFonts w:ascii="Arial" w:hAnsi="Arial" w:cs="Arial"/>
        </w:rPr>
      </w:pPr>
      <w:r>
        <w:rPr>
          <w:rFonts w:ascii="Arial" w:hAnsi="Arial" w:cs="Arial"/>
        </w:rPr>
        <w:t>3.</w:t>
      </w:r>
      <w:r w:rsidRPr="00E813CE">
        <w:rPr>
          <w:rFonts w:ascii="Arial" w:hAnsi="Arial" w:cs="Arial"/>
        </w:rPr>
        <w:t>W trakcie bieżących prac leśnych należy zachować cenne obiekty przyrodnicze, takie jak:</w:t>
      </w:r>
    </w:p>
    <w:p w:rsidR="00BF3929" w:rsidRPr="00E813CE" w:rsidRDefault="00BF3929" w:rsidP="00763492">
      <w:pPr>
        <w:numPr>
          <w:ilvl w:val="0"/>
          <w:numId w:val="157"/>
        </w:numPr>
        <w:tabs>
          <w:tab w:val="num" w:pos="851"/>
        </w:tabs>
        <w:jc w:val="both"/>
        <w:rPr>
          <w:rFonts w:ascii="Arial" w:hAnsi="Arial" w:cs="Arial"/>
        </w:rPr>
      </w:pPr>
      <w:r w:rsidRPr="00E813CE">
        <w:rPr>
          <w:rFonts w:ascii="Arial" w:hAnsi="Arial" w:cs="Arial"/>
        </w:rPr>
        <w:t>bagna i torfowiska śródleśne,</w:t>
      </w:r>
    </w:p>
    <w:p w:rsidR="00BF3929" w:rsidRPr="00E813CE" w:rsidRDefault="00BF3929" w:rsidP="00763492">
      <w:pPr>
        <w:numPr>
          <w:ilvl w:val="0"/>
          <w:numId w:val="157"/>
        </w:numPr>
        <w:tabs>
          <w:tab w:val="num" w:pos="851"/>
        </w:tabs>
        <w:jc w:val="both"/>
        <w:rPr>
          <w:rFonts w:ascii="Arial" w:hAnsi="Arial" w:cs="Arial"/>
        </w:rPr>
      </w:pPr>
      <w:r w:rsidRPr="00E813CE">
        <w:rPr>
          <w:rFonts w:ascii="Arial" w:hAnsi="Arial" w:cs="Arial"/>
        </w:rPr>
        <w:t>piękne krajobrazowo ściany lasów,</w:t>
      </w:r>
    </w:p>
    <w:p w:rsidR="00BF3929" w:rsidRPr="00E813CE" w:rsidRDefault="00BF3929" w:rsidP="00763492">
      <w:pPr>
        <w:numPr>
          <w:ilvl w:val="0"/>
          <w:numId w:val="157"/>
        </w:numPr>
        <w:tabs>
          <w:tab w:val="num" w:pos="851"/>
        </w:tabs>
        <w:jc w:val="both"/>
        <w:rPr>
          <w:rFonts w:ascii="Arial" w:hAnsi="Arial" w:cs="Arial"/>
        </w:rPr>
      </w:pPr>
      <w:r w:rsidRPr="00E813CE">
        <w:rPr>
          <w:rFonts w:ascii="Arial" w:hAnsi="Arial" w:cs="Arial"/>
        </w:rPr>
        <w:t>starą śródleśną aleję brzozową położoną w Dźwirzynie wzdłuż dawnej drogi łączącej Dźwirzyno z Grzybowem.</w:t>
      </w:r>
    </w:p>
    <w:p w:rsidR="00BF3929" w:rsidRPr="00E813CE" w:rsidRDefault="00BF3929" w:rsidP="00BF3929">
      <w:pPr>
        <w:jc w:val="both"/>
        <w:rPr>
          <w:rFonts w:ascii="Arial" w:hAnsi="Arial" w:cs="Arial"/>
        </w:rPr>
      </w:pPr>
      <w:r>
        <w:rPr>
          <w:rFonts w:ascii="Arial" w:hAnsi="Arial" w:cs="Arial"/>
        </w:rPr>
        <w:t>4.</w:t>
      </w:r>
      <w:r w:rsidRPr="00E813CE">
        <w:rPr>
          <w:rFonts w:ascii="Arial" w:hAnsi="Arial" w:cs="Arial"/>
        </w:rPr>
        <w:t>W przyszłym planie urządzenia lasów do lasów ochronnych włączyć wszystkie lasy znajdujące się w odległości do 10 km od granic Kołobrzegu (jeżeli liczba mieszkańców przekroczy 50 000).</w:t>
      </w:r>
    </w:p>
    <w:p w:rsidR="00BF3929" w:rsidRPr="00E813CE" w:rsidRDefault="00BF3929" w:rsidP="00BF3929">
      <w:pPr>
        <w:jc w:val="both"/>
        <w:rPr>
          <w:rFonts w:ascii="Arial" w:hAnsi="Arial" w:cs="Arial"/>
        </w:rPr>
      </w:pPr>
    </w:p>
    <w:p w:rsidR="00BF3929" w:rsidRPr="00E813CE" w:rsidRDefault="00BF3929" w:rsidP="00BF3929">
      <w:pPr>
        <w:pStyle w:val="Nagwek7"/>
        <w:ind w:firstLine="567"/>
        <w:rPr>
          <w:rFonts w:ascii="Arial" w:hAnsi="Arial" w:cs="Arial"/>
          <w:szCs w:val="24"/>
        </w:rPr>
      </w:pPr>
      <w:r w:rsidRPr="00E813CE">
        <w:rPr>
          <w:rFonts w:ascii="Arial" w:hAnsi="Arial" w:cs="Arial"/>
          <w:szCs w:val="24"/>
        </w:rPr>
        <w:t xml:space="preserve">Wojewoda Zachodniopomorski </w:t>
      </w:r>
    </w:p>
    <w:p w:rsidR="00BF3929" w:rsidRPr="00E813CE" w:rsidRDefault="00BF3929" w:rsidP="00763492">
      <w:pPr>
        <w:numPr>
          <w:ilvl w:val="0"/>
          <w:numId w:val="66"/>
        </w:numPr>
        <w:jc w:val="both"/>
        <w:rPr>
          <w:rFonts w:ascii="Arial" w:hAnsi="Arial" w:cs="Arial"/>
        </w:rPr>
      </w:pPr>
      <w:r w:rsidRPr="00E813CE">
        <w:rPr>
          <w:rFonts w:ascii="Arial" w:hAnsi="Arial" w:cs="Arial"/>
        </w:rPr>
        <w:t>podjąć działania w celu objęcia ochroną wyznaczonych obszarów i obiektów po wcześniejszym szczegółowym sprecyzowaniu uwarunkowań ochrony. Ponadto należy podjąć decyzję o zakwalifikowaniu dodatkowych dróg zgodnie z kompetencjami.</w:t>
      </w:r>
    </w:p>
    <w:p w:rsidR="00BF3929" w:rsidRPr="00E813CE" w:rsidRDefault="00BF3929" w:rsidP="00BF3929">
      <w:pPr>
        <w:ind w:firstLine="567"/>
        <w:rPr>
          <w:rFonts w:ascii="Arial" w:hAnsi="Arial" w:cs="Arial"/>
          <w:b/>
        </w:rPr>
      </w:pPr>
    </w:p>
    <w:p w:rsidR="00BF3929" w:rsidRPr="00E813CE" w:rsidRDefault="00BF3929" w:rsidP="00BF3929">
      <w:pPr>
        <w:pStyle w:val="Nagwek9"/>
        <w:rPr>
          <w:rFonts w:ascii="Arial" w:hAnsi="Arial" w:cs="Arial"/>
          <w:szCs w:val="24"/>
        </w:rPr>
      </w:pPr>
      <w:r w:rsidRPr="00E813CE">
        <w:rPr>
          <w:rFonts w:ascii="Arial" w:hAnsi="Arial" w:cs="Arial"/>
          <w:szCs w:val="24"/>
        </w:rPr>
        <w:t>Marszałek Sejmiku Województwa Zachodniopomorskiego</w:t>
      </w:r>
    </w:p>
    <w:p w:rsidR="00BF3929" w:rsidRPr="00E813CE" w:rsidRDefault="00BF3929" w:rsidP="00763492">
      <w:pPr>
        <w:numPr>
          <w:ilvl w:val="0"/>
          <w:numId w:val="67"/>
        </w:numPr>
        <w:jc w:val="both"/>
        <w:rPr>
          <w:rFonts w:ascii="Arial" w:hAnsi="Arial" w:cs="Arial"/>
        </w:rPr>
      </w:pPr>
      <w:r w:rsidRPr="00E813CE">
        <w:rPr>
          <w:rFonts w:ascii="Arial" w:hAnsi="Arial" w:cs="Arial"/>
        </w:rPr>
        <w:t>uwzględnić w planach i studiach strategii rozwoju województwa ustalenia studium.</w:t>
      </w:r>
    </w:p>
    <w:p w:rsidR="00BF3929" w:rsidRPr="00E813CE" w:rsidRDefault="00BF3929" w:rsidP="00BF3929">
      <w:pPr>
        <w:pStyle w:val="Nagwek9"/>
        <w:rPr>
          <w:rFonts w:ascii="Arial" w:hAnsi="Arial" w:cs="Arial"/>
          <w:szCs w:val="24"/>
        </w:rPr>
      </w:pPr>
    </w:p>
    <w:p w:rsidR="00BF3929" w:rsidRPr="00E813CE" w:rsidRDefault="00BF3929" w:rsidP="00BF3929">
      <w:pPr>
        <w:pStyle w:val="Nagwek9"/>
        <w:rPr>
          <w:rFonts w:ascii="Arial" w:hAnsi="Arial" w:cs="Arial"/>
          <w:szCs w:val="24"/>
        </w:rPr>
      </w:pPr>
      <w:r w:rsidRPr="00E813CE">
        <w:rPr>
          <w:rFonts w:ascii="Arial" w:hAnsi="Arial" w:cs="Arial"/>
          <w:szCs w:val="24"/>
        </w:rPr>
        <w:t xml:space="preserve">Zakład Energetyki Koszalin </w:t>
      </w:r>
    </w:p>
    <w:p w:rsidR="00BF3929" w:rsidRPr="005C3176" w:rsidRDefault="00BF3929" w:rsidP="00763492">
      <w:pPr>
        <w:numPr>
          <w:ilvl w:val="0"/>
          <w:numId w:val="68"/>
        </w:numPr>
        <w:jc w:val="both"/>
        <w:rPr>
          <w:rFonts w:ascii="Arial" w:hAnsi="Arial" w:cs="Arial"/>
        </w:rPr>
      </w:pPr>
      <w:r w:rsidRPr="00E813CE">
        <w:rPr>
          <w:rFonts w:ascii="Arial" w:hAnsi="Arial" w:cs="Arial"/>
        </w:rPr>
        <w:t xml:space="preserve">uwzględnić w planach rozwojowych główne założenia studium w tym lokalizacje w perspektywie GPZ </w:t>
      </w:r>
      <w:r w:rsidRPr="005C3176">
        <w:rPr>
          <w:rFonts w:ascii="Arial" w:hAnsi="Arial" w:cs="Arial"/>
        </w:rPr>
        <w:t>Grzybowo w zachodniej lub północnej części gminy.</w:t>
      </w:r>
    </w:p>
    <w:p w:rsidR="00BF3929" w:rsidRPr="00E813CE" w:rsidRDefault="00BF3929" w:rsidP="00BF3929">
      <w:pPr>
        <w:pStyle w:val="Nagwek9"/>
        <w:rPr>
          <w:rFonts w:ascii="Arial" w:hAnsi="Arial" w:cs="Arial"/>
          <w:szCs w:val="24"/>
        </w:rPr>
      </w:pPr>
    </w:p>
    <w:p w:rsidR="00BF3929" w:rsidRPr="00E813CE" w:rsidRDefault="00BF3929" w:rsidP="00BF3929">
      <w:pPr>
        <w:pStyle w:val="Nagwek9"/>
        <w:rPr>
          <w:rFonts w:ascii="Arial" w:hAnsi="Arial" w:cs="Arial"/>
          <w:szCs w:val="24"/>
        </w:rPr>
      </w:pPr>
      <w:r w:rsidRPr="00E813CE">
        <w:rPr>
          <w:rFonts w:ascii="Arial" w:hAnsi="Arial" w:cs="Arial"/>
          <w:szCs w:val="24"/>
        </w:rPr>
        <w:t>Zakład Gazowniczy Koszalin</w:t>
      </w:r>
    </w:p>
    <w:p w:rsidR="00BF3929" w:rsidRPr="00E813CE" w:rsidRDefault="00BF3929" w:rsidP="00763492">
      <w:pPr>
        <w:numPr>
          <w:ilvl w:val="0"/>
          <w:numId w:val="69"/>
        </w:numPr>
        <w:jc w:val="both"/>
        <w:rPr>
          <w:rFonts w:ascii="Arial" w:hAnsi="Arial" w:cs="Arial"/>
        </w:rPr>
      </w:pPr>
      <w:r w:rsidRPr="00E813CE">
        <w:rPr>
          <w:rFonts w:ascii="Arial" w:hAnsi="Arial" w:cs="Arial"/>
        </w:rPr>
        <w:t>uwzględnić w planach rozwojowych założenia gazyfikacji gminy.</w:t>
      </w:r>
    </w:p>
    <w:p w:rsidR="00BF3929" w:rsidRPr="00E813CE" w:rsidRDefault="00BF3929" w:rsidP="00BF3929">
      <w:pPr>
        <w:ind w:firstLine="567"/>
        <w:rPr>
          <w:rFonts w:ascii="Arial" w:hAnsi="Arial" w:cs="Arial"/>
          <w:b/>
        </w:rPr>
      </w:pPr>
    </w:p>
    <w:p w:rsidR="00BF3929" w:rsidRPr="00E813CE" w:rsidRDefault="00BF3929" w:rsidP="00BF3929">
      <w:pPr>
        <w:pStyle w:val="Nagwek9"/>
        <w:rPr>
          <w:rFonts w:ascii="Arial" w:hAnsi="Arial" w:cs="Arial"/>
          <w:szCs w:val="24"/>
        </w:rPr>
      </w:pPr>
      <w:r w:rsidRPr="00E813CE">
        <w:rPr>
          <w:rFonts w:ascii="Arial" w:hAnsi="Arial" w:cs="Arial"/>
          <w:szCs w:val="24"/>
        </w:rPr>
        <w:t>Zachodniopomorski Zarząd Dróg Wojewódzkich w Koszalinie</w:t>
      </w:r>
    </w:p>
    <w:p w:rsidR="00BF3929" w:rsidRPr="00E813CE" w:rsidRDefault="00BF3929" w:rsidP="00763492">
      <w:pPr>
        <w:numPr>
          <w:ilvl w:val="0"/>
          <w:numId w:val="70"/>
        </w:numPr>
        <w:jc w:val="both"/>
        <w:rPr>
          <w:rFonts w:ascii="Arial" w:hAnsi="Arial" w:cs="Arial"/>
        </w:rPr>
      </w:pPr>
      <w:r w:rsidRPr="00E813CE">
        <w:rPr>
          <w:rFonts w:ascii="Arial" w:hAnsi="Arial" w:cs="Arial"/>
        </w:rPr>
        <w:t>podjąć działania w celu modernizacji dróg wojewódzkich.</w:t>
      </w:r>
    </w:p>
    <w:p w:rsidR="00BF3929" w:rsidRPr="00E813CE" w:rsidRDefault="00BF3929" w:rsidP="00BF3929">
      <w:pPr>
        <w:ind w:firstLine="567"/>
        <w:rPr>
          <w:rFonts w:ascii="Arial" w:hAnsi="Arial" w:cs="Arial"/>
          <w:b/>
        </w:rPr>
      </w:pPr>
    </w:p>
    <w:p w:rsidR="00BF3929" w:rsidRPr="00E813CE" w:rsidRDefault="00BF3929" w:rsidP="00BF3929">
      <w:pPr>
        <w:pStyle w:val="Nagwek9"/>
        <w:rPr>
          <w:rFonts w:ascii="Arial" w:hAnsi="Arial" w:cs="Arial"/>
          <w:szCs w:val="24"/>
        </w:rPr>
      </w:pPr>
      <w:r w:rsidRPr="00E813CE">
        <w:rPr>
          <w:rFonts w:ascii="Arial" w:hAnsi="Arial" w:cs="Arial"/>
          <w:szCs w:val="24"/>
        </w:rPr>
        <w:t>Urząd Morski w Słupsku</w:t>
      </w:r>
    </w:p>
    <w:p w:rsidR="00BF3929" w:rsidRPr="00E813CE" w:rsidRDefault="00BF3929" w:rsidP="00763492">
      <w:pPr>
        <w:numPr>
          <w:ilvl w:val="0"/>
          <w:numId w:val="71"/>
        </w:numPr>
        <w:jc w:val="both"/>
        <w:rPr>
          <w:rFonts w:ascii="Arial" w:hAnsi="Arial" w:cs="Arial"/>
        </w:rPr>
      </w:pPr>
      <w:r w:rsidRPr="00E813CE">
        <w:rPr>
          <w:rFonts w:ascii="Arial" w:hAnsi="Arial" w:cs="Arial"/>
        </w:rPr>
        <w:t xml:space="preserve">uwzględnić ogólne ustalenia studium, uwarunkowania i kierunki zagospodarowania w pasie nadbrzeżnym. </w:t>
      </w:r>
    </w:p>
    <w:p w:rsidR="00BF3929" w:rsidRPr="00E813CE" w:rsidRDefault="00BF3929" w:rsidP="00BF3929">
      <w:pPr>
        <w:jc w:val="both"/>
        <w:rPr>
          <w:rFonts w:ascii="Arial" w:hAnsi="Arial" w:cs="Arial"/>
        </w:rPr>
      </w:pPr>
    </w:p>
    <w:p w:rsidR="00BF3929" w:rsidRPr="005C3176" w:rsidRDefault="00BF3929" w:rsidP="00BF3929">
      <w:pPr>
        <w:ind w:left="567" w:hanging="567"/>
        <w:jc w:val="both"/>
        <w:rPr>
          <w:rFonts w:ascii="Arial" w:hAnsi="Arial" w:cs="Arial"/>
          <w:b/>
        </w:rPr>
      </w:pPr>
      <w:r w:rsidRPr="005C3176">
        <w:rPr>
          <w:rFonts w:ascii="Arial" w:hAnsi="Arial" w:cs="Arial"/>
          <w:b/>
        </w:rPr>
        <w:t xml:space="preserve">      Regionalny Dyrektor Ochrony Środowiska w Szczecinie.</w:t>
      </w:r>
    </w:p>
    <w:p w:rsidR="00BF3929" w:rsidRPr="00E813CE" w:rsidRDefault="00BF3929" w:rsidP="00763492">
      <w:pPr>
        <w:numPr>
          <w:ilvl w:val="0"/>
          <w:numId w:val="158"/>
        </w:numPr>
        <w:jc w:val="both"/>
        <w:rPr>
          <w:rFonts w:ascii="Arial" w:hAnsi="Arial" w:cs="Arial"/>
        </w:rPr>
      </w:pPr>
      <w:r w:rsidRPr="00E813CE">
        <w:rPr>
          <w:rFonts w:ascii="Arial" w:hAnsi="Arial" w:cs="Arial"/>
        </w:rPr>
        <w:t>Spowodować wykonanie szczegółowej inwentaryzacji przyrodniczej, głównie w zakresie szaty roślinne i świata zwierząt.</w:t>
      </w:r>
    </w:p>
    <w:p w:rsidR="00BF3929" w:rsidRPr="00E813CE" w:rsidRDefault="00BF3929" w:rsidP="00763492">
      <w:pPr>
        <w:numPr>
          <w:ilvl w:val="0"/>
          <w:numId w:val="158"/>
        </w:numPr>
        <w:jc w:val="both"/>
        <w:rPr>
          <w:rFonts w:ascii="Arial" w:hAnsi="Arial" w:cs="Arial"/>
        </w:rPr>
      </w:pPr>
      <w:r w:rsidRPr="00E813CE">
        <w:rPr>
          <w:rFonts w:ascii="Arial" w:hAnsi="Arial" w:cs="Arial"/>
        </w:rPr>
        <w:t>Przygotować materiały do wydania przez Wojewodę Rozporządzenia w sprawie powiększenia obszaru chronionego krajobrazu „Koszaliński Pas Nadmorski” oraz określenia nowych aktualnych warunków zagospodarowania i użytkowania terenów.</w:t>
      </w:r>
    </w:p>
    <w:p w:rsidR="00BF3929" w:rsidRPr="00E813CE" w:rsidRDefault="00BF3929" w:rsidP="00763492">
      <w:pPr>
        <w:numPr>
          <w:ilvl w:val="0"/>
          <w:numId w:val="158"/>
        </w:numPr>
        <w:jc w:val="both"/>
        <w:rPr>
          <w:rFonts w:ascii="Arial" w:hAnsi="Arial" w:cs="Arial"/>
        </w:rPr>
      </w:pPr>
      <w:r w:rsidRPr="00E813CE">
        <w:rPr>
          <w:rFonts w:ascii="Arial" w:hAnsi="Arial" w:cs="Arial"/>
        </w:rPr>
        <w:t>Przygotować dokumentację, na podstawie której zostanie utworzony obszar chronionego krajobrazu „Dolina Parsęty” (Rozporządzenie Wojewody).</w:t>
      </w:r>
    </w:p>
    <w:p w:rsidR="00BF3929" w:rsidRPr="00E813CE" w:rsidRDefault="00BF3929" w:rsidP="00763492">
      <w:pPr>
        <w:numPr>
          <w:ilvl w:val="0"/>
          <w:numId w:val="158"/>
        </w:numPr>
        <w:jc w:val="both"/>
        <w:rPr>
          <w:rFonts w:ascii="Arial" w:hAnsi="Arial" w:cs="Arial"/>
        </w:rPr>
      </w:pPr>
      <w:r w:rsidRPr="00E813CE">
        <w:rPr>
          <w:rFonts w:ascii="Arial" w:hAnsi="Arial" w:cs="Arial"/>
        </w:rPr>
        <w:t>Wszystkie cenne przyrodniczo obiekty na terenie gminy, które zostały wytypowane do ochrony powinny zostać szczegółowo rozpoznane i po ewentualnej korekcie należy podjąć formalne działania w celu otoczenia ich ochroną prawną (poddać ochronie poprzez Wojewodę lub Radę Gminy).</w:t>
      </w:r>
    </w:p>
    <w:p w:rsidR="00BF3929" w:rsidRPr="00E813CE" w:rsidRDefault="00BF3929" w:rsidP="00763492">
      <w:pPr>
        <w:numPr>
          <w:ilvl w:val="0"/>
          <w:numId w:val="158"/>
        </w:numPr>
        <w:jc w:val="both"/>
        <w:rPr>
          <w:rFonts w:ascii="Arial" w:hAnsi="Arial" w:cs="Arial"/>
        </w:rPr>
      </w:pPr>
      <w:r w:rsidRPr="00E813CE">
        <w:rPr>
          <w:rFonts w:ascii="Arial" w:hAnsi="Arial" w:cs="Arial"/>
        </w:rPr>
        <w:t>Należy wprowadzić oznakowanie wszystkich objętych ochroną prawną obiektów i obszarów.</w:t>
      </w:r>
    </w:p>
    <w:p w:rsidR="00BF3929" w:rsidRPr="00E813CE" w:rsidRDefault="00BF3929" w:rsidP="00BF3929">
      <w:pPr>
        <w:pStyle w:val="Tekstpodstawowy"/>
        <w:ind w:firstLine="360"/>
        <w:rPr>
          <w:rFonts w:ascii="Arial" w:hAnsi="Arial" w:cs="Arial"/>
          <w:szCs w:val="24"/>
        </w:rPr>
      </w:pPr>
      <w:r w:rsidRPr="00E813CE">
        <w:rPr>
          <w:rFonts w:ascii="Arial" w:hAnsi="Arial" w:cs="Arial"/>
          <w:szCs w:val="24"/>
        </w:rPr>
        <w:t xml:space="preserve">Wnioski wynikające </w:t>
      </w:r>
      <w:r w:rsidRPr="005C3176">
        <w:rPr>
          <w:rFonts w:ascii="Arial" w:hAnsi="Arial" w:cs="Arial"/>
          <w:szCs w:val="24"/>
        </w:rPr>
        <w:t>ze zmiany</w:t>
      </w:r>
      <w:r w:rsidRPr="00E813CE">
        <w:rPr>
          <w:rFonts w:ascii="Arial" w:hAnsi="Arial" w:cs="Arial"/>
          <w:szCs w:val="24"/>
        </w:rPr>
        <w:t xml:space="preserve"> studium można podzielić na wnioski zewnętrzne a więc dotyczące jednostek i instytucji znajdujących się poza obszarem gminy i wnioski wewnętrzne dotyczące głównie działań samorządu lokalnego.</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Wnioski zewnętrzne.</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b/>
        </w:rPr>
      </w:pPr>
      <w:r w:rsidRPr="00E813CE">
        <w:rPr>
          <w:rFonts w:ascii="Arial" w:hAnsi="Arial" w:cs="Arial"/>
          <w:b/>
        </w:rPr>
        <w:t>Wytyczne dla Urzędu Gminy i planów zagospodarowania przestrzennego</w:t>
      </w:r>
    </w:p>
    <w:p w:rsidR="00BF3929" w:rsidRPr="00E813CE" w:rsidRDefault="00BF3929" w:rsidP="00BF3929">
      <w:pPr>
        <w:jc w:val="both"/>
        <w:rPr>
          <w:rFonts w:ascii="Arial" w:hAnsi="Arial" w:cs="Arial"/>
          <w:b/>
        </w:rPr>
      </w:pPr>
      <w:r w:rsidRPr="00E813CE">
        <w:rPr>
          <w:rFonts w:ascii="Arial" w:hAnsi="Arial" w:cs="Arial"/>
          <w:b/>
        </w:rPr>
        <w:t>Wnioski wewnętrzne do działań władz samorządowych.</w:t>
      </w:r>
    </w:p>
    <w:p w:rsidR="00BF3929" w:rsidRPr="00E813CE" w:rsidRDefault="00BF3929" w:rsidP="00BF3929">
      <w:pPr>
        <w:jc w:val="both"/>
        <w:rPr>
          <w:rFonts w:ascii="Arial" w:hAnsi="Arial" w:cs="Arial"/>
        </w:rPr>
      </w:pPr>
    </w:p>
    <w:p w:rsidR="00BF3929" w:rsidRPr="00E813CE" w:rsidRDefault="00BF3929" w:rsidP="00BF3929">
      <w:pPr>
        <w:jc w:val="both"/>
        <w:rPr>
          <w:rFonts w:ascii="Arial" w:hAnsi="Arial" w:cs="Arial"/>
        </w:rPr>
      </w:pPr>
      <w:r>
        <w:rPr>
          <w:rFonts w:ascii="Arial" w:hAnsi="Arial" w:cs="Arial"/>
        </w:rPr>
        <w:t xml:space="preserve">1. </w:t>
      </w:r>
      <w:r w:rsidRPr="00E813CE">
        <w:rPr>
          <w:rFonts w:ascii="Arial" w:hAnsi="Arial" w:cs="Arial"/>
        </w:rPr>
        <w:t>Należy zapoznać wszystkich kierowników działów i jednostek podrzędnych Urzędów Gminy z ustaleniami studium. Kierownicy powinni podjąć działania w celu realizacji poszczególnych ustaleń.</w:t>
      </w:r>
    </w:p>
    <w:p w:rsidR="00BF3929" w:rsidRPr="005C3176" w:rsidRDefault="00BF3929" w:rsidP="00BF3929">
      <w:pPr>
        <w:jc w:val="both"/>
        <w:rPr>
          <w:rFonts w:ascii="Arial" w:hAnsi="Arial" w:cs="Arial"/>
        </w:rPr>
      </w:pPr>
      <w:r>
        <w:rPr>
          <w:rFonts w:ascii="Arial" w:hAnsi="Arial" w:cs="Arial"/>
        </w:rPr>
        <w:t xml:space="preserve">2. </w:t>
      </w:r>
      <w:r w:rsidRPr="00E813CE">
        <w:rPr>
          <w:rFonts w:ascii="Arial" w:hAnsi="Arial" w:cs="Arial"/>
        </w:rPr>
        <w:t xml:space="preserve">Bardzo ważną sprawą jest przygotowanie planów miejscowych dla obszarów dla których potrzeba sporządzenia wynika z przepisów szczególnych lub na których realizowane będą zadania lokalne lub ponadlokalne. Ze względów formalno-prawnych nie jest wskazanym wykonanie planu zagospodarowania przestrzennego całej gminy. Zaleca się wykonanie planów </w:t>
      </w:r>
      <w:r w:rsidRPr="005C3176">
        <w:rPr>
          <w:rFonts w:ascii="Arial" w:hAnsi="Arial" w:cs="Arial"/>
        </w:rPr>
        <w:t>następujących miejscowości:</w:t>
      </w:r>
    </w:p>
    <w:p w:rsidR="00BF3929" w:rsidRPr="005C3176" w:rsidRDefault="00BF3929" w:rsidP="00763492">
      <w:pPr>
        <w:numPr>
          <w:ilvl w:val="0"/>
          <w:numId w:val="15"/>
        </w:numPr>
        <w:jc w:val="both"/>
        <w:rPr>
          <w:rFonts w:ascii="Arial" w:hAnsi="Arial" w:cs="Arial"/>
        </w:rPr>
      </w:pPr>
      <w:r w:rsidRPr="005C3176">
        <w:rPr>
          <w:rFonts w:ascii="Arial" w:hAnsi="Arial" w:cs="Arial"/>
        </w:rPr>
        <w:t>Dźwirzyno i Grzybowo w pierwszej kolejności ( zrealizowane ),</w:t>
      </w:r>
    </w:p>
    <w:p w:rsidR="00BF3929" w:rsidRPr="005C3176" w:rsidRDefault="00BF3929" w:rsidP="00763492">
      <w:pPr>
        <w:numPr>
          <w:ilvl w:val="0"/>
          <w:numId w:val="15"/>
        </w:numPr>
        <w:jc w:val="both"/>
        <w:rPr>
          <w:rFonts w:ascii="Arial" w:hAnsi="Arial" w:cs="Arial"/>
        </w:rPr>
      </w:pPr>
      <w:r w:rsidRPr="005C3176">
        <w:rPr>
          <w:rFonts w:ascii="Arial" w:hAnsi="Arial" w:cs="Arial"/>
        </w:rPr>
        <w:t>Zieleniewo i Budzistowo ( w trakcie realizacji ),</w:t>
      </w:r>
    </w:p>
    <w:p w:rsidR="00BF3929" w:rsidRPr="00E813CE" w:rsidRDefault="00BF3929" w:rsidP="00763492">
      <w:pPr>
        <w:numPr>
          <w:ilvl w:val="0"/>
          <w:numId w:val="15"/>
        </w:numPr>
        <w:jc w:val="both"/>
        <w:rPr>
          <w:rFonts w:ascii="Arial" w:hAnsi="Arial" w:cs="Arial"/>
        </w:rPr>
      </w:pPr>
      <w:r w:rsidRPr="00E813CE">
        <w:rPr>
          <w:rFonts w:ascii="Arial" w:hAnsi="Arial" w:cs="Arial"/>
        </w:rPr>
        <w:t>Korzystno, Niekanin, Stramnica – w dalszej kolejności.</w:t>
      </w:r>
    </w:p>
    <w:p w:rsidR="00BF3929" w:rsidRPr="00E813CE" w:rsidRDefault="00BF3929" w:rsidP="00BF3929">
      <w:pPr>
        <w:ind w:left="360"/>
        <w:jc w:val="both"/>
        <w:rPr>
          <w:rFonts w:ascii="Arial" w:hAnsi="Arial" w:cs="Arial"/>
        </w:rPr>
      </w:pPr>
      <w:r w:rsidRPr="00E813CE">
        <w:rPr>
          <w:rFonts w:ascii="Arial" w:hAnsi="Arial" w:cs="Arial"/>
        </w:rPr>
        <w:lastRenderedPageBreak/>
        <w:t xml:space="preserve">Dla zespołu wsi Karcino – </w:t>
      </w:r>
      <w:proofErr w:type="spellStart"/>
      <w:r w:rsidRPr="00E813CE">
        <w:rPr>
          <w:rFonts w:ascii="Arial" w:hAnsi="Arial" w:cs="Arial"/>
        </w:rPr>
        <w:t>Głowaczewo</w:t>
      </w:r>
      <w:proofErr w:type="spellEnd"/>
      <w:r w:rsidRPr="00E813CE">
        <w:rPr>
          <w:rFonts w:ascii="Arial" w:hAnsi="Arial" w:cs="Arial"/>
        </w:rPr>
        <w:t xml:space="preserve"> wskazanym jest opracowanie planu po wykonaniu studium zagospodarowania obszarów przylegających do jeziora Resko Przymorskie (łącznie z gminą Trzebiatów).</w:t>
      </w:r>
    </w:p>
    <w:p w:rsidR="00BF3929" w:rsidRPr="00E813CE" w:rsidRDefault="00BF3929" w:rsidP="00BF3929">
      <w:pPr>
        <w:ind w:left="360"/>
        <w:jc w:val="both"/>
        <w:rPr>
          <w:rFonts w:ascii="Arial" w:hAnsi="Arial" w:cs="Arial"/>
        </w:rPr>
      </w:pPr>
      <w:r w:rsidRPr="00E813CE">
        <w:rPr>
          <w:rFonts w:ascii="Arial" w:hAnsi="Arial" w:cs="Arial"/>
        </w:rPr>
        <w:t xml:space="preserve">Dla wsi Korzystno i </w:t>
      </w:r>
      <w:proofErr w:type="spellStart"/>
      <w:r w:rsidRPr="00E813CE">
        <w:rPr>
          <w:rFonts w:ascii="Arial" w:hAnsi="Arial" w:cs="Arial"/>
        </w:rPr>
        <w:t>Korzyścienko</w:t>
      </w:r>
      <w:proofErr w:type="spellEnd"/>
      <w:r w:rsidRPr="00E813CE">
        <w:rPr>
          <w:rFonts w:ascii="Arial" w:hAnsi="Arial" w:cs="Arial"/>
        </w:rPr>
        <w:t xml:space="preserve"> wskazanym jest opracowanie planu w przypadku podjęcia decyzji o budowie kolejowej stacji rozrządowej lub rozpoczęciu realizacji dzielnicy przemysłowo – magazynowej.</w:t>
      </w:r>
    </w:p>
    <w:p w:rsidR="00BF3929" w:rsidRPr="00E813CE" w:rsidRDefault="00BF3929" w:rsidP="00BF3929">
      <w:pPr>
        <w:jc w:val="both"/>
        <w:rPr>
          <w:rFonts w:ascii="Arial" w:hAnsi="Arial" w:cs="Arial"/>
        </w:rPr>
      </w:pPr>
      <w:r>
        <w:rPr>
          <w:rFonts w:ascii="Arial" w:hAnsi="Arial" w:cs="Arial"/>
        </w:rPr>
        <w:t xml:space="preserve">3. </w:t>
      </w:r>
      <w:r w:rsidRPr="00E813CE">
        <w:rPr>
          <w:rFonts w:ascii="Arial" w:hAnsi="Arial" w:cs="Arial"/>
        </w:rPr>
        <w:t>W zakresie infrastruktury technicznej należy się skupić przede wszystkim na następujących przedsięwzięciach:</w:t>
      </w:r>
    </w:p>
    <w:p w:rsidR="00BF3929" w:rsidRPr="00E813CE" w:rsidRDefault="00BF3929" w:rsidP="00763492">
      <w:pPr>
        <w:numPr>
          <w:ilvl w:val="0"/>
          <w:numId w:val="15"/>
        </w:numPr>
        <w:jc w:val="both"/>
        <w:rPr>
          <w:rFonts w:ascii="Arial" w:hAnsi="Arial" w:cs="Arial"/>
        </w:rPr>
      </w:pPr>
      <w:r w:rsidRPr="00E813CE">
        <w:rPr>
          <w:rFonts w:ascii="Arial" w:hAnsi="Arial" w:cs="Arial"/>
        </w:rPr>
        <w:t>dokończyć kanalizację sanitarną Zieleniewa, Dźwirzyna, Grzybowa i Budzistowa,</w:t>
      </w:r>
    </w:p>
    <w:p w:rsidR="00BF3929" w:rsidRPr="00E813CE" w:rsidRDefault="00BF3929" w:rsidP="00763492">
      <w:pPr>
        <w:numPr>
          <w:ilvl w:val="0"/>
          <w:numId w:val="15"/>
        </w:numPr>
        <w:jc w:val="both"/>
        <w:rPr>
          <w:rFonts w:ascii="Arial" w:hAnsi="Arial" w:cs="Arial"/>
        </w:rPr>
      </w:pPr>
      <w:r w:rsidRPr="00E813CE">
        <w:rPr>
          <w:rFonts w:ascii="Arial" w:hAnsi="Arial" w:cs="Arial"/>
        </w:rPr>
        <w:t>w pierwszej kolejności realizować system kanalizacji sanitarnej Bogucino – Niekanin – Kołobrzeg,</w:t>
      </w:r>
    </w:p>
    <w:p w:rsidR="00BF3929" w:rsidRPr="00E813CE" w:rsidRDefault="00BF3929" w:rsidP="00763492">
      <w:pPr>
        <w:numPr>
          <w:ilvl w:val="0"/>
          <w:numId w:val="15"/>
        </w:numPr>
        <w:jc w:val="both"/>
        <w:rPr>
          <w:rFonts w:ascii="Arial" w:hAnsi="Arial" w:cs="Arial"/>
        </w:rPr>
      </w:pPr>
      <w:r w:rsidRPr="00E813CE">
        <w:rPr>
          <w:rFonts w:ascii="Arial" w:hAnsi="Arial" w:cs="Arial"/>
        </w:rPr>
        <w:t>podłączyć do oczyszczalni ścieków w Drzonowie wieś Sarbię,</w:t>
      </w:r>
    </w:p>
    <w:p w:rsidR="00BF3929" w:rsidRPr="00E813CE" w:rsidRDefault="00BF3929" w:rsidP="00763492">
      <w:pPr>
        <w:numPr>
          <w:ilvl w:val="0"/>
          <w:numId w:val="15"/>
        </w:numPr>
        <w:jc w:val="both"/>
        <w:rPr>
          <w:rFonts w:ascii="Arial" w:hAnsi="Arial" w:cs="Arial"/>
        </w:rPr>
      </w:pPr>
      <w:r w:rsidRPr="00E813CE">
        <w:rPr>
          <w:rFonts w:ascii="Arial" w:hAnsi="Arial" w:cs="Arial"/>
        </w:rPr>
        <w:t>wykonać kanalizację sanitarną we wsi Karcino</w:t>
      </w:r>
    </w:p>
    <w:p w:rsidR="00BF3929" w:rsidRPr="00E813CE" w:rsidRDefault="00BF3929" w:rsidP="00763492">
      <w:pPr>
        <w:numPr>
          <w:ilvl w:val="0"/>
          <w:numId w:val="15"/>
        </w:numPr>
        <w:jc w:val="both"/>
        <w:rPr>
          <w:rFonts w:ascii="Arial" w:hAnsi="Arial" w:cs="Arial"/>
        </w:rPr>
      </w:pPr>
      <w:r w:rsidRPr="00E813CE">
        <w:rPr>
          <w:rFonts w:ascii="Arial" w:hAnsi="Arial" w:cs="Arial"/>
        </w:rPr>
        <w:t>wykonać system zaopatrzenia w gaz zachodniej części gminy.</w:t>
      </w:r>
    </w:p>
    <w:p w:rsidR="00BF3929" w:rsidRPr="00E813CE" w:rsidRDefault="00BF3929" w:rsidP="00BF3929">
      <w:pPr>
        <w:jc w:val="both"/>
        <w:rPr>
          <w:rFonts w:ascii="Arial" w:hAnsi="Arial" w:cs="Arial"/>
        </w:rPr>
      </w:pPr>
      <w:r>
        <w:rPr>
          <w:rFonts w:ascii="Arial" w:hAnsi="Arial" w:cs="Arial"/>
        </w:rPr>
        <w:t xml:space="preserve">4. </w:t>
      </w:r>
      <w:r w:rsidRPr="00E813CE">
        <w:rPr>
          <w:rFonts w:ascii="Arial" w:hAnsi="Arial" w:cs="Arial"/>
        </w:rPr>
        <w:t>Należy podjąć działania w celu zabezpieczenia terenów pod obiekty infrastruktury technicznej:</w:t>
      </w:r>
    </w:p>
    <w:p w:rsidR="00BF3929" w:rsidRPr="00E813CE" w:rsidRDefault="00BF3929" w:rsidP="00763492">
      <w:pPr>
        <w:numPr>
          <w:ilvl w:val="0"/>
          <w:numId w:val="15"/>
        </w:numPr>
        <w:jc w:val="both"/>
        <w:rPr>
          <w:rFonts w:ascii="Arial" w:hAnsi="Arial" w:cs="Arial"/>
        </w:rPr>
      </w:pPr>
      <w:r w:rsidRPr="00E813CE">
        <w:rPr>
          <w:rFonts w:ascii="Arial" w:hAnsi="Arial" w:cs="Arial"/>
        </w:rPr>
        <w:t>lokalizacja GPZ w rejonie wsi Grzybowo,</w:t>
      </w:r>
    </w:p>
    <w:p w:rsidR="00BF3929" w:rsidRPr="00E813CE" w:rsidRDefault="00BF3929" w:rsidP="00763492">
      <w:pPr>
        <w:numPr>
          <w:ilvl w:val="0"/>
          <w:numId w:val="15"/>
        </w:numPr>
        <w:jc w:val="both"/>
        <w:rPr>
          <w:rFonts w:ascii="Arial" w:hAnsi="Arial" w:cs="Arial"/>
        </w:rPr>
      </w:pPr>
      <w:r w:rsidRPr="00E813CE">
        <w:rPr>
          <w:rFonts w:ascii="Arial" w:hAnsi="Arial" w:cs="Arial"/>
        </w:rPr>
        <w:t>lokalizacja składowiska odpadów stałych na terenie dawnego poligonu w Błotnicy.</w:t>
      </w:r>
    </w:p>
    <w:p w:rsidR="00BF3929" w:rsidRPr="00E813CE" w:rsidRDefault="00BF3929" w:rsidP="00BF3929">
      <w:pPr>
        <w:jc w:val="both"/>
        <w:rPr>
          <w:rFonts w:ascii="Arial" w:hAnsi="Arial" w:cs="Arial"/>
        </w:rPr>
      </w:pPr>
      <w:r>
        <w:rPr>
          <w:rFonts w:ascii="Arial" w:hAnsi="Arial" w:cs="Arial"/>
        </w:rPr>
        <w:t xml:space="preserve">5. </w:t>
      </w:r>
      <w:r w:rsidRPr="00E813CE">
        <w:rPr>
          <w:rFonts w:ascii="Arial" w:hAnsi="Arial" w:cs="Arial"/>
        </w:rPr>
        <w:t xml:space="preserve">Podjąć działania na różnych szczeblach w celu spowodowania podwyższenia klas czystości wód płynących zlewni rzek Parsęty, Błotnicy, </w:t>
      </w:r>
      <w:proofErr w:type="spellStart"/>
      <w:r w:rsidRPr="00E813CE">
        <w:rPr>
          <w:rFonts w:ascii="Arial" w:hAnsi="Arial" w:cs="Arial"/>
        </w:rPr>
        <w:t>Dębosznicy</w:t>
      </w:r>
      <w:proofErr w:type="spellEnd"/>
      <w:r w:rsidRPr="00E813CE">
        <w:rPr>
          <w:rFonts w:ascii="Arial" w:hAnsi="Arial" w:cs="Arial"/>
        </w:rPr>
        <w:t xml:space="preserve"> i Regi.</w:t>
      </w:r>
    </w:p>
    <w:p w:rsidR="00BF3929" w:rsidRPr="00E813CE" w:rsidRDefault="00BF3929" w:rsidP="00BF3929">
      <w:pPr>
        <w:jc w:val="both"/>
        <w:rPr>
          <w:rFonts w:ascii="Arial" w:hAnsi="Arial" w:cs="Arial"/>
        </w:rPr>
      </w:pPr>
      <w:r>
        <w:rPr>
          <w:rFonts w:ascii="Arial" w:hAnsi="Arial" w:cs="Arial"/>
        </w:rPr>
        <w:t xml:space="preserve">6. </w:t>
      </w:r>
      <w:r w:rsidRPr="00E813CE">
        <w:rPr>
          <w:rFonts w:ascii="Arial" w:hAnsi="Arial" w:cs="Arial"/>
        </w:rPr>
        <w:t>W zakresie turystyki należy wyznaczyć szlaki turystyczne łącznie z miastem Kołobrzeg i gminą Trzebiatów.</w:t>
      </w:r>
    </w:p>
    <w:p w:rsidR="00BF3929" w:rsidRPr="00E813CE" w:rsidRDefault="00BF3929" w:rsidP="00BF3929">
      <w:pPr>
        <w:ind w:left="360"/>
        <w:jc w:val="both"/>
        <w:rPr>
          <w:rFonts w:ascii="Arial" w:hAnsi="Arial" w:cs="Arial"/>
        </w:rPr>
      </w:pPr>
      <w:r w:rsidRPr="00E813CE">
        <w:rPr>
          <w:rFonts w:ascii="Arial" w:hAnsi="Arial" w:cs="Arial"/>
        </w:rPr>
        <w:t>Ponadto wskazanym jest opracowanie programu rozwoju turystyki. Głównymi celami takiego programu powinny być:</w:t>
      </w:r>
    </w:p>
    <w:p w:rsidR="00BF3929" w:rsidRPr="00E813CE" w:rsidRDefault="00BF3929" w:rsidP="00BF3929">
      <w:pPr>
        <w:ind w:left="360"/>
        <w:jc w:val="both"/>
        <w:rPr>
          <w:rFonts w:ascii="Arial" w:hAnsi="Arial" w:cs="Arial"/>
        </w:rPr>
      </w:pPr>
      <w:r>
        <w:rPr>
          <w:rFonts w:ascii="Arial" w:hAnsi="Arial" w:cs="Arial"/>
        </w:rPr>
        <w:t xml:space="preserve">a) </w:t>
      </w:r>
      <w:r w:rsidRPr="00E813CE">
        <w:rPr>
          <w:rFonts w:ascii="Arial" w:hAnsi="Arial" w:cs="Arial"/>
        </w:rPr>
        <w:t>zaproponowanie inwestorom różnych form zagospodarowania turystycznego (założenia architektoniczne, przestrzenne, funkcjonalne) wskaźników standardów oraz przykładowych rozwiązań,</w:t>
      </w:r>
    </w:p>
    <w:p w:rsidR="00BF3929" w:rsidRPr="00E813CE" w:rsidRDefault="00BF3929" w:rsidP="00BF3929">
      <w:pPr>
        <w:ind w:left="360"/>
        <w:jc w:val="both"/>
        <w:rPr>
          <w:rFonts w:ascii="Arial" w:hAnsi="Arial" w:cs="Arial"/>
        </w:rPr>
      </w:pPr>
      <w:r>
        <w:rPr>
          <w:rFonts w:ascii="Arial" w:hAnsi="Arial" w:cs="Arial"/>
        </w:rPr>
        <w:t xml:space="preserve">b) </w:t>
      </w:r>
      <w:r w:rsidRPr="00E813CE">
        <w:rPr>
          <w:rFonts w:ascii="Arial" w:hAnsi="Arial" w:cs="Arial"/>
        </w:rPr>
        <w:t>przedstawienie graficzne ofert lokalizacyjnych,</w:t>
      </w:r>
    </w:p>
    <w:p w:rsidR="00BF3929" w:rsidRPr="00E813CE" w:rsidRDefault="00BF3929" w:rsidP="00BF3929">
      <w:pPr>
        <w:ind w:left="360"/>
        <w:jc w:val="both"/>
        <w:rPr>
          <w:rFonts w:ascii="Arial" w:hAnsi="Arial" w:cs="Arial"/>
        </w:rPr>
      </w:pPr>
      <w:r>
        <w:rPr>
          <w:rFonts w:ascii="Arial" w:hAnsi="Arial" w:cs="Arial"/>
        </w:rPr>
        <w:t xml:space="preserve">c) </w:t>
      </w:r>
      <w:r w:rsidRPr="00E813CE">
        <w:rPr>
          <w:rFonts w:ascii="Arial" w:hAnsi="Arial" w:cs="Arial"/>
        </w:rPr>
        <w:t>określenie kierunków rozwoju turystyki w Polsce północnej i w Europie do których należy dążyć w przyszłości.</w:t>
      </w:r>
    </w:p>
    <w:p w:rsidR="00BF3929" w:rsidRPr="00E813CE" w:rsidRDefault="00BF3929" w:rsidP="00BF3929">
      <w:pPr>
        <w:jc w:val="both"/>
        <w:rPr>
          <w:rFonts w:ascii="Arial" w:hAnsi="Arial" w:cs="Arial"/>
        </w:rPr>
      </w:pPr>
      <w:r>
        <w:rPr>
          <w:rFonts w:ascii="Arial" w:hAnsi="Arial" w:cs="Arial"/>
        </w:rPr>
        <w:t xml:space="preserve">7. </w:t>
      </w:r>
      <w:r w:rsidRPr="00E813CE">
        <w:rPr>
          <w:rFonts w:ascii="Arial" w:hAnsi="Arial" w:cs="Arial"/>
        </w:rPr>
        <w:t>Podjąć działania w celu otoczenia ochroną prawną proponowanych w studium wartościowych obiektów i obszarów.</w:t>
      </w:r>
    </w:p>
    <w:p w:rsidR="00BF3929" w:rsidRPr="00E813CE" w:rsidRDefault="00BF3929" w:rsidP="00BF3929">
      <w:pPr>
        <w:jc w:val="both"/>
        <w:rPr>
          <w:rFonts w:ascii="Arial" w:hAnsi="Arial" w:cs="Arial"/>
        </w:rPr>
      </w:pPr>
      <w:r>
        <w:rPr>
          <w:rFonts w:ascii="Arial" w:hAnsi="Arial" w:cs="Arial"/>
        </w:rPr>
        <w:t>8. W</w:t>
      </w:r>
      <w:r w:rsidRPr="00E813CE">
        <w:rPr>
          <w:rFonts w:ascii="Arial" w:hAnsi="Arial" w:cs="Arial"/>
        </w:rPr>
        <w:t>skazanym jest opracowanie ze względów formalnych strategii rozwoju gminy. Strategię taką nieomal w całości można opracować w oparciu o powyżej opracowane „Studium uwarunkowań i kierunków zagospodarowania przestrzennego gminy Kołobrzeg” poprzez syntezę poszczególnych działów i dodanie uszczegółowionych zagadnień gospodarczych oraz ekonomiczno – finansowych.</w:t>
      </w:r>
    </w:p>
    <w:p w:rsidR="00BF3929" w:rsidRPr="00E813CE" w:rsidRDefault="00BF3929" w:rsidP="00BF3929">
      <w:pPr>
        <w:jc w:val="both"/>
        <w:rPr>
          <w:rFonts w:ascii="Arial" w:hAnsi="Arial" w:cs="Arial"/>
        </w:rPr>
      </w:pPr>
      <w:r>
        <w:rPr>
          <w:rFonts w:ascii="Arial" w:hAnsi="Arial" w:cs="Arial"/>
        </w:rPr>
        <w:t xml:space="preserve">9. </w:t>
      </w:r>
      <w:r w:rsidRPr="00E813CE">
        <w:rPr>
          <w:rFonts w:ascii="Arial" w:hAnsi="Arial" w:cs="Arial"/>
        </w:rPr>
        <w:t xml:space="preserve">Nawiązać współpracę </w:t>
      </w:r>
      <w:r w:rsidRPr="005C3176">
        <w:rPr>
          <w:rFonts w:ascii="Arial" w:hAnsi="Arial" w:cs="Arial"/>
        </w:rPr>
        <w:t>z Regionalnym Dyrektorem Ochrony Środowiska w Szczecinie w sprawie podjęcia</w:t>
      </w:r>
      <w:r w:rsidRPr="00E813CE">
        <w:rPr>
          <w:rFonts w:ascii="Arial" w:hAnsi="Arial" w:cs="Arial"/>
        </w:rPr>
        <w:t xml:space="preserve"> działań w celu ochrony obiektów i obszarów określonych w studium.</w:t>
      </w:r>
    </w:p>
    <w:p w:rsidR="00BF3929" w:rsidRPr="00E813CE" w:rsidRDefault="00BF3929" w:rsidP="00BF3929">
      <w:pPr>
        <w:jc w:val="both"/>
        <w:rPr>
          <w:rFonts w:ascii="Arial" w:hAnsi="Arial" w:cs="Arial"/>
        </w:rPr>
      </w:pPr>
      <w:r>
        <w:rPr>
          <w:rFonts w:ascii="Arial" w:hAnsi="Arial" w:cs="Arial"/>
        </w:rPr>
        <w:t xml:space="preserve">10. </w:t>
      </w:r>
      <w:r w:rsidRPr="00E813CE">
        <w:rPr>
          <w:rFonts w:ascii="Arial" w:hAnsi="Arial" w:cs="Arial"/>
        </w:rPr>
        <w:t xml:space="preserve">Przy opracowywaniu planów zagospodarowania przestrzennego należy uwzględnić proponowane w studium formy ochrony obiektów i obszarów. Ponadto należy dążyć do ochrony obiektów (aleje, szpalery drzew, oczka </w:t>
      </w:r>
      <w:proofErr w:type="spellStart"/>
      <w:r w:rsidRPr="00E813CE">
        <w:rPr>
          <w:rFonts w:ascii="Arial" w:hAnsi="Arial" w:cs="Arial"/>
        </w:rPr>
        <w:t>wytopiskowe</w:t>
      </w:r>
      <w:proofErr w:type="spellEnd"/>
      <w:r w:rsidRPr="00E813CE">
        <w:rPr>
          <w:rFonts w:ascii="Arial" w:hAnsi="Arial" w:cs="Arial"/>
        </w:rPr>
        <w:t xml:space="preserve">, zadrzewienia śródpolne, itp.) nie objętych ochroną prawną, ale stanowiących duże wartości przyrodnicze. Ochrona powinna polegać na nie </w:t>
      </w:r>
      <w:proofErr w:type="spellStart"/>
      <w:r w:rsidRPr="00E813CE">
        <w:rPr>
          <w:rFonts w:ascii="Arial" w:hAnsi="Arial" w:cs="Arial"/>
        </w:rPr>
        <w:t>zainwestowywaniu</w:t>
      </w:r>
      <w:proofErr w:type="spellEnd"/>
      <w:r w:rsidRPr="00E813CE">
        <w:rPr>
          <w:rFonts w:ascii="Arial" w:hAnsi="Arial" w:cs="Arial"/>
        </w:rPr>
        <w:t xml:space="preserve"> tych obszarów oraz na nie dokonywaniu ich przekształceń.</w:t>
      </w:r>
    </w:p>
    <w:p w:rsidR="00BF3929" w:rsidRPr="00E813CE" w:rsidRDefault="00BF3929" w:rsidP="00BF3929">
      <w:pPr>
        <w:jc w:val="both"/>
        <w:rPr>
          <w:rFonts w:ascii="Arial" w:hAnsi="Arial" w:cs="Arial"/>
        </w:rPr>
      </w:pPr>
      <w:r>
        <w:rPr>
          <w:rFonts w:ascii="Arial" w:hAnsi="Arial" w:cs="Arial"/>
        </w:rPr>
        <w:t xml:space="preserve">11. </w:t>
      </w:r>
      <w:r w:rsidRPr="00E813CE">
        <w:rPr>
          <w:rFonts w:ascii="Arial" w:hAnsi="Arial" w:cs="Arial"/>
        </w:rPr>
        <w:t xml:space="preserve">Szczególną uwagę należy zwrócić na dolinę rzeki Parsęty. Powinna być ona chroniona ze względów krajobrazowych (obszar chronionego krajobrazu „Dolina </w:t>
      </w:r>
      <w:r w:rsidRPr="00E813CE">
        <w:rPr>
          <w:rFonts w:ascii="Arial" w:hAnsi="Arial" w:cs="Arial"/>
        </w:rPr>
        <w:lastRenderedPageBreak/>
        <w:t>Parsęty”) oraz ze względu na liczne miejsca występowania cennych gatunków awifauny i roślin. W rejonie Budzistowa planowanie ewentualnej zmiany obecnego użytkowania łąk dolinnych wymaga szczegółowego rozpoznania florystycznego (miejsca gniazdowania cennych gatunków ptaków).</w:t>
      </w:r>
    </w:p>
    <w:p w:rsidR="00BF3929" w:rsidRPr="00E813CE" w:rsidRDefault="00BF3929" w:rsidP="00BF3929">
      <w:pPr>
        <w:jc w:val="both"/>
        <w:rPr>
          <w:rFonts w:ascii="Arial" w:hAnsi="Arial" w:cs="Arial"/>
        </w:rPr>
      </w:pPr>
      <w:r>
        <w:rPr>
          <w:rFonts w:ascii="Arial" w:hAnsi="Arial" w:cs="Arial"/>
        </w:rPr>
        <w:t xml:space="preserve">12. </w:t>
      </w:r>
      <w:r w:rsidRPr="00E813CE">
        <w:rPr>
          <w:rFonts w:ascii="Arial" w:hAnsi="Arial" w:cs="Arial"/>
        </w:rPr>
        <w:t>Pas wydm nadmorskich jest chroniony w ramach pasa technicznego Urzędu Morskiego. Istotną jednak sprawą jest ograniczenie zainwestowania oraz dokonywanie zmian istniejącego użytkowania obszaru polderowego położonego w obrębie wsi Dźwirzyno i Grzybowo. Dotyczy to przede wszystkim terenów, na których występują zwierzęta i rośliny podlegające ochronie gatunkowej.</w:t>
      </w:r>
    </w:p>
    <w:p w:rsidR="00BF3929" w:rsidRPr="00E813CE" w:rsidRDefault="00BF3929" w:rsidP="00BF3929">
      <w:pPr>
        <w:jc w:val="both"/>
        <w:rPr>
          <w:rFonts w:ascii="Arial" w:hAnsi="Arial" w:cs="Arial"/>
        </w:rPr>
      </w:pPr>
    </w:p>
    <w:p w:rsidR="00BF3929" w:rsidRPr="00D52774" w:rsidRDefault="00BF3929" w:rsidP="00BF3929">
      <w:pPr>
        <w:jc w:val="both"/>
        <w:rPr>
          <w:rFonts w:ascii="Arial" w:hAnsi="Arial" w:cs="Arial"/>
          <w:b/>
          <w:bCs/>
          <w:sz w:val="22"/>
          <w:szCs w:val="22"/>
        </w:rPr>
      </w:pPr>
      <w:r w:rsidRPr="00D52774">
        <w:rPr>
          <w:rFonts w:ascii="Arial" w:hAnsi="Arial" w:cs="Arial"/>
          <w:b/>
          <w:bCs/>
          <w:sz w:val="22"/>
          <w:szCs w:val="22"/>
        </w:rPr>
        <w:t>15. UZASADNIENIE PRZYJĘTYCH ROZWIĄZAŃ ORAZ SYNTEZA USTALEŃ PROJEKTOWYCH.</w:t>
      </w:r>
    </w:p>
    <w:p w:rsidR="00BF3929" w:rsidRPr="005C3176" w:rsidRDefault="00BF3929" w:rsidP="00BF3929">
      <w:pPr>
        <w:jc w:val="both"/>
        <w:rPr>
          <w:rFonts w:ascii="Arial" w:hAnsi="Arial" w:cs="Arial"/>
        </w:rPr>
      </w:pPr>
      <w:r w:rsidRPr="005C3176">
        <w:rPr>
          <w:rFonts w:ascii="Arial" w:hAnsi="Arial" w:cs="Arial"/>
        </w:rPr>
        <w:t xml:space="preserve">       Zmieniane Studium uwarunkowań i kierunków zagospodarowania przestrzennego gm. Kołobrzeg zostało wykonane na podstawie ustawy o zagospodarowaniu przestrzennym z dnia 7 lipca 1994 r., a więc ustawy już nieaktualnej. Nowa ustawa z dnia 27 marca 2003 r. o planowaniu i zagospodarowaniu przestrzennym wprowadziła istotne zmiany w sporządzaniu studium. Również w okresie  10 lat które upłynęły od uchwalenia studium zmienionych zostało wiele przepisów odrębnych , których ustalenia i uwarunkowania powinny zostać zawarte w studium. Dotyczy to szczególnie przepisów  z zakresu ochrony środowiska, ochrony środowiska przyrodniczego i kulturowego, uzdrowisk, ochrony terenów rolnych i leśnych itd. W związku z tym zaistniała potrzeba dokonania zmian lub korekt zapisów ogólnych studium odnoszących się nie tylko do obszarów ale również do definicji pojęć , które muszą być zgodne z obowiązującymi przepisami szczególnie w zakresie prawa budowlanego i warunków technicznych jakim powinny odpowiadać budynki i ich usytuowanie.</w:t>
      </w:r>
    </w:p>
    <w:p w:rsidR="00BF3929" w:rsidRPr="005C3176" w:rsidRDefault="00BF3929" w:rsidP="00BF3929">
      <w:pPr>
        <w:jc w:val="both"/>
        <w:rPr>
          <w:rFonts w:ascii="Arial" w:hAnsi="Arial" w:cs="Arial"/>
        </w:rPr>
      </w:pPr>
      <w:r w:rsidRPr="005C3176">
        <w:rPr>
          <w:rFonts w:ascii="Arial" w:hAnsi="Arial" w:cs="Arial"/>
        </w:rPr>
        <w:t xml:space="preserve">Ze względu na brak zdefiniowania niektórych  pojęć użytych w studium, powodujących wątpliwości interpretacyjne dokonano stosownych uzupełnień.  </w:t>
      </w:r>
    </w:p>
    <w:p w:rsidR="00BF3929" w:rsidRPr="005C3176" w:rsidRDefault="00BF3929" w:rsidP="00BF3929">
      <w:pPr>
        <w:jc w:val="both"/>
        <w:rPr>
          <w:rFonts w:ascii="Arial" w:hAnsi="Arial" w:cs="Arial"/>
        </w:rPr>
      </w:pPr>
      <w:r w:rsidRPr="005C3176">
        <w:rPr>
          <w:rFonts w:ascii="Arial" w:hAnsi="Arial" w:cs="Arial"/>
        </w:rPr>
        <w:t xml:space="preserve">Bardzo duże znaczenie ma wprowadzenie graficzne obszarów Natura 2000 oraz określenie uwarunkowań z tego wynikających.          </w:t>
      </w:r>
    </w:p>
    <w:p w:rsidR="00BF3929" w:rsidRPr="005C3176" w:rsidRDefault="00BF3929" w:rsidP="00BF3929">
      <w:pPr>
        <w:jc w:val="both"/>
        <w:rPr>
          <w:rFonts w:ascii="Arial" w:hAnsi="Arial" w:cs="Arial"/>
        </w:rPr>
      </w:pPr>
      <w:r w:rsidRPr="005C3176">
        <w:rPr>
          <w:rFonts w:ascii="Arial" w:hAnsi="Arial" w:cs="Arial"/>
        </w:rPr>
        <w:t xml:space="preserve">Oprócz wprowadzenia zmian zapisów ogólnych, dokonane zostały zmiany szczegółowe dla 5 obszarów. Wynikają one z wniosków inwestorów, Gminy oraz instytucji opiniujących. Chodzi głównie o lokalizację inwestycji, które spowodują rozwój gospodarczy Gminy  oraz zwiększą zatrudnienie , a jednocześnie trudno je zlokalizować na terenie m. Kołobrzeg ( ograniczenie rezerw terenowych oraz duże powierzchnie objęte ochroną ).    </w:t>
      </w:r>
    </w:p>
    <w:p w:rsidR="00BF3929" w:rsidRPr="005C3176" w:rsidRDefault="00BF3929" w:rsidP="00BF3929">
      <w:pPr>
        <w:jc w:val="both"/>
        <w:rPr>
          <w:rFonts w:ascii="Arial" w:hAnsi="Arial" w:cs="Arial"/>
        </w:rPr>
      </w:pPr>
      <w:r w:rsidRPr="005C3176">
        <w:rPr>
          <w:rFonts w:ascii="Arial" w:hAnsi="Arial" w:cs="Arial"/>
        </w:rPr>
        <w:t xml:space="preserve">W obrębie 4 terenów ( za wyjątkiem Zieleniewa ) lokalizowana jest działalność gospodarcza z  zakresu usług, produkcji, składów, magazynów. Tylko w Zielenienie w miejsce działalności usługowej w części uciążliwej zlokalizowana ma być zabudowa mieszkaniowa. </w:t>
      </w:r>
    </w:p>
    <w:p w:rsidR="00BF3929" w:rsidRPr="005C3176" w:rsidRDefault="00BF3929" w:rsidP="00BF3929">
      <w:pPr>
        <w:jc w:val="both"/>
        <w:rPr>
          <w:rFonts w:ascii="Arial" w:hAnsi="Arial" w:cs="Arial"/>
        </w:rPr>
      </w:pPr>
    </w:p>
    <w:p w:rsidR="00BF3929" w:rsidRPr="005C3176" w:rsidRDefault="00BF3929" w:rsidP="00BF3929">
      <w:pPr>
        <w:jc w:val="both"/>
        <w:rPr>
          <w:rFonts w:ascii="Arial" w:hAnsi="Arial" w:cs="Arial"/>
        </w:rPr>
      </w:pPr>
      <w:r w:rsidRPr="005C3176">
        <w:rPr>
          <w:rFonts w:ascii="Arial" w:hAnsi="Arial" w:cs="Arial"/>
        </w:rPr>
        <w:t>Budzistowo</w:t>
      </w:r>
    </w:p>
    <w:p w:rsidR="00BF3929" w:rsidRPr="005C3176" w:rsidRDefault="00BF3929" w:rsidP="00BF3929">
      <w:pPr>
        <w:jc w:val="both"/>
        <w:rPr>
          <w:rFonts w:ascii="Arial" w:hAnsi="Arial" w:cs="Arial"/>
        </w:rPr>
      </w:pPr>
      <w:r w:rsidRPr="005C3176">
        <w:rPr>
          <w:rFonts w:ascii="Arial" w:hAnsi="Arial" w:cs="Arial"/>
        </w:rPr>
        <w:t xml:space="preserve">           Teren objęty zmianą studium położony jest w obrębie Budzistowo, w rejonie skrzyżowania drogi powiatowej prowadzącej do Budzistowa i drogi wojewódzkiej        nr 163 Kołobrzeg - Białogard – Wałcz. Projektowane zainwestowanie obejmuje pas terenu  przylegający  do drogi powiatowej o powierzchni około 8,50 ha zgodnie z rysunkiem zmiany studium i oznaczeniem „ UC,UW,P”, w tym obszar istniejącego ośrodka gminnego na którym dopuszcza się lokalizację usług publicznych.  </w:t>
      </w:r>
    </w:p>
    <w:p w:rsidR="00BF3929" w:rsidRPr="005C3176" w:rsidRDefault="00BF3929" w:rsidP="00BF3929">
      <w:pPr>
        <w:jc w:val="both"/>
        <w:rPr>
          <w:rFonts w:ascii="Arial" w:hAnsi="Arial" w:cs="Arial"/>
        </w:rPr>
      </w:pPr>
      <w:r w:rsidRPr="005C3176">
        <w:rPr>
          <w:rFonts w:ascii="Arial" w:hAnsi="Arial" w:cs="Arial"/>
        </w:rPr>
        <w:t xml:space="preserve">           Na terenie objętym zmianą dopuszcza się lokalizację zabudowy usług wielofunkcyjnych , w tym zabudowę usług administracji i rozrywki , zabudowę </w:t>
      </w:r>
      <w:r w:rsidRPr="005C3176">
        <w:rPr>
          <w:rFonts w:ascii="Arial" w:hAnsi="Arial" w:cs="Arial"/>
        </w:rPr>
        <w:lastRenderedPageBreak/>
        <w:t>obiektami handlowymi  w tym o pow. sprzedaży powyżej 2000 m</w:t>
      </w:r>
      <w:r w:rsidRPr="005C3176">
        <w:rPr>
          <w:rFonts w:ascii="Arial" w:hAnsi="Arial" w:cs="Arial"/>
          <w:vertAlign w:val="superscript"/>
        </w:rPr>
        <w:t xml:space="preserve">2 </w:t>
      </w:r>
      <w:r w:rsidRPr="005C3176">
        <w:rPr>
          <w:rFonts w:ascii="Arial" w:hAnsi="Arial" w:cs="Arial"/>
        </w:rPr>
        <w:t>, zabudowę związaną z prowadzeniem działalności gospodarczej - magazyny , hurtownie wraz z niezbędną infrastrukturą techniczną, komunikacyjną i obsługującą  komunikację.</w:t>
      </w:r>
    </w:p>
    <w:p w:rsidR="00BF3929" w:rsidRPr="005C3176" w:rsidRDefault="00BF3929" w:rsidP="00BF3929">
      <w:pPr>
        <w:jc w:val="both"/>
        <w:rPr>
          <w:rFonts w:ascii="Arial" w:hAnsi="Arial" w:cs="Arial"/>
        </w:rPr>
      </w:pPr>
      <w:r w:rsidRPr="005C3176">
        <w:rPr>
          <w:rFonts w:ascii="Arial" w:hAnsi="Arial" w:cs="Arial"/>
        </w:rPr>
        <w:t>Obsługa komunikacyjna terenu inwestycji z drogi powiatowej prowadzącej  do Budzistowa.</w:t>
      </w:r>
    </w:p>
    <w:p w:rsidR="00BF3929" w:rsidRPr="005C3176" w:rsidRDefault="00BF3929" w:rsidP="00BF3929">
      <w:pPr>
        <w:jc w:val="both"/>
        <w:rPr>
          <w:rFonts w:ascii="Arial" w:hAnsi="Arial" w:cs="Arial"/>
        </w:rPr>
      </w:pPr>
      <w:r w:rsidRPr="005C3176">
        <w:rPr>
          <w:rFonts w:ascii="Arial" w:hAnsi="Arial" w:cs="Arial"/>
        </w:rPr>
        <w:t xml:space="preserve">Pas terenu wzdłuż drogi wojewódzkiej na odcinku planowanym pod zainwestowanie będący sumą szerokości pasa drogowego drogi wojewódzkiej 25m i 50 m ewentualnej drogi krajowej oraz pozostały teren poprzednio przeznaczony pod zabudowę wzdłuż drogi wojewódzkiej pozostawia się w użytkowaniu rolniczym.     </w:t>
      </w:r>
    </w:p>
    <w:p w:rsidR="00BF3929" w:rsidRPr="005C3176" w:rsidRDefault="00BF3929" w:rsidP="00BF3929">
      <w:pPr>
        <w:jc w:val="both"/>
        <w:rPr>
          <w:rFonts w:ascii="Arial" w:hAnsi="Arial" w:cs="Arial"/>
        </w:rPr>
      </w:pPr>
      <w:r w:rsidRPr="005C3176">
        <w:rPr>
          <w:rFonts w:ascii="Arial" w:hAnsi="Arial" w:cs="Arial"/>
        </w:rPr>
        <w:t>Część terenu miejscowości znajduje się w obrębie specjalnego obszaru ochrony siedlisk Natura 2000 „Dorzecze Parsęty”  ( PLH 320007).</w:t>
      </w:r>
    </w:p>
    <w:p w:rsidR="00BF3929" w:rsidRPr="005C3176" w:rsidRDefault="00BF3929" w:rsidP="00BF3929">
      <w:pPr>
        <w:jc w:val="both"/>
        <w:rPr>
          <w:rFonts w:ascii="Arial" w:hAnsi="Arial" w:cs="Arial"/>
        </w:rPr>
      </w:pPr>
      <w:r w:rsidRPr="005C3176">
        <w:rPr>
          <w:rFonts w:ascii="Arial" w:hAnsi="Arial" w:cs="Arial"/>
          <w:color w:val="000000"/>
        </w:rPr>
        <w:t>Miejscowość obejmuje obszar oraz teren górniczy „Kołobrzeg II” utworzony dla złoża leczniczych wód mineralnych</w:t>
      </w:r>
      <w:r w:rsidRPr="005C3176">
        <w:rPr>
          <w:rFonts w:ascii="Arial" w:hAnsi="Arial" w:cs="Arial"/>
        </w:rPr>
        <w:t xml:space="preserve"> .</w:t>
      </w:r>
    </w:p>
    <w:p w:rsidR="00BF3929" w:rsidRPr="005C3176" w:rsidRDefault="00BF3929" w:rsidP="00BF3929">
      <w:pPr>
        <w:jc w:val="both"/>
        <w:rPr>
          <w:rFonts w:ascii="Arial" w:hAnsi="Arial" w:cs="Arial"/>
        </w:rPr>
      </w:pPr>
      <w:r w:rsidRPr="005C3176">
        <w:rPr>
          <w:rFonts w:ascii="Arial" w:hAnsi="Arial" w:cs="Arial"/>
        </w:rPr>
        <w:t xml:space="preserve">Teren objęty zmianą studium wybitnie predysponuje do zainwestowania go  funkcjami związanymi z działalnością usługową i gospodarczą magazynowo - składową ( pełna infrastruktura techniczna ). </w:t>
      </w:r>
    </w:p>
    <w:p w:rsidR="00BF3929" w:rsidRPr="005C3176" w:rsidRDefault="00BF3929" w:rsidP="00BF3929">
      <w:pPr>
        <w:jc w:val="both"/>
        <w:rPr>
          <w:rFonts w:ascii="Arial" w:hAnsi="Arial" w:cs="Arial"/>
        </w:rPr>
      </w:pPr>
    </w:p>
    <w:p w:rsidR="00BF3929" w:rsidRPr="005C3176" w:rsidRDefault="00BF3929" w:rsidP="00BF3929">
      <w:pPr>
        <w:jc w:val="both"/>
        <w:rPr>
          <w:rFonts w:ascii="Arial" w:hAnsi="Arial" w:cs="Arial"/>
        </w:rPr>
      </w:pPr>
      <w:r w:rsidRPr="005C3176">
        <w:rPr>
          <w:rFonts w:ascii="Arial" w:hAnsi="Arial" w:cs="Arial"/>
        </w:rPr>
        <w:t xml:space="preserve">Rościęcino </w:t>
      </w:r>
    </w:p>
    <w:p w:rsidR="00BF3929" w:rsidRPr="005C3176" w:rsidRDefault="00BF3929" w:rsidP="00BF3929">
      <w:pPr>
        <w:jc w:val="both"/>
        <w:rPr>
          <w:rFonts w:ascii="Arial" w:hAnsi="Arial" w:cs="Arial"/>
        </w:rPr>
      </w:pPr>
      <w:r w:rsidRPr="005C3176">
        <w:rPr>
          <w:rFonts w:ascii="Arial" w:hAnsi="Arial" w:cs="Arial"/>
        </w:rPr>
        <w:t>Teren nr 1- w obowiązującym planie miejscowym tereny zmieniane przeznaczone są częściowo od strony drogi pod zabudowę mieszkaniową, pozostała część na cele rolnicze. Zmiana dotyczy głównie gruntów będących własnością Gminy  i ich  przeznaczenia  pod wielofunkcyjną działalność gospodarczą. Jest to teren rolniczy położony przy drodze wojewódzkiej Rościęcino-Zarańsko i drodze prowadzącej do wsi. Posiada w pobliżu pełną  infrastrukturę techniczną.</w:t>
      </w:r>
    </w:p>
    <w:p w:rsidR="00BF3929" w:rsidRPr="005C3176" w:rsidRDefault="00BF3929" w:rsidP="00BF3929">
      <w:pPr>
        <w:jc w:val="both"/>
        <w:rPr>
          <w:rFonts w:ascii="Arial" w:hAnsi="Arial" w:cs="Arial"/>
        </w:rPr>
      </w:pPr>
      <w:r w:rsidRPr="005C3176">
        <w:rPr>
          <w:rFonts w:ascii="Arial" w:hAnsi="Arial" w:cs="Arial"/>
        </w:rPr>
        <w:t xml:space="preserve">Teren nr 2 - Zmiana dotyczy przeznaczenia terenów rolniczych pod działalność gospodarczą  - baza , produkcja, magazyny - zamiast terenu położonego w rejonie obniżenia terenowego pierwotnie wskazanego pod zmianę studium. Nowy teren położony jest pomiędzy drogą wojewódzką nr 102 Kołobrzeg – Trzebiatów – Międzyzdroje i drogą gminną, a jego zmiana wynika z nowego stanowiska wnioskodawcy zainteresowanego budową zakładu w którym chce prowadzić działalność gospodarczą i likwidację zakładu produkcyjnego w Grzybowie ( w strefie nadmorskiej ). </w:t>
      </w:r>
    </w:p>
    <w:p w:rsidR="00BF3929" w:rsidRPr="005C3176" w:rsidRDefault="00BF3929" w:rsidP="00BF3929">
      <w:pPr>
        <w:jc w:val="both"/>
        <w:rPr>
          <w:rFonts w:ascii="Arial" w:hAnsi="Arial" w:cs="Arial"/>
        </w:rPr>
      </w:pPr>
    </w:p>
    <w:p w:rsidR="00BF3929" w:rsidRPr="005C3176" w:rsidRDefault="00BF3929" w:rsidP="00BF3929">
      <w:pPr>
        <w:jc w:val="both"/>
        <w:rPr>
          <w:rFonts w:ascii="Arial" w:hAnsi="Arial" w:cs="Arial"/>
        </w:rPr>
      </w:pPr>
      <w:r w:rsidRPr="005C3176">
        <w:rPr>
          <w:rFonts w:ascii="Arial" w:hAnsi="Arial" w:cs="Arial"/>
        </w:rPr>
        <w:t>Nowogardek</w:t>
      </w:r>
    </w:p>
    <w:p w:rsidR="00BF3929" w:rsidRPr="005C3176" w:rsidRDefault="00BF3929" w:rsidP="00BF3929">
      <w:pPr>
        <w:jc w:val="both"/>
        <w:rPr>
          <w:rFonts w:ascii="Arial" w:hAnsi="Arial" w:cs="Arial"/>
        </w:rPr>
      </w:pPr>
      <w:r w:rsidRPr="005C3176">
        <w:rPr>
          <w:rFonts w:ascii="Arial" w:hAnsi="Arial" w:cs="Arial"/>
        </w:rPr>
        <w:t xml:space="preserve">Grunty obrębu Nowogardek objęte zmianą przeznaczone są w obowiązującym planie zagospodarowania jak i w studium pod tereny unieszkodliwiania i składowania nieczystości stałych. Obecnie nie ma potrzeby rezerwowania terenów na takie cele, ponieważ  nieczystości z terenu gminy  wywożone są na kompostownię w </w:t>
      </w:r>
      <w:proofErr w:type="spellStart"/>
      <w:r w:rsidRPr="005C3176">
        <w:rPr>
          <w:rFonts w:ascii="Arial" w:hAnsi="Arial" w:cs="Arial"/>
        </w:rPr>
        <w:t>Korzyścienku</w:t>
      </w:r>
      <w:proofErr w:type="spellEnd"/>
      <w:r w:rsidRPr="005C3176">
        <w:rPr>
          <w:rFonts w:ascii="Arial" w:hAnsi="Arial" w:cs="Arial"/>
        </w:rPr>
        <w:t xml:space="preserve"> i składowisko odpadów poza terenem gminy. Zmiana dotyczy przeznaczenie terenów byłej żwirowni i nieużytków pod działalność gospodarczą. </w:t>
      </w:r>
    </w:p>
    <w:p w:rsidR="00BF3929" w:rsidRPr="005C3176" w:rsidRDefault="00BF3929" w:rsidP="00BF3929">
      <w:pPr>
        <w:jc w:val="both"/>
        <w:rPr>
          <w:rFonts w:ascii="Arial" w:hAnsi="Arial" w:cs="Arial"/>
        </w:rPr>
      </w:pPr>
    </w:p>
    <w:p w:rsidR="00BF3929" w:rsidRPr="005C3176" w:rsidRDefault="00BF3929" w:rsidP="00BF3929">
      <w:pPr>
        <w:jc w:val="both"/>
        <w:rPr>
          <w:rFonts w:ascii="Arial" w:hAnsi="Arial" w:cs="Arial"/>
        </w:rPr>
      </w:pPr>
      <w:r w:rsidRPr="005C3176">
        <w:rPr>
          <w:rFonts w:ascii="Arial" w:hAnsi="Arial" w:cs="Arial"/>
        </w:rPr>
        <w:t>Zieleniewo</w:t>
      </w:r>
    </w:p>
    <w:p w:rsidR="00BF3929" w:rsidRPr="005C3176" w:rsidRDefault="00BF3929" w:rsidP="00BF3929">
      <w:pPr>
        <w:jc w:val="both"/>
        <w:rPr>
          <w:rFonts w:ascii="Arial" w:hAnsi="Arial" w:cs="Arial"/>
        </w:rPr>
      </w:pPr>
      <w:r w:rsidRPr="005C3176">
        <w:rPr>
          <w:rFonts w:ascii="Arial" w:hAnsi="Arial" w:cs="Arial"/>
        </w:rPr>
        <w:t xml:space="preserve">  Teren w obrębie Zieleniewa objęty zmianą studium o małej powierzchni (około 0,8</w:t>
      </w:r>
      <w:r>
        <w:rPr>
          <w:rFonts w:ascii="Arial" w:hAnsi="Arial" w:cs="Arial"/>
        </w:rPr>
        <w:t xml:space="preserve"> </w:t>
      </w:r>
      <w:r w:rsidRPr="005C3176">
        <w:rPr>
          <w:rFonts w:ascii="Arial" w:hAnsi="Arial" w:cs="Arial"/>
        </w:rPr>
        <w:t xml:space="preserve">ha ) zarówno w obowiązującym planie jak i w studium  przeznaczony jest pod działalność gospodarczą, a zmiana dotyczy przeznaczenia tego terenu na cele zabudowy mieszkaniowej z usługami. Będzie to bardzo korzystne dla środowiska i terenów przyległych ze względu na nieuciążliwą funkcję zabudowy mieszkaniowej. </w:t>
      </w:r>
    </w:p>
    <w:p w:rsidR="00BF3929" w:rsidRDefault="00BF3929" w:rsidP="00BF3929">
      <w:pPr>
        <w:rPr>
          <w:rFonts w:ascii="Arial" w:hAnsi="Arial" w:cs="Arial"/>
        </w:rPr>
      </w:pPr>
    </w:p>
    <w:p w:rsidR="00BF3929" w:rsidRDefault="00BF3929" w:rsidP="00BF3929">
      <w:pPr>
        <w:rPr>
          <w:rFonts w:ascii="Arial" w:hAnsi="Arial" w:cs="Arial"/>
        </w:rPr>
      </w:pPr>
    </w:p>
    <w:p w:rsidR="00BF3929" w:rsidRDefault="00BF3929" w:rsidP="00BF3929">
      <w:pPr>
        <w:rPr>
          <w:rFonts w:ascii="Arial" w:hAnsi="Arial" w:cs="Arial"/>
        </w:rPr>
      </w:pPr>
    </w:p>
    <w:p w:rsidR="00BF3929" w:rsidRPr="002E293E" w:rsidRDefault="00BF3929" w:rsidP="00BF3929">
      <w:pPr>
        <w:rPr>
          <w:rFonts w:ascii="Arial" w:hAnsi="Arial" w:cs="Arial"/>
        </w:rPr>
      </w:pPr>
      <w:r w:rsidRPr="002E293E">
        <w:rPr>
          <w:rFonts w:ascii="Arial" w:hAnsi="Arial" w:cs="Arial"/>
        </w:rPr>
        <w:lastRenderedPageBreak/>
        <w:t>Kądzielno</w:t>
      </w:r>
    </w:p>
    <w:p w:rsidR="00BF3929" w:rsidRPr="002E293E" w:rsidRDefault="00BF3929" w:rsidP="00BF3929">
      <w:pPr>
        <w:jc w:val="both"/>
        <w:rPr>
          <w:rFonts w:ascii="Arial" w:hAnsi="Arial" w:cs="Arial"/>
        </w:rPr>
      </w:pPr>
      <w:r w:rsidRPr="002E293E">
        <w:rPr>
          <w:rFonts w:ascii="Arial" w:hAnsi="Arial" w:cs="Arial"/>
          <w:sz w:val="22"/>
          <w:szCs w:val="22"/>
        </w:rPr>
        <w:t xml:space="preserve">       </w:t>
      </w:r>
      <w:r w:rsidRPr="002E293E">
        <w:rPr>
          <w:rFonts w:ascii="Arial" w:hAnsi="Arial" w:cs="Arial"/>
        </w:rPr>
        <w:t xml:space="preserve">Zmienione w 2011 r. studium uwarunkowań i kierunków zagospodarowania przestrzennego Gm. Kołobrzeg dla części obrębu kądzielno dotyczyło niewielkiej powierzchni ( około 16,0 ha). </w:t>
      </w:r>
    </w:p>
    <w:p w:rsidR="00BF3929" w:rsidRPr="002E293E" w:rsidRDefault="00BF3929" w:rsidP="00BF3929">
      <w:pPr>
        <w:jc w:val="both"/>
        <w:rPr>
          <w:rFonts w:ascii="Arial" w:hAnsi="Arial" w:cs="Arial"/>
          <w:bCs/>
        </w:rPr>
      </w:pPr>
      <w:r w:rsidRPr="002E293E">
        <w:rPr>
          <w:rFonts w:ascii="Arial" w:hAnsi="Arial" w:cs="Arial"/>
          <w:bCs/>
        </w:rPr>
        <w:t xml:space="preserve">         W obrębie działek 7/2, 7/3, 7/4 ustala się </w:t>
      </w:r>
      <w:r w:rsidRPr="002E293E">
        <w:rPr>
          <w:rFonts w:ascii="Arial" w:hAnsi="Arial" w:cs="Arial"/>
        </w:rPr>
        <w:t>zgodnie z tekstem i rysunkiem zmiany studium oraz oznaczeniem „</w:t>
      </w:r>
      <w:proofErr w:type="spellStart"/>
      <w:r w:rsidRPr="002E293E">
        <w:rPr>
          <w:rFonts w:ascii="Arial" w:hAnsi="Arial" w:cs="Arial"/>
        </w:rPr>
        <w:t>uc,uw,p</w:t>
      </w:r>
      <w:proofErr w:type="spellEnd"/>
      <w:r w:rsidRPr="002E293E">
        <w:rPr>
          <w:rFonts w:ascii="Arial" w:hAnsi="Arial" w:cs="Arial"/>
        </w:rPr>
        <w:t xml:space="preserve">” – jako dominujące tereny rozmieszczenia:   </w:t>
      </w:r>
    </w:p>
    <w:p w:rsidR="00BF3929" w:rsidRPr="002E293E" w:rsidRDefault="00BF3929" w:rsidP="00BF3929">
      <w:pPr>
        <w:jc w:val="both"/>
        <w:rPr>
          <w:rFonts w:ascii="Arial" w:hAnsi="Arial" w:cs="Arial"/>
          <w:bCs/>
        </w:rPr>
      </w:pPr>
      <w:r w:rsidRPr="002E293E">
        <w:rPr>
          <w:rFonts w:ascii="Arial" w:hAnsi="Arial" w:cs="Arial"/>
          <w:bCs/>
        </w:rPr>
        <w:t xml:space="preserve">1. </w:t>
      </w:r>
      <w:r w:rsidRPr="002E293E">
        <w:rPr>
          <w:rFonts w:ascii="Arial" w:hAnsi="Arial" w:cs="Arial"/>
        </w:rPr>
        <w:t>obiektów handlowych o powierzchni sprzedaży ponad 2000 m</w:t>
      </w:r>
      <w:r w:rsidRPr="002E293E">
        <w:rPr>
          <w:rFonts w:ascii="Arial" w:hAnsi="Arial" w:cs="Arial"/>
          <w:vertAlign w:val="superscript"/>
        </w:rPr>
        <w:t>2</w:t>
      </w:r>
      <w:r w:rsidRPr="002E293E">
        <w:rPr>
          <w:rFonts w:ascii="Arial" w:hAnsi="Arial" w:cs="Arial"/>
        </w:rPr>
        <w:t>,</w:t>
      </w:r>
    </w:p>
    <w:p w:rsidR="00BF3929" w:rsidRPr="002E293E" w:rsidRDefault="00BF3929" w:rsidP="00BF3929">
      <w:pPr>
        <w:jc w:val="both"/>
        <w:rPr>
          <w:rFonts w:ascii="Arial" w:hAnsi="Arial" w:cs="Arial"/>
          <w:bCs/>
        </w:rPr>
      </w:pPr>
      <w:r w:rsidRPr="002E293E">
        <w:rPr>
          <w:rFonts w:ascii="Arial" w:hAnsi="Arial" w:cs="Arial"/>
          <w:bCs/>
        </w:rPr>
        <w:t>2.obiektów usług wielofunkcyjnych w tym obiektów handlowych, gastronomii, rozrywki, rekreacji, administracji, wystawiennicze, hotelowe, rzemiosła usługowego;</w:t>
      </w:r>
    </w:p>
    <w:p w:rsidR="00BF3929" w:rsidRPr="002E293E" w:rsidRDefault="00BF3929" w:rsidP="00BF3929">
      <w:pPr>
        <w:jc w:val="both"/>
        <w:rPr>
          <w:rFonts w:ascii="Arial" w:hAnsi="Arial" w:cs="Arial"/>
          <w:bCs/>
        </w:rPr>
      </w:pPr>
      <w:r w:rsidRPr="002E293E">
        <w:rPr>
          <w:rFonts w:ascii="Arial" w:hAnsi="Arial" w:cs="Arial"/>
          <w:bCs/>
        </w:rPr>
        <w:t>3. obiektów i urządzeń związanych z obsługą terenu w tym: infrastrukturę techniczną,</w:t>
      </w:r>
      <w:r w:rsidRPr="002E293E">
        <w:rPr>
          <w:rFonts w:ascii="Arial" w:hAnsi="Arial" w:cs="Arial"/>
        </w:rPr>
        <w:t xml:space="preserve"> infrastrukturę telekomunikacyjną </w:t>
      </w:r>
      <w:r w:rsidRPr="002E293E">
        <w:rPr>
          <w:rFonts w:ascii="Arial" w:hAnsi="Arial" w:cs="Arial"/>
          <w:bCs/>
        </w:rPr>
        <w:t xml:space="preserve">i drogową </w:t>
      </w:r>
      <w:r w:rsidRPr="002E293E">
        <w:rPr>
          <w:rFonts w:ascii="Arial" w:hAnsi="Arial" w:cs="Arial"/>
        </w:rPr>
        <w:t xml:space="preserve">z zapleczem obsługi podróżnych </w:t>
      </w:r>
      <w:r w:rsidRPr="002E293E">
        <w:rPr>
          <w:rFonts w:ascii="Arial" w:hAnsi="Arial" w:cs="Arial"/>
          <w:bCs/>
        </w:rPr>
        <w:t>oraz zieleń izolacyjną, małą architekturę, obiekty reklamy;</w:t>
      </w:r>
    </w:p>
    <w:p w:rsidR="00BF3929" w:rsidRPr="002E293E" w:rsidRDefault="00BF3929" w:rsidP="00BF3929">
      <w:pPr>
        <w:tabs>
          <w:tab w:val="num" w:pos="720"/>
        </w:tabs>
        <w:jc w:val="both"/>
        <w:rPr>
          <w:rFonts w:ascii="Arial" w:hAnsi="Arial" w:cs="Arial"/>
          <w:bCs/>
        </w:rPr>
      </w:pPr>
      <w:r w:rsidRPr="002E293E">
        <w:rPr>
          <w:rFonts w:ascii="Arial" w:hAnsi="Arial" w:cs="Arial"/>
          <w:bCs/>
        </w:rPr>
        <w:t>4. składów, magazynów, usług obsługi podróżnych - teren obsługi komunikacji samochodowej.</w:t>
      </w:r>
    </w:p>
    <w:p w:rsidR="00BF3929" w:rsidRDefault="00BF3929" w:rsidP="00BF3929">
      <w:pPr>
        <w:rPr>
          <w:rFonts w:ascii="Arial" w:hAnsi="Arial" w:cs="Arial"/>
          <w:b/>
          <w:bCs/>
          <w:i/>
          <w:iCs/>
        </w:rPr>
      </w:pPr>
    </w:p>
    <w:p w:rsidR="00BF3929" w:rsidRPr="00DC6015" w:rsidRDefault="00BF3929" w:rsidP="00BF3929">
      <w:pPr>
        <w:jc w:val="both"/>
        <w:rPr>
          <w:rFonts w:ascii="Arial" w:hAnsi="Arial" w:cs="Arial"/>
          <w:b/>
          <w:bCs/>
          <w:sz w:val="22"/>
          <w:szCs w:val="22"/>
        </w:rPr>
      </w:pPr>
      <w:r w:rsidRPr="00DC6015">
        <w:rPr>
          <w:rFonts w:ascii="Arial" w:hAnsi="Arial" w:cs="Arial"/>
          <w:b/>
          <w:bCs/>
          <w:sz w:val="22"/>
          <w:szCs w:val="22"/>
        </w:rPr>
        <w:t xml:space="preserve">AKTUALNA ZMIANA -  2012 R.  </w:t>
      </w:r>
    </w:p>
    <w:p w:rsidR="00BF3929" w:rsidRPr="00DC6015" w:rsidRDefault="00BF3929" w:rsidP="00BF3929">
      <w:pPr>
        <w:jc w:val="both"/>
        <w:rPr>
          <w:rFonts w:ascii="Arial" w:hAnsi="Arial" w:cs="Arial"/>
        </w:rPr>
      </w:pPr>
      <w:r w:rsidRPr="00DC6015">
        <w:rPr>
          <w:rFonts w:ascii="Arial" w:hAnsi="Arial" w:cs="Arial"/>
        </w:rPr>
        <w:t>Dokonuje się zmianę studium w części obrębu Budzistowo</w:t>
      </w:r>
      <w:r>
        <w:rPr>
          <w:rFonts w:ascii="Arial" w:hAnsi="Arial" w:cs="Arial"/>
        </w:rPr>
        <w:t>, obszar</w:t>
      </w:r>
      <w:r w:rsidRPr="00DC6015">
        <w:rPr>
          <w:rFonts w:ascii="Arial" w:hAnsi="Arial" w:cs="Arial"/>
        </w:rPr>
        <w:t xml:space="preserve"> około 24 ha przylegając</w:t>
      </w:r>
      <w:r>
        <w:rPr>
          <w:rFonts w:ascii="Arial" w:hAnsi="Arial" w:cs="Arial"/>
        </w:rPr>
        <w:t>y</w:t>
      </w:r>
      <w:r w:rsidRPr="00DC6015">
        <w:rPr>
          <w:rFonts w:ascii="Arial" w:hAnsi="Arial" w:cs="Arial"/>
        </w:rPr>
        <w:t xml:space="preserve"> do terenu położonego w sąsiedztwie, przeznaczonego pod „UC,UW,P”</w:t>
      </w:r>
      <w:r>
        <w:rPr>
          <w:rFonts w:ascii="Arial" w:hAnsi="Arial" w:cs="Arial"/>
        </w:rPr>
        <w:t>:</w:t>
      </w:r>
      <w:r w:rsidRPr="00DC6015">
        <w:rPr>
          <w:rFonts w:ascii="Arial" w:hAnsi="Arial" w:cs="Arial"/>
        </w:rPr>
        <w:t xml:space="preserve">   </w:t>
      </w:r>
    </w:p>
    <w:p w:rsidR="00BF3929" w:rsidRPr="00DC6015" w:rsidRDefault="00BF3929" w:rsidP="00BF3929">
      <w:pPr>
        <w:jc w:val="both"/>
        <w:rPr>
          <w:rFonts w:ascii="Arial" w:hAnsi="Arial" w:cs="Arial"/>
          <w:bCs/>
        </w:rPr>
      </w:pPr>
      <w:r w:rsidRPr="00DC6015">
        <w:rPr>
          <w:rFonts w:ascii="Arial" w:hAnsi="Arial" w:cs="Arial"/>
          <w:bCs/>
        </w:rPr>
        <w:t xml:space="preserve">1) </w:t>
      </w:r>
      <w:r w:rsidRPr="00DC6015">
        <w:rPr>
          <w:rFonts w:ascii="Arial" w:hAnsi="Arial" w:cs="Arial"/>
        </w:rPr>
        <w:t>obiekt</w:t>
      </w:r>
      <w:r>
        <w:rPr>
          <w:rFonts w:ascii="Arial" w:hAnsi="Arial" w:cs="Arial"/>
        </w:rPr>
        <w:t>y</w:t>
      </w:r>
      <w:r w:rsidRPr="00DC6015">
        <w:rPr>
          <w:rFonts w:ascii="Arial" w:hAnsi="Arial" w:cs="Arial"/>
        </w:rPr>
        <w:t xml:space="preserve"> handlow</w:t>
      </w:r>
      <w:r>
        <w:rPr>
          <w:rFonts w:ascii="Arial" w:hAnsi="Arial" w:cs="Arial"/>
        </w:rPr>
        <w:t>e</w:t>
      </w:r>
      <w:r w:rsidRPr="00DC6015">
        <w:rPr>
          <w:rFonts w:ascii="Arial" w:hAnsi="Arial" w:cs="Arial"/>
        </w:rPr>
        <w:t xml:space="preserve"> o powierzchni sprzedaży ponad 2000 m</w:t>
      </w:r>
      <w:r w:rsidRPr="00DC6015">
        <w:rPr>
          <w:rFonts w:ascii="Arial" w:hAnsi="Arial" w:cs="Arial"/>
          <w:vertAlign w:val="superscript"/>
        </w:rPr>
        <w:t>2</w:t>
      </w:r>
      <w:r w:rsidRPr="00DC6015">
        <w:rPr>
          <w:rFonts w:ascii="Arial" w:hAnsi="Arial" w:cs="Arial"/>
        </w:rPr>
        <w:t>,</w:t>
      </w:r>
    </w:p>
    <w:p w:rsidR="00BF3929" w:rsidRPr="00DC6015" w:rsidRDefault="00BF3929" w:rsidP="00BF3929">
      <w:pPr>
        <w:jc w:val="both"/>
        <w:rPr>
          <w:rFonts w:ascii="Arial" w:hAnsi="Arial" w:cs="Arial"/>
          <w:bCs/>
        </w:rPr>
      </w:pPr>
      <w:r w:rsidRPr="00DC6015">
        <w:rPr>
          <w:rFonts w:ascii="Arial" w:hAnsi="Arial" w:cs="Arial"/>
          <w:bCs/>
        </w:rPr>
        <w:t>2)</w:t>
      </w:r>
      <w:r>
        <w:rPr>
          <w:rFonts w:ascii="Arial" w:hAnsi="Arial" w:cs="Arial"/>
          <w:bCs/>
        </w:rPr>
        <w:t xml:space="preserve"> </w:t>
      </w:r>
      <w:r w:rsidRPr="00DC6015">
        <w:rPr>
          <w:rFonts w:ascii="Arial" w:hAnsi="Arial" w:cs="Arial"/>
          <w:bCs/>
        </w:rPr>
        <w:t>obiekt</w:t>
      </w:r>
      <w:r>
        <w:rPr>
          <w:rFonts w:ascii="Arial" w:hAnsi="Arial" w:cs="Arial"/>
          <w:bCs/>
        </w:rPr>
        <w:t>y</w:t>
      </w:r>
      <w:r w:rsidRPr="00DC6015">
        <w:rPr>
          <w:rFonts w:ascii="Arial" w:hAnsi="Arial" w:cs="Arial"/>
          <w:bCs/>
        </w:rPr>
        <w:t xml:space="preserve"> usług wielofunkcyjnych w tym obiektów handlowych, gastronomii,  rzemiosła usługowego;</w:t>
      </w:r>
    </w:p>
    <w:p w:rsidR="00BF3929" w:rsidRPr="00DC6015" w:rsidRDefault="00BF3929" w:rsidP="00BF3929">
      <w:pPr>
        <w:jc w:val="both"/>
        <w:rPr>
          <w:rFonts w:ascii="Arial" w:hAnsi="Arial" w:cs="Arial"/>
          <w:bCs/>
        </w:rPr>
      </w:pPr>
      <w:r w:rsidRPr="00DC6015">
        <w:rPr>
          <w:rFonts w:ascii="Arial" w:hAnsi="Arial" w:cs="Arial"/>
          <w:bCs/>
        </w:rPr>
        <w:t>3) skład</w:t>
      </w:r>
      <w:r>
        <w:rPr>
          <w:rFonts w:ascii="Arial" w:hAnsi="Arial" w:cs="Arial"/>
          <w:bCs/>
        </w:rPr>
        <w:t>y</w:t>
      </w:r>
      <w:r w:rsidRPr="00DC6015">
        <w:rPr>
          <w:rFonts w:ascii="Arial" w:hAnsi="Arial" w:cs="Arial"/>
          <w:bCs/>
        </w:rPr>
        <w:t>, magazyn</w:t>
      </w:r>
      <w:r>
        <w:rPr>
          <w:rFonts w:ascii="Arial" w:hAnsi="Arial" w:cs="Arial"/>
          <w:bCs/>
        </w:rPr>
        <w:t>y</w:t>
      </w:r>
      <w:r w:rsidRPr="00DC6015">
        <w:rPr>
          <w:rFonts w:ascii="Arial" w:hAnsi="Arial" w:cs="Arial"/>
          <w:bCs/>
        </w:rPr>
        <w:t>, hurtowni</w:t>
      </w:r>
      <w:r>
        <w:rPr>
          <w:rFonts w:ascii="Arial" w:hAnsi="Arial" w:cs="Arial"/>
          <w:bCs/>
        </w:rPr>
        <w:t>e  i obsługa</w:t>
      </w:r>
      <w:r w:rsidRPr="00DC6015">
        <w:rPr>
          <w:rFonts w:ascii="Arial" w:hAnsi="Arial" w:cs="Arial"/>
          <w:bCs/>
        </w:rPr>
        <w:t xml:space="preserve"> komunikacji samochodowej;</w:t>
      </w:r>
    </w:p>
    <w:p w:rsidR="00BF3929" w:rsidRPr="00DC6015" w:rsidRDefault="00BF3929" w:rsidP="00BF3929">
      <w:pPr>
        <w:jc w:val="both"/>
        <w:rPr>
          <w:rFonts w:ascii="Arial" w:hAnsi="Arial" w:cs="Arial"/>
          <w:bCs/>
        </w:rPr>
      </w:pPr>
      <w:r w:rsidRPr="00DC6015">
        <w:rPr>
          <w:rFonts w:ascii="Arial" w:hAnsi="Arial" w:cs="Arial"/>
          <w:bCs/>
        </w:rPr>
        <w:t>4) obiekt</w:t>
      </w:r>
      <w:r>
        <w:rPr>
          <w:rFonts w:ascii="Arial" w:hAnsi="Arial" w:cs="Arial"/>
          <w:bCs/>
        </w:rPr>
        <w:t>y</w:t>
      </w:r>
      <w:r w:rsidRPr="00DC6015">
        <w:rPr>
          <w:rFonts w:ascii="Arial" w:hAnsi="Arial" w:cs="Arial"/>
          <w:bCs/>
        </w:rPr>
        <w:t xml:space="preserve"> i urządze</w:t>
      </w:r>
      <w:r>
        <w:rPr>
          <w:rFonts w:ascii="Arial" w:hAnsi="Arial" w:cs="Arial"/>
          <w:bCs/>
        </w:rPr>
        <w:t>nia</w:t>
      </w:r>
      <w:r w:rsidRPr="00DC6015">
        <w:rPr>
          <w:rFonts w:ascii="Arial" w:hAnsi="Arial" w:cs="Arial"/>
          <w:bCs/>
        </w:rPr>
        <w:t xml:space="preserve"> związan</w:t>
      </w:r>
      <w:r>
        <w:rPr>
          <w:rFonts w:ascii="Arial" w:hAnsi="Arial" w:cs="Arial"/>
          <w:bCs/>
        </w:rPr>
        <w:t>e</w:t>
      </w:r>
      <w:r w:rsidRPr="00DC6015">
        <w:rPr>
          <w:rFonts w:ascii="Arial" w:hAnsi="Arial" w:cs="Arial"/>
          <w:bCs/>
        </w:rPr>
        <w:t xml:space="preserve"> z obsługą terenu w tym: infrastrukturę techniczną,</w:t>
      </w:r>
      <w:r w:rsidRPr="00DC6015">
        <w:rPr>
          <w:rFonts w:ascii="Arial" w:hAnsi="Arial" w:cs="Arial"/>
        </w:rPr>
        <w:t xml:space="preserve"> infrastrukturę telekomunikacyjną </w:t>
      </w:r>
      <w:r w:rsidRPr="00DC6015">
        <w:rPr>
          <w:rFonts w:ascii="Arial" w:hAnsi="Arial" w:cs="Arial"/>
          <w:bCs/>
        </w:rPr>
        <w:t>i drogową oraz zieleń, małą architekturę, obiekty  r</w:t>
      </w:r>
      <w:r>
        <w:rPr>
          <w:rFonts w:ascii="Arial" w:hAnsi="Arial" w:cs="Arial"/>
          <w:bCs/>
        </w:rPr>
        <w:t>eklamy.</w:t>
      </w:r>
    </w:p>
    <w:p w:rsidR="00BF3929" w:rsidRPr="00DC6015" w:rsidRDefault="00BF3929" w:rsidP="00BF3929">
      <w:pPr>
        <w:jc w:val="both"/>
        <w:rPr>
          <w:rFonts w:ascii="Arial" w:hAnsi="Arial" w:cs="Arial"/>
          <w:bCs/>
        </w:rPr>
      </w:pPr>
      <w:r w:rsidRPr="00DC6015">
        <w:rPr>
          <w:rFonts w:ascii="Arial" w:hAnsi="Arial" w:cs="Arial"/>
        </w:rPr>
        <w:t xml:space="preserve">Wzdłuż drogi wojewódzkiej nr 163 Kołobrzeg - Białogard – Wałcz  pozostawia się w dotychczasowym użytkowaniu pas terenu szerokości 50m. </w:t>
      </w:r>
    </w:p>
    <w:p w:rsidR="00BF3929" w:rsidRPr="00DC6015" w:rsidRDefault="00BF3929" w:rsidP="00BF3929">
      <w:pPr>
        <w:jc w:val="both"/>
        <w:rPr>
          <w:rFonts w:ascii="Arial" w:hAnsi="Arial" w:cs="Arial"/>
          <w:bCs/>
        </w:rPr>
      </w:pPr>
      <w:r w:rsidRPr="00DC6015">
        <w:rPr>
          <w:rFonts w:ascii="Arial" w:hAnsi="Arial" w:cs="Arial"/>
          <w:bCs/>
        </w:rPr>
        <w:t>W  projektowaniu należy uwzględnić szczególnie:</w:t>
      </w:r>
    </w:p>
    <w:p w:rsidR="00BF3929" w:rsidRDefault="00BF3929" w:rsidP="00BF3929">
      <w:pPr>
        <w:jc w:val="both"/>
        <w:rPr>
          <w:rFonts w:ascii="Arial" w:hAnsi="Arial" w:cs="Arial"/>
          <w:bCs/>
          <w:color w:val="000000"/>
        </w:rPr>
      </w:pPr>
      <w:r w:rsidRPr="00DC6015">
        <w:rPr>
          <w:rFonts w:ascii="Arial" w:hAnsi="Arial" w:cs="Arial"/>
          <w:bCs/>
        </w:rPr>
        <w:t>1) położenie części terenu w</w:t>
      </w:r>
      <w:r w:rsidRPr="00DC6015">
        <w:rPr>
          <w:rFonts w:ascii="Arial" w:hAnsi="Arial" w:cs="Arial"/>
          <w:bCs/>
          <w:color w:val="000000"/>
        </w:rPr>
        <w:t xml:space="preserve"> ob</w:t>
      </w:r>
      <w:r>
        <w:rPr>
          <w:rFonts w:ascii="Arial" w:hAnsi="Arial" w:cs="Arial"/>
          <w:bCs/>
          <w:color w:val="000000"/>
        </w:rPr>
        <w:t>szarze oraz terenie górniczym „K</w:t>
      </w:r>
      <w:r w:rsidRPr="00DC6015">
        <w:rPr>
          <w:rFonts w:ascii="Arial" w:hAnsi="Arial" w:cs="Arial"/>
          <w:bCs/>
          <w:color w:val="000000"/>
        </w:rPr>
        <w:t xml:space="preserve">ołobrzeg </w:t>
      </w:r>
      <w:r>
        <w:rPr>
          <w:rFonts w:ascii="Arial" w:hAnsi="Arial" w:cs="Arial"/>
          <w:bCs/>
          <w:color w:val="000000"/>
        </w:rPr>
        <w:t>II</w:t>
      </w:r>
      <w:r w:rsidRPr="00DC6015">
        <w:rPr>
          <w:rFonts w:ascii="Arial" w:hAnsi="Arial" w:cs="Arial"/>
          <w:bCs/>
          <w:color w:val="000000"/>
        </w:rPr>
        <w:t>” utworzonym  dla złoża  wód leczniczych;</w:t>
      </w:r>
    </w:p>
    <w:p w:rsidR="00BF3929" w:rsidRPr="00DC6015" w:rsidRDefault="00BF3929" w:rsidP="00BF3929">
      <w:pPr>
        <w:pStyle w:val="Nagwek7"/>
        <w:rPr>
          <w:rFonts w:ascii="Arial" w:hAnsi="Arial" w:cs="Arial"/>
          <w:b w:val="0"/>
          <w:bCs/>
          <w:szCs w:val="24"/>
        </w:rPr>
      </w:pPr>
      <w:r w:rsidRPr="00DC6015">
        <w:rPr>
          <w:rFonts w:ascii="Arial" w:hAnsi="Arial" w:cs="Arial"/>
          <w:b w:val="0"/>
          <w:bCs/>
          <w:szCs w:val="24"/>
        </w:rPr>
        <w:t xml:space="preserve">2)  sąsiedztwo </w:t>
      </w:r>
      <w:r w:rsidRPr="00DC6015">
        <w:rPr>
          <w:rFonts w:ascii="Arial" w:hAnsi="Arial" w:cs="Arial"/>
          <w:b w:val="0"/>
          <w:bCs/>
          <w:spacing w:val="-8"/>
          <w:szCs w:val="24"/>
        </w:rPr>
        <w:t>obszarów  chronionych w tym szczególnie</w:t>
      </w:r>
      <w:r w:rsidRPr="00DC6015">
        <w:rPr>
          <w:rFonts w:ascii="Arial" w:hAnsi="Arial" w:cs="Arial"/>
          <w:b w:val="0"/>
          <w:bCs/>
          <w:szCs w:val="24"/>
        </w:rPr>
        <w:t xml:space="preserve"> specjal</w:t>
      </w:r>
      <w:r>
        <w:rPr>
          <w:rFonts w:ascii="Arial" w:hAnsi="Arial" w:cs="Arial"/>
          <w:b w:val="0"/>
          <w:bCs/>
          <w:szCs w:val="24"/>
        </w:rPr>
        <w:t>nego obszaru  ochrony siedlisk Natura 2000 „Dorzecze P</w:t>
      </w:r>
      <w:r w:rsidRPr="00DC6015">
        <w:rPr>
          <w:rFonts w:ascii="Arial" w:hAnsi="Arial" w:cs="Arial"/>
          <w:b w:val="0"/>
          <w:bCs/>
          <w:szCs w:val="24"/>
        </w:rPr>
        <w:t xml:space="preserve">arsęty” ( </w:t>
      </w:r>
      <w:proofErr w:type="spellStart"/>
      <w:r w:rsidRPr="00DC6015">
        <w:rPr>
          <w:rFonts w:ascii="Arial" w:hAnsi="Arial" w:cs="Arial"/>
          <w:b w:val="0"/>
          <w:bCs/>
          <w:szCs w:val="24"/>
        </w:rPr>
        <w:t>plh</w:t>
      </w:r>
      <w:proofErr w:type="spellEnd"/>
      <w:r w:rsidRPr="00DC6015">
        <w:rPr>
          <w:rFonts w:ascii="Arial" w:hAnsi="Arial" w:cs="Arial"/>
          <w:b w:val="0"/>
          <w:bCs/>
          <w:szCs w:val="24"/>
        </w:rPr>
        <w:t xml:space="preserve"> 320007), projektowanego użytku ekologiczne</w:t>
      </w:r>
      <w:r>
        <w:rPr>
          <w:rFonts w:ascii="Arial" w:hAnsi="Arial" w:cs="Arial"/>
          <w:b w:val="0"/>
          <w:bCs/>
          <w:szCs w:val="24"/>
        </w:rPr>
        <w:t>go „S</w:t>
      </w:r>
      <w:r w:rsidRPr="00DC6015">
        <w:rPr>
          <w:rFonts w:ascii="Arial" w:hAnsi="Arial" w:cs="Arial"/>
          <w:b w:val="0"/>
          <w:bCs/>
          <w:szCs w:val="24"/>
        </w:rPr>
        <w:t>łonawa” i projektowanego ob</w:t>
      </w:r>
      <w:r>
        <w:rPr>
          <w:rFonts w:ascii="Arial" w:hAnsi="Arial" w:cs="Arial"/>
          <w:b w:val="0"/>
          <w:bCs/>
          <w:szCs w:val="24"/>
        </w:rPr>
        <w:t>szaru chronionego krajobrazu „ Dolina Parsęty”;</w:t>
      </w:r>
    </w:p>
    <w:p w:rsidR="00BF3929" w:rsidRPr="003F1593" w:rsidRDefault="00BF3929" w:rsidP="00BF3929">
      <w:pPr>
        <w:jc w:val="both"/>
        <w:rPr>
          <w:rFonts w:ascii="Arial" w:hAnsi="Arial" w:cs="Arial"/>
        </w:rPr>
      </w:pPr>
      <w:r w:rsidRPr="00DC6015">
        <w:rPr>
          <w:rFonts w:ascii="Arial" w:hAnsi="Arial" w:cs="Arial"/>
        </w:rPr>
        <w:t xml:space="preserve">3) </w:t>
      </w:r>
      <w:r>
        <w:rPr>
          <w:rFonts w:ascii="Arial" w:hAnsi="Arial" w:cs="Arial"/>
        </w:rPr>
        <w:t>is</w:t>
      </w:r>
      <w:r w:rsidRPr="00DC6015">
        <w:rPr>
          <w:rFonts w:ascii="Arial" w:hAnsi="Arial" w:cs="Arial"/>
        </w:rPr>
        <w:t xml:space="preserve">tniejący system melioracyjny oraz 3 linie elektroenergetyczne w/n 110 </w:t>
      </w:r>
      <w:proofErr w:type="spellStart"/>
      <w:r w:rsidRPr="00DC6015">
        <w:rPr>
          <w:rFonts w:ascii="Arial" w:hAnsi="Arial" w:cs="Arial"/>
        </w:rPr>
        <w:t>kv</w:t>
      </w:r>
      <w:proofErr w:type="spellEnd"/>
      <w:r w:rsidRPr="00DC6015">
        <w:rPr>
          <w:rFonts w:ascii="Arial" w:hAnsi="Arial" w:cs="Arial"/>
        </w:rPr>
        <w:t xml:space="preserve"> od których należy zachować </w:t>
      </w:r>
      <w:r w:rsidRPr="003F1593">
        <w:rPr>
          <w:rFonts w:ascii="Arial" w:hAnsi="Arial" w:cs="Arial"/>
        </w:rPr>
        <w:t>linie zabudowy zgodnie z przepisami odrębnymi;</w:t>
      </w:r>
    </w:p>
    <w:p w:rsidR="00BF3929" w:rsidRPr="003F1593" w:rsidRDefault="00BF3929" w:rsidP="00BF3929">
      <w:pPr>
        <w:jc w:val="both"/>
        <w:rPr>
          <w:rFonts w:ascii="Arial" w:hAnsi="Arial" w:cs="Arial"/>
        </w:rPr>
      </w:pPr>
      <w:r w:rsidRPr="003F1593">
        <w:rPr>
          <w:rFonts w:ascii="Arial" w:hAnsi="Arial" w:cs="Arial"/>
        </w:rPr>
        <w:t xml:space="preserve">4) odprowadzenie ścieków komunalnych do ogólnego systemu kanalizacji sanitarnej, a wód opadowych z terenów utwardzonych systemem kanalizacji deszczowej po podczyszczeniu, w tym osadnik i </w:t>
      </w:r>
      <w:proofErr w:type="spellStart"/>
      <w:r w:rsidRPr="003F1593">
        <w:rPr>
          <w:rFonts w:ascii="Arial" w:hAnsi="Arial" w:cs="Arial"/>
        </w:rPr>
        <w:t>seperator</w:t>
      </w:r>
      <w:proofErr w:type="spellEnd"/>
      <w:r w:rsidRPr="003F1593">
        <w:rPr>
          <w:rFonts w:ascii="Arial" w:hAnsi="Arial" w:cs="Arial"/>
        </w:rPr>
        <w:t xml:space="preserve"> substancji ropopochodnych poza teren opracowania zgodnie z uwarunkowaniami przyrodniczymi, melioracyjnymi i technicznymi;  </w:t>
      </w:r>
    </w:p>
    <w:p w:rsidR="00BF3929" w:rsidRPr="00DC6015" w:rsidRDefault="00BF3929" w:rsidP="00BF3929">
      <w:pPr>
        <w:jc w:val="both"/>
        <w:rPr>
          <w:rFonts w:ascii="Arial" w:hAnsi="Arial" w:cs="Arial"/>
          <w:bCs/>
        </w:rPr>
      </w:pPr>
      <w:r w:rsidRPr="003F1593">
        <w:rPr>
          <w:rFonts w:ascii="Arial" w:hAnsi="Arial" w:cs="Arial"/>
          <w:bCs/>
        </w:rPr>
        <w:t>5) maksymalna powierzchnia zabudowy budynkami 35% powierzchni</w:t>
      </w:r>
      <w:r w:rsidRPr="00DC6015">
        <w:rPr>
          <w:rFonts w:ascii="Arial" w:hAnsi="Arial" w:cs="Arial"/>
          <w:bCs/>
        </w:rPr>
        <w:t xml:space="preserve"> obszaru przeznaczonego pod zabudowę  w ramach jednostki  </w:t>
      </w:r>
      <w:r w:rsidRPr="00DC6015">
        <w:rPr>
          <w:rFonts w:ascii="Arial" w:hAnsi="Arial" w:cs="Arial"/>
        </w:rPr>
        <w:t>„U</w:t>
      </w:r>
      <w:r>
        <w:rPr>
          <w:rFonts w:ascii="Arial" w:hAnsi="Arial" w:cs="Arial"/>
        </w:rPr>
        <w:t>C,UW</w:t>
      </w:r>
      <w:r w:rsidRPr="00DC6015">
        <w:rPr>
          <w:rFonts w:ascii="Arial" w:hAnsi="Arial" w:cs="Arial"/>
        </w:rPr>
        <w:t>,P-I”</w:t>
      </w:r>
      <w:r w:rsidRPr="00DC6015">
        <w:rPr>
          <w:rFonts w:ascii="Arial" w:hAnsi="Arial" w:cs="Arial"/>
          <w:bCs/>
        </w:rPr>
        <w:t xml:space="preserve">. </w:t>
      </w:r>
    </w:p>
    <w:p w:rsidR="00BF3929" w:rsidRDefault="00BF3929" w:rsidP="00BF3929">
      <w:pPr>
        <w:rPr>
          <w:rFonts w:ascii="Arial" w:hAnsi="Arial" w:cs="Arial"/>
          <w:b/>
          <w:bCs/>
          <w:i/>
          <w:iCs/>
        </w:rPr>
      </w:pPr>
    </w:p>
    <w:p w:rsidR="00BF3929" w:rsidRPr="00D55213" w:rsidRDefault="00BF3929" w:rsidP="00BF3929">
      <w:pPr>
        <w:rPr>
          <w:rFonts w:ascii="Arial" w:hAnsi="Arial" w:cs="Arial"/>
          <w:b/>
          <w:bCs/>
        </w:rPr>
      </w:pPr>
      <w:r>
        <w:rPr>
          <w:rFonts w:ascii="Arial" w:hAnsi="Arial" w:cs="Arial"/>
          <w:b/>
          <w:bCs/>
        </w:rPr>
        <w:t xml:space="preserve">16. ZAŁĄCZNIK – mapa rysunku studium. </w:t>
      </w:r>
    </w:p>
    <w:p w:rsidR="00BF3929" w:rsidRDefault="00BF3929" w:rsidP="00BF3929"/>
    <w:p w:rsidR="008710D3" w:rsidRDefault="008710D3"/>
    <w:sectPr w:rsidR="00871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EE"/>
    <w:family w:val="swiss"/>
    <w:pitch w:val="variable"/>
    <w:sig w:usb0="00000007" w:usb1="00000000" w:usb2="00000000" w:usb3="00000000" w:csb0="00000093"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3144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nsid w:val="00FD2B1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nsid w:val="01CB72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nsid w:val="027E4678"/>
    <w:multiLevelType w:val="singleLevel"/>
    <w:tmpl w:val="2C367BD4"/>
    <w:lvl w:ilvl="0">
      <w:numFmt w:val="bullet"/>
      <w:lvlText w:val="-"/>
      <w:lvlJc w:val="left"/>
      <w:pPr>
        <w:tabs>
          <w:tab w:val="num" w:pos="360"/>
        </w:tabs>
        <w:ind w:left="360" w:hanging="360"/>
      </w:pPr>
      <w:rPr>
        <w:rFonts w:hint="default"/>
      </w:rPr>
    </w:lvl>
  </w:abstractNum>
  <w:abstractNum w:abstractNumId="5">
    <w:nsid w:val="04C51A86"/>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6">
    <w:nsid w:val="05315DD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nsid w:val="060D3DF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09B34B9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09F1258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0A8A0324"/>
    <w:multiLevelType w:val="singleLevel"/>
    <w:tmpl w:val="409E4D5A"/>
    <w:lvl w:ilvl="0">
      <w:start w:val="1"/>
      <w:numFmt w:val="upperLetter"/>
      <w:lvlText w:val="%1."/>
      <w:lvlJc w:val="left"/>
      <w:pPr>
        <w:tabs>
          <w:tab w:val="num" w:pos="720"/>
        </w:tabs>
        <w:ind w:left="720" w:hanging="360"/>
      </w:pPr>
      <w:rPr>
        <w:rFonts w:hint="default"/>
      </w:rPr>
    </w:lvl>
  </w:abstractNum>
  <w:abstractNum w:abstractNumId="11">
    <w:nsid w:val="0AD666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nsid w:val="0B46297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0DB91FA3"/>
    <w:multiLevelType w:val="singleLevel"/>
    <w:tmpl w:val="B8CAC92C"/>
    <w:lvl w:ilvl="0">
      <w:start w:val="1"/>
      <w:numFmt w:val="lowerLetter"/>
      <w:lvlText w:val="%1)"/>
      <w:lvlJc w:val="left"/>
      <w:pPr>
        <w:tabs>
          <w:tab w:val="num" w:pos="720"/>
        </w:tabs>
        <w:ind w:left="720" w:hanging="360"/>
      </w:pPr>
      <w:rPr>
        <w:rFonts w:hint="default"/>
      </w:rPr>
    </w:lvl>
  </w:abstractNum>
  <w:abstractNum w:abstractNumId="14">
    <w:nsid w:val="0E00456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nsid w:val="0E656FE6"/>
    <w:multiLevelType w:val="singleLevel"/>
    <w:tmpl w:val="15583E60"/>
    <w:lvl w:ilvl="0">
      <w:start w:val="1"/>
      <w:numFmt w:val="bullet"/>
      <w:lvlText w:val=""/>
      <w:lvlJc w:val="left"/>
      <w:pPr>
        <w:tabs>
          <w:tab w:val="num" w:pos="720"/>
        </w:tabs>
        <w:ind w:left="720" w:hanging="360"/>
      </w:pPr>
      <w:rPr>
        <w:rFonts w:ascii="Symbol" w:hAnsi="Symbol" w:hint="default"/>
      </w:rPr>
    </w:lvl>
  </w:abstractNum>
  <w:abstractNum w:abstractNumId="16">
    <w:nsid w:val="0F06150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0FCE006C"/>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8">
    <w:nsid w:val="12027E4E"/>
    <w:multiLevelType w:val="singleLevel"/>
    <w:tmpl w:val="0FBC14F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19">
    <w:nsid w:val="120A429A"/>
    <w:multiLevelType w:val="multilevel"/>
    <w:tmpl w:val="B2DAEA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129A5F3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147860ED"/>
    <w:multiLevelType w:val="singleLevel"/>
    <w:tmpl w:val="16980F74"/>
    <w:lvl w:ilvl="0">
      <w:start w:val="1"/>
      <w:numFmt w:val="bullet"/>
      <w:lvlText w:val=""/>
      <w:lvlJc w:val="left"/>
      <w:pPr>
        <w:tabs>
          <w:tab w:val="num" w:pos="567"/>
        </w:tabs>
        <w:ind w:left="567" w:hanging="567"/>
      </w:pPr>
      <w:rPr>
        <w:rFonts w:ascii="Symbol" w:hAnsi="Symbol" w:hint="default"/>
        <w:sz w:val="16"/>
      </w:rPr>
    </w:lvl>
  </w:abstractNum>
  <w:abstractNum w:abstractNumId="22">
    <w:nsid w:val="14C33E50"/>
    <w:multiLevelType w:val="hybridMultilevel"/>
    <w:tmpl w:val="B91CFF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5C300E9"/>
    <w:multiLevelType w:val="singleLevel"/>
    <w:tmpl w:val="0FBC14F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24">
    <w:nsid w:val="16600D51"/>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25">
    <w:nsid w:val="16FD2CB3"/>
    <w:multiLevelType w:val="singleLevel"/>
    <w:tmpl w:val="25E41FBC"/>
    <w:lvl w:ilvl="0">
      <w:start w:val="1"/>
      <w:numFmt w:val="bullet"/>
      <w:lvlText w:val="-"/>
      <w:lvlJc w:val="left"/>
      <w:pPr>
        <w:tabs>
          <w:tab w:val="num" w:pos="720"/>
        </w:tabs>
        <w:ind w:left="720" w:hanging="360"/>
      </w:pPr>
      <w:rPr>
        <w:rFonts w:hint="default"/>
      </w:rPr>
    </w:lvl>
  </w:abstractNum>
  <w:abstractNum w:abstractNumId="26">
    <w:nsid w:val="196314EC"/>
    <w:multiLevelType w:val="multilevel"/>
    <w:tmpl w:val="190C50C0"/>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4"/>
      <w:numFmt w:val="decimal"/>
      <w:lvlText w:val="%1.%2.%3."/>
      <w:lvlJc w:val="left"/>
      <w:pPr>
        <w:tabs>
          <w:tab w:val="num" w:pos="1440"/>
        </w:tabs>
        <w:ind w:left="1224" w:hanging="504"/>
      </w:pPr>
      <w:rPr>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1A457D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nsid w:val="1A4D3F9E"/>
    <w:multiLevelType w:val="singleLevel"/>
    <w:tmpl w:val="8FA67D58"/>
    <w:lvl w:ilvl="0">
      <w:start w:val="3"/>
      <w:numFmt w:val="decimal"/>
      <w:lvlText w:val="%1."/>
      <w:lvlJc w:val="left"/>
      <w:pPr>
        <w:tabs>
          <w:tab w:val="num" w:pos="360"/>
        </w:tabs>
        <w:ind w:left="360" w:hanging="360"/>
      </w:pPr>
    </w:lvl>
  </w:abstractNum>
  <w:abstractNum w:abstractNumId="29">
    <w:nsid w:val="1AC350EF"/>
    <w:multiLevelType w:val="hybridMultilevel"/>
    <w:tmpl w:val="4A1A53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C017A87"/>
    <w:multiLevelType w:val="singleLevel"/>
    <w:tmpl w:val="357E6B84"/>
    <w:lvl w:ilvl="0">
      <w:start w:val="1"/>
      <w:numFmt w:val="bullet"/>
      <w:lvlText w:val=""/>
      <w:lvlJc w:val="left"/>
      <w:pPr>
        <w:tabs>
          <w:tab w:val="num" w:pos="360"/>
        </w:tabs>
        <w:ind w:left="360" w:hanging="360"/>
      </w:pPr>
      <w:rPr>
        <w:rFonts w:ascii="Symbol" w:hAnsi="Symbol" w:hint="default"/>
        <w:b/>
        <w:i w:val="0"/>
        <w:sz w:val="24"/>
      </w:rPr>
    </w:lvl>
  </w:abstractNum>
  <w:abstractNum w:abstractNumId="31">
    <w:nsid w:val="1C89777D"/>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32">
    <w:nsid w:val="1DD94DCE"/>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33">
    <w:nsid w:val="1E8D465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nsid w:val="1F5532F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nsid w:val="20E8185C"/>
    <w:multiLevelType w:val="singleLevel"/>
    <w:tmpl w:val="CF14B080"/>
    <w:lvl w:ilvl="0">
      <w:start w:val="1"/>
      <w:numFmt w:val="bullet"/>
      <w:lvlText w:val=""/>
      <w:lvlJc w:val="left"/>
      <w:pPr>
        <w:tabs>
          <w:tab w:val="num" w:pos="360"/>
        </w:tabs>
        <w:ind w:left="360" w:hanging="360"/>
      </w:pPr>
      <w:rPr>
        <w:rFonts w:ascii="Symbol" w:hAnsi="Symbol" w:hint="default"/>
        <w:sz w:val="24"/>
      </w:rPr>
    </w:lvl>
  </w:abstractNum>
  <w:abstractNum w:abstractNumId="36">
    <w:nsid w:val="219E69E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7">
    <w:nsid w:val="2246071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nsid w:val="22891D18"/>
    <w:multiLevelType w:val="hybridMultilevel"/>
    <w:tmpl w:val="85ACB610"/>
    <w:lvl w:ilvl="0" w:tplc="A86CEB40">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252F3EE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nsid w:val="261410FE"/>
    <w:multiLevelType w:val="singleLevel"/>
    <w:tmpl w:val="48484DA2"/>
    <w:lvl w:ilvl="0">
      <w:start w:val="1"/>
      <w:numFmt w:val="decimal"/>
      <w:lvlText w:val="%1."/>
      <w:legacy w:legacy="1" w:legacySpace="0" w:legacyIndent="283"/>
      <w:lvlJc w:val="left"/>
      <w:pPr>
        <w:ind w:left="283" w:hanging="283"/>
      </w:pPr>
    </w:lvl>
  </w:abstractNum>
  <w:abstractNum w:abstractNumId="41">
    <w:nsid w:val="26EA257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nsid w:val="27191DDD"/>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43">
    <w:nsid w:val="288A78C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nsid w:val="28E87D9B"/>
    <w:multiLevelType w:val="singleLevel"/>
    <w:tmpl w:val="016CFC0A"/>
    <w:lvl w:ilvl="0">
      <w:start w:val="1"/>
      <w:numFmt w:val="decimal"/>
      <w:lvlText w:val="%1."/>
      <w:legacy w:legacy="1" w:legacySpace="0" w:legacyIndent="283"/>
      <w:lvlJc w:val="left"/>
      <w:pPr>
        <w:ind w:left="283" w:hanging="283"/>
      </w:pPr>
    </w:lvl>
  </w:abstractNum>
  <w:abstractNum w:abstractNumId="45">
    <w:nsid w:val="2A0009F3"/>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46">
    <w:nsid w:val="2A07061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7">
    <w:nsid w:val="2ABF2F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8">
    <w:nsid w:val="2B761962"/>
    <w:multiLevelType w:val="singleLevel"/>
    <w:tmpl w:val="DF7AFB68"/>
    <w:lvl w:ilvl="0">
      <w:start w:val="1"/>
      <w:numFmt w:val="lowerLetter"/>
      <w:lvlText w:val="%1)"/>
      <w:lvlJc w:val="left"/>
      <w:pPr>
        <w:tabs>
          <w:tab w:val="num" w:pos="720"/>
        </w:tabs>
        <w:ind w:left="720" w:hanging="360"/>
      </w:pPr>
      <w:rPr>
        <w:rFonts w:hint="default"/>
      </w:rPr>
    </w:lvl>
  </w:abstractNum>
  <w:abstractNum w:abstractNumId="49">
    <w:nsid w:val="2C421FE8"/>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50">
    <w:nsid w:val="2C503D2D"/>
    <w:multiLevelType w:val="singleLevel"/>
    <w:tmpl w:val="25E41FBC"/>
    <w:lvl w:ilvl="0">
      <w:start w:val="1"/>
      <w:numFmt w:val="bullet"/>
      <w:lvlText w:val="-"/>
      <w:lvlJc w:val="left"/>
      <w:pPr>
        <w:tabs>
          <w:tab w:val="num" w:pos="720"/>
        </w:tabs>
        <w:ind w:left="720" w:hanging="360"/>
      </w:pPr>
      <w:rPr>
        <w:rFonts w:hint="default"/>
      </w:rPr>
    </w:lvl>
  </w:abstractNum>
  <w:abstractNum w:abstractNumId="51">
    <w:nsid w:val="2D21016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nsid w:val="2D9735A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nsid w:val="2DEA1AB7"/>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54">
    <w:nsid w:val="2F04640C"/>
    <w:multiLevelType w:val="singleLevel"/>
    <w:tmpl w:val="0415000F"/>
    <w:lvl w:ilvl="0">
      <w:start w:val="1"/>
      <w:numFmt w:val="decimal"/>
      <w:lvlText w:val="%1."/>
      <w:lvlJc w:val="left"/>
      <w:pPr>
        <w:tabs>
          <w:tab w:val="num" w:pos="360"/>
        </w:tabs>
        <w:ind w:left="360" w:hanging="360"/>
      </w:pPr>
      <w:rPr>
        <w:rFonts w:hint="default"/>
      </w:rPr>
    </w:lvl>
  </w:abstractNum>
  <w:abstractNum w:abstractNumId="55">
    <w:nsid w:val="2FEB0303"/>
    <w:multiLevelType w:val="singleLevel"/>
    <w:tmpl w:val="23BEAD08"/>
    <w:lvl w:ilvl="0">
      <w:start w:val="1"/>
      <w:numFmt w:val="decimal"/>
      <w:lvlText w:val="%1."/>
      <w:lvlJc w:val="left"/>
      <w:pPr>
        <w:tabs>
          <w:tab w:val="num" w:pos="360"/>
        </w:tabs>
        <w:ind w:left="360" w:hanging="360"/>
      </w:pPr>
      <w:rPr>
        <w:rFonts w:hint="default"/>
      </w:rPr>
    </w:lvl>
  </w:abstractNum>
  <w:abstractNum w:abstractNumId="56">
    <w:nsid w:val="31757FDF"/>
    <w:multiLevelType w:val="hybridMultilevel"/>
    <w:tmpl w:val="CD5AB3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31D2103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nsid w:val="31D31C5F"/>
    <w:multiLevelType w:val="hybridMultilevel"/>
    <w:tmpl w:val="494ECB38"/>
    <w:lvl w:ilvl="0" w:tplc="0415000F">
      <w:start w:val="1"/>
      <w:numFmt w:val="lowerLetter"/>
      <w:lvlText w:val="%1)"/>
      <w:lvlJc w:val="left"/>
      <w:pPr>
        <w:tabs>
          <w:tab w:val="num" w:pos="360"/>
        </w:tabs>
        <w:ind w:left="360" w:hanging="360"/>
      </w:pPr>
      <w:rPr>
        <w:rFonts w:hint="default"/>
      </w:rPr>
    </w:lvl>
    <w:lvl w:ilvl="1" w:tplc="8154D6A2">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325A671D"/>
    <w:multiLevelType w:val="singleLevel"/>
    <w:tmpl w:val="8FF4217E"/>
    <w:lvl w:ilvl="0">
      <w:start w:val="1"/>
      <w:numFmt w:val="decimal"/>
      <w:lvlText w:val="%1."/>
      <w:lvlJc w:val="left"/>
      <w:pPr>
        <w:tabs>
          <w:tab w:val="num" w:pos="360"/>
        </w:tabs>
        <w:ind w:left="360" w:hanging="360"/>
      </w:pPr>
    </w:lvl>
  </w:abstractNum>
  <w:abstractNum w:abstractNumId="60">
    <w:nsid w:val="32AF289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nsid w:val="32ED73DE"/>
    <w:multiLevelType w:val="singleLevel"/>
    <w:tmpl w:val="0415000F"/>
    <w:lvl w:ilvl="0">
      <w:start w:val="1"/>
      <w:numFmt w:val="decimal"/>
      <w:lvlText w:val="%1."/>
      <w:lvlJc w:val="left"/>
      <w:pPr>
        <w:tabs>
          <w:tab w:val="num" w:pos="360"/>
        </w:tabs>
        <w:ind w:left="360" w:hanging="360"/>
      </w:pPr>
      <w:rPr>
        <w:rFonts w:hint="default"/>
      </w:rPr>
    </w:lvl>
  </w:abstractNum>
  <w:abstractNum w:abstractNumId="62">
    <w:nsid w:val="331A2B1B"/>
    <w:multiLevelType w:val="hybridMultilevel"/>
    <w:tmpl w:val="9E604E9A"/>
    <w:lvl w:ilvl="0" w:tplc="FFFFFFFF">
      <w:start w:val="1"/>
      <w:numFmt w:val="decimal"/>
      <w:lvlText w:val="%1."/>
      <w:lvlJc w:val="left"/>
      <w:pPr>
        <w:tabs>
          <w:tab w:val="num" w:pos="465"/>
        </w:tabs>
        <w:ind w:left="465" w:hanging="465"/>
      </w:pPr>
      <w:rPr>
        <w:rFonts w:hint="default"/>
        <w:b w:val="0"/>
        <w:bCs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34EE3D9E"/>
    <w:multiLevelType w:val="hybridMultilevel"/>
    <w:tmpl w:val="3508F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52334C0"/>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65">
    <w:nsid w:val="35A54B6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6">
    <w:nsid w:val="362A2EF0"/>
    <w:multiLevelType w:val="singleLevel"/>
    <w:tmpl w:val="0FBC14F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67">
    <w:nsid w:val="36DD0315"/>
    <w:multiLevelType w:val="singleLevel"/>
    <w:tmpl w:val="0415000F"/>
    <w:lvl w:ilvl="0">
      <w:start w:val="1"/>
      <w:numFmt w:val="decimal"/>
      <w:lvlText w:val="%1."/>
      <w:lvlJc w:val="left"/>
      <w:pPr>
        <w:tabs>
          <w:tab w:val="num" w:pos="360"/>
        </w:tabs>
        <w:ind w:left="360" w:hanging="360"/>
      </w:pPr>
      <w:rPr>
        <w:rFonts w:hint="default"/>
      </w:rPr>
    </w:lvl>
  </w:abstractNum>
  <w:abstractNum w:abstractNumId="68">
    <w:nsid w:val="36F8079D"/>
    <w:multiLevelType w:val="singleLevel"/>
    <w:tmpl w:val="82EE7032"/>
    <w:lvl w:ilvl="0">
      <w:start w:val="1"/>
      <w:numFmt w:val="decimal"/>
      <w:lvlText w:val="%1)"/>
      <w:lvlJc w:val="left"/>
      <w:pPr>
        <w:tabs>
          <w:tab w:val="num" w:pos="360"/>
        </w:tabs>
        <w:ind w:left="360" w:hanging="360"/>
      </w:pPr>
      <w:rPr>
        <w:rFonts w:hint="default"/>
      </w:rPr>
    </w:lvl>
  </w:abstractNum>
  <w:abstractNum w:abstractNumId="69">
    <w:nsid w:val="395B1D6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0">
    <w:nsid w:val="399675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1">
    <w:nsid w:val="3A062D88"/>
    <w:multiLevelType w:val="singleLevel"/>
    <w:tmpl w:val="CF14B080"/>
    <w:lvl w:ilvl="0">
      <w:start w:val="1"/>
      <w:numFmt w:val="bullet"/>
      <w:lvlText w:val=""/>
      <w:lvlJc w:val="left"/>
      <w:pPr>
        <w:tabs>
          <w:tab w:val="num" w:pos="360"/>
        </w:tabs>
        <w:ind w:left="360" w:hanging="360"/>
      </w:pPr>
      <w:rPr>
        <w:rFonts w:ascii="Symbol" w:hAnsi="Symbol" w:hint="default"/>
        <w:sz w:val="24"/>
      </w:rPr>
    </w:lvl>
  </w:abstractNum>
  <w:abstractNum w:abstractNumId="72">
    <w:nsid w:val="3AB450E3"/>
    <w:multiLevelType w:val="singleLevel"/>
    <w:tmpl w:val="2AAC4F7A"/>
    <w:lvl w:ilvl="0">
      <w:start w:val="1"/>
      <w:numFmt w:val="bullet"/>
      <w:lvlText w:val=""/>
      <w:lvlJc w:val="left"/>
      <w:pPr>
        <w:tabs>
          <w:tab w:val="num" w:pos="360"/>
        </w:tabs>
        <w:ind w:left="360" w:hanging="360"/>
      </w:pPr>
      <w:rPr>
        <w:rFonts w:ascii="Symbol" w:hAnsi="Symbol" w:hint="default"/>
      </w:rPr>
    </w:lvl>
  </w:abstractNum>
  <w:abstractNum w:abstractNumId="73">
    <w:nsid w:val="3B944CE3"/>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74">
    <w:nsid w:val="3B9D3B2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5">
    <w:nsid w:val="3BCE03F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6">
    <w:nsid w:val="3C537930"/>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77">
    <w:nsid w:val="3C705E02"/>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78">
    <w:nsid w:val="3D360D4A"/>
    <w:multiLevelType w:val="singleLevel"/>
    <w:tmpl w:val="0415000F"/>
    <w:lvl w:ilvl="0">
      <w:start w:val="1"/>
      <w:numFmt w:val="decimal"/>
      <w:lvlText w:val="%1."/>
      <w:lvlJc w:val="left"/>
      <w:pPr>
        <w:tabs>
          <w:tab w:val="num" w:pos="360"/>
        </w:tabs>
        <w:ind w:left="360" w:hanging="360"/>
      </w:pPr>
    </w:lvl>
  </w:abstractNum>
  <w:abstractNum w:abstractNumId="79">
    <w:nsid w:val="3D6D50D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0">
    <w:nsid w:val="3DED7044"/>
    <w:multiLevelType w:val="singleLevel"/>
    <w:tmpl w:val="768A24AE"/>
    <w:lvl w:ilvl="0">
      <w:start w:val="1"/>
      <w:numFmt w:val="lowerLetter"/>
      <w:lvlText w:val="%1)"/>
      <w:lvlJc w:val="left"/>
      <w:pPr>
        <w:tabs>
          <w:tab w:val="num" w:pos="720"/>
        </w:tabs>
        <w:ind w:left="720" w:hanging="360"/>
      </w:pPr>
      <w:rPr>
        <w:rFonts w:hint="default"/>
      </w:rPr>
    </w:lvl>
  </w:abstractNum>
  <w:abstractNum w:abstractNumId="81">
    <w:nsid w:val="3E132490"/>
    <w:multiLevelType w:val="hybridMultilevel"/>
    <w:tmpl w:val="56EAE63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2">
    <w:nsid w:val="3FEC7591"/>
    <w:multiLevelType w:val="hybridMultilevel"/>
    <w:tmpl w:val="395C0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1A80827"/>
    <w:multiLevelType w:val="singleLevel"/>
    <w:tmpl w:val="E144AD00"/>
    <w:lvl w:ilvl="0">
      <w:start w:val="1"/>
      <w:numFmt w:val="bullet"/>
      <w:lvlText w:val="–"/>
      <w:lvlJc w:val="left"/>
      <w:pPr>
        <w:tabs>
          <w:tab w:val="num" w:pos="360"/>
        </w:tabs>
        <w:ind w:left="360" w:hanging="360"/>
      </w:pPr>
      <w:rPr>
        <w:rFonts w:hint="default"/>
      </w:rPr>
    </w:lvl>
  </w:abstractNum>
  <w:abstractNum w:abstractNumId="84">
    <w:nsid w:val="423A5D9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5">
    <w:nsid w:val="436B0F7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6">
    <w:nsid w:val="43887D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7">
    <w:nsid w:val="43CA6F17"/>
    <w:multiLevelType w:val="singleLevel"/>
    <w:tmpl w:val="0FBC14F4"/>
    <w:lvl w:ilvl="0">
      <w:start w:val="1"/>
      <w:numFmt w:val="bullet"/>
      <w:lvlText w:val="-"/>
      <w:lvlJc w:val="left"/>
      <w:pPr>
        <w:tabs>
          <w:tab w:val="num" w:pos="1080"/>
        </w:tabs>
        <w:ind w:left="1080" w:hanging="360"/>
      </w:pPr>
      <w:rPr>
        <w:rFonts w:ascii="Times New Roman" w:hAnsi="Times New Roman" w:hint="default"/>
        <w:b/>
        <w:i w:val="0"/>
        <w:sz w:val="24"/>
      </w:rPr>
    </w:lvl>
  </w:abstractNum>
  <w:abstractNum w:abstractNumId="88">
    <w:nsid w:val="44CD26B2"/>
    <w:multiLevelType w:val="multilevel"/>
    <w:tmpl w:val="CCFA521A"/>
    <w:lvl w:ilvl="0">
      <w:start w:val="5"/>
      <w:numFmt w:val="decimal"/>
      <w:lvlText w:val="%1."/>
      <w:lvlJc w:val="left"/>
      <w:pPr>
        <w:tabs>
          <w:tab w:val="num" w:pos="360"/>
        </w:tabs>
        <w:ind w:left="360" w:hanging="360"/>
      </w:pPr>
      <w:rPr>
        <w:b/>
        <w:bCs/>
      </w:rPr>
    </w:lvl>
    <w:lvl w:ilvl="1">
      <w:start w:val="6"/>
      <w:numFmt w:val="decimal"/>
      <w:lvlText w:val="%1.%2."/>
      <w:lvlJc w:val="left"/>
      <w:pPr>
        <w:tabs>
          <w:tab w:val="num" w:pos="792"/>
        </w:tabs>
        <w:ind w:left="792" w:hanging="432"/>
      </w:pPr>
    </w:lvl>
    <w:lvl w:ilvl="2">
      <w:start w:val="1"/>
      <w:numFmt w:val="decimal"/>
      <w:lvlText w:val="%1.%2.%3."/>
      <w:lvlJc w:val="left"/>
      <w:pPr>
        <w:tabs>
          <w:tab w:val="num" w:pos="1764"/>
        </w:tabs>
        <w:ind w:left="176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9">
    <w:nsid w:val="45017BDD"/>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90">
    <w:nsid w:val="453B2F8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1">
    <w:nsid w:val="4660073B"/>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92">
    <w:nsid w:val="46BD083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3">
    <w:nsid w:val="46FC71E9"/>
    <w:multiLevelType w:val="singleLevel"/>
    <w:tmpl w:val="2C367BD4"/>
    <w:lvl w:ilvl="0">
      <w:start w:val="1"/>
      <w:numFmt w:val="bullet"/>
      <w:lvlText w:val="-"/>
      <w:lvlJc w:val="left"/>
      <w:pPr>
        <w:tabs>
          <w:tab w:val="num" w:pos="360"/>
        </w:tabs>
        <w:ind w:left="360" w:hanging="360"/>
      </w:pPr>
      <w:rPr>
        <w:rFonts w:hint="default"/>
      </w:rPr>
    </w:lvl>
  </w:abstractNum>
  <w:abstractNum w:abstractNumId="94">
    <w:nsid w:val="475C51DD"/>
    <w:multiLevelType w:val="singleLevel"/>
    <w:tmpl w:val="CF14B080"/>
    <w:lvl w:ilvl="0">
      <w:start w:val="1"/>
      <w:numFmt w:val="bullet"/>
      <w:lvlText w:val=""/>
      <w:lvlJc w:val="left"/>
      <w:pPr>
        <w:tabs>
          <w:tab w:val="num" w:pos="360"/>
        </w:tabs>
        <w:ind w:left="360" w:hanging="360"/>
      </w:pPr>
      <w:rPr>
        <w:rFonts w:ascii="Symbol" w:hAnsi="Symbol" w:hint="default"/>
        <w:sz w:val="24"/>
      </w:rPr>
    </w:lvl>
  </w:abstractNum>
  <w:abstractNum w:abstractNumId="95">
    <w:nsid w:val="476A681C"/>
    <w:multiLevelType w:val="singleLevel"/>
    <w:tmpl w:val="9E326880"/>
    <w:lvl w:ilvl="0">
      <w:start w:val="25"/>
      <w:numFmt w:val="bullet"/>
      <w:lvlText w:val="-"/>
      <w:lvlJc w:val="left"/>
      <w:pPr>
        <w:tabs>
          <w:tab w:val="num" w:pos="360"/>
        </w:tabs>
        <w:ind w:left="360" w:hanging="360"/>
      </w:pPr>
      <w:rPr>
        <w:rFonts w:hint="default"/>
        <w:b/>
      </w:rPr>
    </w:lvl>
  </w:abstractNum>
  <w:abstractNum w:abstractNumId="96">
    <w:nsid w:val="483302C3"/>
    <w:multiLevelType w:val="singleLevel"/>
    <w:tmpl w:val="04150001"/>
    <w:name w:val="WW8Num18222222222222322222222322222222222222322222222222222222222222222333322222222222222222222"/>
    <w:lvl w:ilvl="0">
      <w:start w:val="1"/>
      <w:numFmt w:val="bullet"/>
      <w:lvlText w:val=""/>
      <w:lvlJc w:val="left"/>
      <w:pPr>
        <w:tabs>
          <w:tab w:val="num" w:pos="360"/>
        </w:tabs>
        <w:ind w:left="360" w:hanging="360"/>
      </w:pPr>
      <w:rPr>
        <w:rFonts w:ascii="Symbol" w:hAnsi="Symbol" w:hint="default"/>
      </w:rPr>
    </w:lvl>
  </w:abstractNum>
  <w:abstractNum w:abstractNumId="97">
    <w:nsid w:val="48510A1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8">
    <w:nsid w:val="48CC76FB"/>
    <w:multiLevelType w:val="hybridMultilevel"/>
    <w:tmpl w:val="BD4A4A68"/>
    <w:lvl w:ilvl="0" w:tplc="0415000F">
      <w:start w:val="1"/>
      <w:numFmt w:val="bullet"/>
      <w:lvlText w:val="–"/>
      <w:lvlJc w:val="left"/>
      <w:pPr>
        <w:tabs>
          <w:tab w:val="num" w:pos="1364"/>
        </w:tabs>
        <w:ind w:left="1364" w:hanging="360"/>
      </w:pPr>
      <w:rPr>
        <w:rFonts w:ascii="Times New Roman" w:hAnsi="Times New Roman" w:cs="Times New Roman" w:hint="default"/>
      </w:rPr>
    </w:lvl>
    <w:lvl w:ilvl="1" w:tplc="04150019">
      <w:start w:val="1"/>
      <w:numFmt w:val="bullet"/>
      <w:lvlText w:val=""/>
      <w:lvlJc w:val="left"/>
      <w:pPr>
        <w:tabs>
          <w:tab w:val="num" w:pos="1724"/>
        </w:tabs>
        <w:ind w:left="1724"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499A50C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0">
    <w:nsid w:val="49BC6EBE"/>
    <w:multiLevelType w:val="singleLevel"/>
    <w:tmpl w:val="23BEAD08"/>
    <w:lvl w:ilvl="0">
      <w:start w:val="1"/>
      <w:numFmt w:val="decimal"/>
      <w:lvlText w:val="%1."/>
      <w:lvlJc w:val="left"/>
      <w:pPr>
        <w:tabs>
          <w:tab w:val="num" w:pos="360"/>
        </w:tabs>
        <w:ind w:left="360" w:hanging="360"/>
      </w:pPr>
      <w:rPr>
        <w:rFonts w:hint="default"/>
      </w:rPr>
    </w:lvl>
  </w:abstractNum>
  <w:abstractNum w:abstractNumId="101">
    <w:nsid w:val="4A4C0BAE"/>
    <w:multiLevelType w:val="singleLevel"/>
    <w:tmpl w:val="23BEAD08"/>
    <w:lvl w:ilvl="0">
      <w:start w:val="1"/>
      <w:numFmt w:val="decimal"/>
      <w:lvlText w:val="%1."/>
      <w:lvlJc w:val="left"/>
      <w:pPr>
        <w:tabs>
          <w:tab w:val="num" w:pos="360"/>
        </w:tabs>
        <w:ind w:left="360" w:hanging="360"/>
      </w:pPr>
    </w:lvl>
  </w:abstractNum>
  <w:abstractNum w:abstractNumId="102">
    <w:nsid w:val="4B4E33F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3">
    <w:nsid w:val="4C07674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4">
    <w:nsid w:val="4C42338F"/>
    <w:multiLevelType w:val="singleLevel"/>
    <w:tmpl w:val="2C367BD4"/>
    <w:lvl w:ilvl="0">
      <w:start w:val="1"/>
      <w:numFmt w:val="bullet"/>
      <w:lvlText w:val="-"/>
      <w:lvlJc w:val="left"/>
      <w:pPr>
        <w:tabs>
          <w:tab w:val="num" w:pos="360"/>
        </w:tabs>
        <w:ind w:left="360" w:hanging="360"/>
      </w:pPr>
      <w:rPr>
        <w:rFonts w:hint="default"/>
      </w:rPr>
    </w:lvl>
  </w:abstractNum>
  <w:abstractNum w:abstractNumId="105">
    <w:nsid w:val="4C85493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6">
    <w:nsid w:val="4DD117A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7">
    <w:nsid w:val="4E846A44"/>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08">
    <w:nsid w:val="4E8B60EF"/>
    <w:multiLevelType w:val="singleLevel"/>
    <w:tmpl w:val="7B04DBB6"/>
    <w:lvl w:ilvl="0">
      <w:start w:val="1"/>
      <w:numFmt w:val="decimal"/>
      <w:lvlText w:val="%1."/>
      <w:lvlJc w:val="left"/>
      <w:pPr>
        <w:tabs>
          <w:tab w:val="num" w:pos="360"/>
        </w:tabs>
        <w:ind w:left="0" w:firstLine="0"/>
      </w:pPr>
      <w:rPr>
        <w:rFonts w:hint="default"/>
      </w:rPr>
    </w:lvl>
  </w:abstractNum>
  <w:abstractNum w:abstractNumId="109">
    <w:nsid w:val="4F4422C7"/>
    <w:multiLevelType w:val="singleLevel"/>
    <w:tmpl w:val="0FBC14F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110">
    <w:nsid w:val="4FC33312"/>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11">
    <w:nsid w:val="50D40A58"/>
    <w:multiLevelType w:val="singleLevel"/>
    <w:tmpl w:val="0415000F"/>
    <w:lvl w:ilvl="0">
      <w:start w:val="1"/>
      <w:numFmt w:val="decimal"/>
      <w:lvlText w:val="%1."/>
      <w:lvlJc w:val="left"/>
      <w:pPr>
        <w:tabs>
          <w:tab w:val="num" w:pos="360"/>
        </w:tabs>
        <w:ind w:left="360" w:hanging="360"/>
      </w:pPr>
    </w:lvl>
  </w:abstractNum>
  <w:abstractNum w:abstractNumId="112">
    <w:nsid w:val="51270062"/>
    <w:multiLevelType w:val="singleLevel"/>
    <w:tmpl w:val="DBE8009C"/>
    <w:lvl w:ilvl="0">
      <w:start w:val="18"/>
      <w:numFmt w:val="lowerLetter"/>
      <w:lvlText w:val="%1)"/>
      <w:lvlJc w:val="left"/>
      <w:pPr>
        <w:tabs>
          <w:tab w:val="num" w:pos="360"/>
        </w:tabs>
        <w:ind w:left="360" w:hanging="360"/>
      </w:pPr>
      <w:rPr>
        <w:rFonts w:hint="default"/>
      </w:rPr>
    </w:lvl>
  </w:abstractNum>
  <w:abstractNum w:abstractNumId="113">
    <w:nsid w:val="51492ECD"/>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14">
    <w:nsid w:val="52990314"/>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115">
    <w:nsid w:val="531B6B3F"/>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116">
    <w:nsid w:val="54D95D9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7">
    <w:nsid w:val="559164B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8">
    <w:nsid w:val="55AC664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9">
    <w:nsid w:val="55DB01CC"/>
    <w:multiLevelType w:val="hybridMultilevel"/>
    <w:tmpl w:val="10D4F704"/>
    <w:lvl w:ilvl="0" w:tplc="FFFFFFFF">
      <w:start w:val="1"/>
      <w:numFmt w:val="decimal"/>
      <w:pStyle w:val="NumaZnakZnakZnak"/>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nsid w:val="561A6F2B"/>
    <w:multiLevelType w:val="singleLevel"/>
    <w:tmpl w:val="0415000F"/>
    <w:lvl w:ilvl="0">
      <w:start w:val="1"/>
      <w:numFmt w:val="decimal"/>
      <w:lvlText w:val="%1."/>
      <w:lvlJc w:val="left"/>
      <w:pPr>
        <w:tabs>
          <w:tab w:val="num" w:pos="360"/>
        </w:tabs>
        <w:ind w:left="360" w:hanging="360"/>
      </w:pPr>
      <w:rPr>
        <w:rFonts w:hint="default"/>
      </w:rPr>
    </w:lvl>
  </w:abstractNum>
  <w:abstractNum w:abstractNumId="121">
    <w:nsid w:val="56485A0F"/>
    <w:multiLevelType w:val="singleLevel"/>
    <w:tmpl w:val="0415000F"/>
    <w:lvl w:ilvl="0">
      <w:start w:val="1"/>
      <w:numFmt w:val="decimal"/>
      <w:lvlText w:val="%1."/>
      <w:lvlJc w:val="left"/>
      <w:pPr>
        <w:tabs>
          <w:tab w:val="num" w:pos="360"/>
        </w:tabs>
        <w:ind w:left="360" w:hanging="360"/>
      </w:pPr>
      <w:rPr>
        <w:rFonts w:hint="default"/>
      </w:rPr>
    </w:lvl>
  </w:abstractNum>
  <w:abstractNum w:abstractNumId="122">
    <w:nsid w:val="56567A7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3">
    <w:nsid w:val="565F4094"/>
    <w:multiLevelType w:val="singleLevel"/>
    <w:tmpl w:val="2C367BD4"/>
    <w:lvl w:ilvl="0">
      <w:numFmt w:val="bullet"/>
      <w:lvlText w:val="-"/>
      <w:lvlJc w:val="left"/>
      <w:pPr>
        <w:tabs>
          <w:tab w:val="num" w:pos="360"/>
        </w:tabs>
        <w:ind w:left="360" w:hanging="360"/>
      </w:pPr>
      <w:rPr>
        <w:rFonts w:hint="default"/>
      </w:rPr>
    </w:lvl>
  </w:abstractNum>
  <w:abstractNum w:abstractNumId="124">
    <w:nsid w:val="56D57A7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5">
    <w:nsid w:val="592C2E3D"/>
    <w:multiLevelType w:val="hybridMultilevel"/>
    <w:tmpl w:val="32C2CB5E"/>
    <w:lvl w:ilvl="0" w:tplc="FFFFFFFF">
      <w:start w:val="1"/>
      <w:numFmt w:val="bullet"/>
      <w:pStyle w:val="Num1ZnakZnakZnak"/>
      <w:lvlText w:val=""/>
      <w:lvlJc w:val="left"/>
      <w:pPr>
        <w:ind w:left="360" w:hanging="360"/>
      </w:pPr>
      <w:rPr>
        <w:rFonts w:ascii="Wingdings 2" w:hAnsi="Wingdings 2"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
    <w:nsid w:val="59600DDA"/>
    <w:multiLevelType w:val="singleLevel"/>
    <w:tmpl w:val="0415000F"/>
    <w:lvl w:ilvl="0">
      <w:start w:val="1"/>
      <w:numFmt w:val="decimal"/>
      <w:lvlText w:val="%1."/>
      <w:lvlJc w:val="left"/>
      <w:pPr>
        <w:tabs>
          <w:tab w:val="num" w:pos="360"/>
        </w:tabs>
        <w:ind w:left="360" w:hanging="360"/>
      </w:pPr>
      <w:rPr>
        <w:rFonts w:hint="default"/>
      </w:rPr>
    </w:lvl>
  </w:abstractNum>
  <w:abstractNum w:abstractNumId="127">
    <w:nsid w:val="59AE2E97"/>
    <w:multiLevelType w:val="singleLevel"/>
    <w:tmpl w:val="2C367BD4"/>
    <w:lvl w:ilvl="0">
      <w:numFmt w:val="bullet"/>
      <w:lvlText w:val="-"/>
      <w:lvlJc w:val="left"/>
      <w:pPr>
        <w:tabs>
          <w:tab w:val="num" w:pos="360"/>
        </w:tabs>
        <w:ind w:left="360" w:hanging="360"/>
      </w:pPr>
      <w:rPr>
        <w:rFonts w:hint="default"/>
      </w:rPr>
    </w:lvl>
  </w:abstractNum>
  <w:abstractNum w:abstractNumId="128">
    <w:nsid w:val="5A832BB9"/>
    <w:multiLevelType w:val="singleLevel"/>
    <w:tmpl w:val="2C367BD4"/>
    <w:lvl w:ilvl="0">
      <w:start w:val="1"/>
      <w:numFmt w:val="bullet"/>
      <w:lvlText w:val="-"/>
      <w:lvlJc w:val="left"/>
      <w:pPr>
        <w:tabs>
          <w:tab w:val="num" w:pos="360"/>
        </w:tabs>
        <w:ind w:left="360" w:hanging="360"/>
      </w:pPr>
      <w:rPr>
        <w:rFonts w:hint="default"/>
      </w:rPr>
    </w:lvl>
  </w:abstractNum>
  <w:abstractNum w:abstractNumId="129">
    <w:nsid w:val="5CF97E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0">
    <w:nsid w:val="5D1130A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1">
    <w:nsid w:val="5D956C19"/>
    <w:multiLevelType w:val="singleLevel"/>
    <w:tmpl w:val="9ED26766"/>
    <w:lvl w:ilvl="0">
      <w:start w:val="1"/>
      <w:numFmt w:val="decimal"/>
      <w:lvlText w:val="%1."/>
      <w:legacy w:legacy="1" w:legacySpace="0" w:legacyIndent="283"/>
      <w:lvlJc w:val="left"/>
      <w:pPr>
        <w:ind w:left="283" w:hanging="283"/>
      </w:pPr>
    </w:lvl>
  </w:abstractNum>
  <w:abstractNum w:abstractNumId="132">
    <w:nsid w:val="5E245FCB"/>
    <w:multiLevelType w:val="singleLevel"/>
    <w:tmpl w:val="036A3BA0"/>
    <w:lvl w:ilvl="0">
      <w:start w:val="1"/>
      <w:numFmt w:val="bullet"/>
      <w:lvlText w:val=""/>
      <w:lvlJc w:val="left"/>
      <w:pPr>
        <w:tabs>
          <w:tab w:val="num" w:pos="700"/>
        </w:tabs>
        <w:ind w:left="567" w:hanging="227"/>
      </w:pPr>
      <w:rPr>
        <w:rFonts w:ascii="Symbol" w:hAnsi="Symbol" w:hint="default"/>
        <w:sz w:val="16"/>
      </w:rPr>
    </w:lvl>
  </w:abstractNum>
  <w:abstractNum w:abstractNumId="133">
    <w:nsid w:val="5E2A3CA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4">
    <w:nsid w:val="5E936BAF"/>
    <w:multiLevelType w:val="singleLevel"/>
    <w:tmpl w:val="FD567F30"/>
    <w:lvl w:ilvl="0">
      <w:start w:val="2159"/>
      <w:numFmt w:val="bullet"/>
      <w:lvlText w:val="–"/>
      <w:lvlJc w:val="left"/>
      <w:pPr>
        <w:tabs>
          <w:tab w:val="num" w:pos="567"/>
        </w:tabs>
        <w:ind w:left="567" w:hanging="567"/>
      </w:pPr>
      <w:rPr>
        <w:rFonts w:hint="default"/>
      </w:rPr>
    </w:lvl>
  </w:abstractNum>
  <w:abstractNum w:abstractNumId="135">
    <w:nsid w:val="5F661BF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6">
    <w:nsid w:val="5FB564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7">
    <w:nsid w:val="5FDD6C47"/>
    <w:multiLevelType w:val="singleLevel"/>
    <w:tmpl w:val="7972AAA2"/>
    <w:lvl w:ilvl="0">
      <w:start w:val="1"/>
      <w:numFmt w:val="bullet"/>
      <w:lvlText w:val="-"/>
      <w:lvlJc w:val="left"/>
      <w:pPr>
        <w:tabs>
          <w:tab w:val="num" w:pos="720"/>
        </w:tabs>
        <w:ind w:left="720" w:hanging="360"/>
      </w:pPr>
      <w:rPr>
        <w:rFonts w:hint="default"/>
      </w:rPr>
    </w:lvl>
  </w:abstractNum>
  <w:abstractNum w:abstractNumId="138">
    <w:nsid w:val="6042064D"/>
    <w:multiLevelType w:val="singleLevel"/>
    <w:tmpl w:val="0415000F"/>
    <w:lvl w:ilvl="0">
      <w:start w:val="1"/>
      <w:numFmt w:val="decimal"/>
      <w:lvlText w:val="%1."/>
      <w:lvlJc w:val="left"/>
      <w:pPr>
        <w:tabs>
          <w:tab w:val="num" w:pos="360"/>
        </w:tabs>
        <w:ind w:left="360" w:hanging="360"/>
      </w:pPr>
    </w:lvl>
  </w:abstractNum>
  <w:abstractNum w:abstractNumId="139">
    <w:nsid w:val="60C52E2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0">
    <w:nsid w:val="60D47398"/>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41">
    <w:nsid w:val="6134597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2">
    <w:nsid w:val="61A116B8"/>
    <w:multiLevelType w:val="singleLevel"/>
    <w:tmpl w:val="04150017"/>
    <w:lvl w:ilvl="0">
      <w:start w:val="1"/>
      <w:numFmt w:val="lowerLetter"/>
      <w:lvlText w:val="%1)"/>
      <w:lvlJc w:val="left"/>
      <w:pPr>
        <w:tabs>
          <w:tab w:val="num" w:pos="360"/>
        </w:tabs>
        <w:ind w:left="360" w:hanging="360"/>
      </w:pPr>
    </w:lvl>
  </w:abstractNum>
  <w:abstractNum w:abstractNumId="143">
    <w:nsid w:val="626F75F5"/>
    <w:multiLevelType w:val="singleLevel"/>
    <w:tmpl w:val="15026142"/>
    <w:lvl w:ilvl="0">
      <w:start w:val="1"/>
      <w:numFmt w:val="lowerLetter"/>
      <w:lvlText w:val="%1)"/>
      <w:lvlJc w:val="left"/>
      <w:pPr>
        <w:tabs>
          <w:tab w:val="num" w:pos="1065"/>
        </w:tabs>
        <w:ind w:left="1065" w:hanging="360"/>
      </w:pPr>
      <w:rPr>
        <w:rFonts w:hint="default"/>
      </w:rPr>
    </w:lvl>
  </w:abstractNum>
  <w:abstractNum w:abstractNumId="144">
    <w:nsid w:val="645E402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5">
    <w:nsid w:val="64717E3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6">
    <w:nsid w:val="64C82A0E"/>
    <w:multiLevelType w:val="hybridMultilevel"/>
    <w:tmpl w:val="CCD0BF3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7">
    <w:nsid w:val="65717CAC"/>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48">
    <w:nsid w:val="68B35ACC"/>
    <w:multiLevelType w:val="hybridMultilevel"/>
    <w:tmpl w:val="3100317E"/>
    <w:lvl w:ilvl="0" w:tplc="04150011">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9C208E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0">
    <w:nsid w:val="6B057649"/>
    <w:multiLevelType w:val="singleLevel"/>
    <w:tmpl w:val="45DEDD46"/>
    <w:lvl w:ilvl="0">
      <w:start w:val="1"/>
      <w:numFmt w:val="decimal"/>
      <w:lvlText w:val="%1."/>
      <w:legacy w:legacy="1" w:legacySpace="0" w:legacyIndent="283"/>
      <w:lvlJc w:val="left"/>
      <w:pPr>
        <w:ind w:left="283" w:hanging="283"/>
      </w:pPr>
    </w:lvl>
  </w:abstractNum>
  <w:abstractNum w:abstractNumId="151">
    <w:nsid w:val="6CD027BF"/>
    <w:multiLevelType w:val="singleLevel"/>
    <w:tmpl w:val="0FBC14F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152">
    <w:nsid w:val="6E3233CC"/>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53">
    <w:nsid w:val="6E811B6D"/>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54">
    <w:nsid w:val="6E8D7164"/>
    <w:multiLevelType w:val="singleLevel"/>
    <w:tmpl w:val="25E41FBC"/>
    <w:lvl w:ilvl="0">
      <w:start w:val="1"/>
      <w:numFmt w:val="bullet"/>
      <w:lvlText w:val="-"/>
      <w:lvlJc w:val="left"/>
      <w:pPr>
        <w:tabs>
          <w:tab w:val="num" w:pos="720"/>
        </w:tabs>
        <w:ind w:left="720" w:hanging="360"/>
      </w:pPr>
      <w:rPr>
        <w:rFonts w:hint="default"/>
      </w:rPr>
    </w:lvl>
  </w:abstractNum>
  <w:abstractNum w:abstractNumId="155">
    <w:nsid w:val="6ECB33EB"/>
    <w:multiLevelType w:val="hybridMultilevel"/>
    <w:tmpl w:val="D870E84E"/>
    <w:lvl w:ilvl="0" w:tplc="FFFFFFFF">
      <w:start w:val="9"/>
      <w:numFmt w:val="decimal"/>
      <w:lvlText w:val="%1."/>
      <w:lvlJc w:val="left"/>
      <w:pPr>
        <w:tabs>
          <w:tab w:val="num" w:pos="360"/>
        </w:tabs>
        <w:ind w:left="360" w:hanging="360"/>
      </w:pPr>
      <w:rPr>
        <w:rFonts w:hint="default"/>
      </w:rPr>
    </w:lvl>
    <w:lvl w:ilvl="1" w:tplc="FFFFFFFF">
      <w:start w:val="1"/>
      <w:numFmt w:val="decimal"/>
      <w:lvlText w:val="%2)"/>
      <w:lvlJc w:val="left"/>
      <w:pPr>
        <w:tabs>
          <w:tab w:val="num" w:pos="0"/>
        </w:tabs>
        <w:ind w:left="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nsid w:val="6FDE598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7">
    <w:nsid w:val="708975F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8">
    <w:nsid w:val="70BF2B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9">
    <w:nsid w:val="70E9751F"/>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160">
    <w:nsid w:val="70FB18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1">
    <w:nsid w:val="710F1F2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2">
    <w:nsid w:val="71B73ADC"/>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63">
    <w:nsid w:val="728934A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4">
    <w:nsid w:val="72B14742"/>
    <w:multiLevelType w:val="singleLevel"/>
    <w:tmpl w:val="D56636BE"/>
    <w:lvl w:ilvl="0">
      <w:start w:val="4"/>
      <w:numFmt w:val="decimal"/>
      <w:lvlText w:val="%1."/>
      <w:lvlJc w:val="left"/>
      <w:pPr>
        <w:tabs>
          <w:tab w:val="num" w:pos="360"/>
        </w:tabs>
        <w:ind w:left="360" w:hanging="360"/>
      </w:pPr>
      <w:rPr>
        <w:rFonts w:ascii="Arial" w:hAnsi="Arial" w:cs="Arial" w:hint="default"/>
        <w:b/>
        <w:i w:val="0"/>
        <w:iCs/>
      </w:rPr>
    </w:lvl>
  </w:abstractNum>
  <w:abstractNum w:abstractNumId="165">
    <w:nsid w:val="72DD6328"/>
    <w:multiLevelType w:val="hybridMultilevel"/>
    <w:tmpl w:val="A7920D28"/>
    <w:lvl w:ilvl="0" w:tplc="2BB2AAD2">
      <w:start w:val="3"/>
      <w:numFmt w:val="decimal"/>
      <w:lvlText w:val="%1."/>
      <w:lvlJc w:val="left"/>
      <w:pPr>
        <w:tabs>
          <w:tab w:val="num" w:pos="720"/>
        </w:tabs>
        <w:ind w:left="720" w:hanging="360"/>
      </w:pPr>
      <w:rPr>
        <w:rFonts w:ascii="Arial" w:hAnsi="Arial" w:cs="Arial"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73BD5E9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7">
    <w:nsid w:val="75E52AD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8">
    <w:nsid w:val="77A30A9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9">
    <w:nsid w:val="780A682C"/>
    <w:multiLevelType w:val="singleLevel"/>
    <w:tmpl w:val="3806AA0C"/>
    <w:lvl w:ilvl="0">
      <w:start w:val="1"/>
      <w:numFmt w:val="bullet"/>
      <w:lvlText w:val=""/>
      <w:lvlJc w:val="left"/>
      <w:pPr>
        <w:tabs>
          <w:tab w:val="num" w:pos="1080"/>
        </w:tabs>
        <w:ind w:left="1080" w:hanging="360"/>
      </w:pPr>
      <w:rPr>
        <w:rFonts w:ascii="Symbol" w:hAnsi="Symbol" w:hint="default"/>
      </w:rPr>
    </w:lvl>
  </w:abstractNum>
  <w:abstractNum w:abstractNumId="170">
    <w:nsid w:val="794D408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1">
    <w:nsid w:val="79CF48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2">
    <w:nsid w:val="7AA67F4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3">
    <w:nsid w:val="7BB51D7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4">
    <w:nsid w:val="7C006CE6"/>
    <w:multiLevelType w:val="singleLevel"/>
    <w:tmpl w:val="1A5C8DA0"/>
    <w:lvl w:ilvl="0">
      <w:start w:val="1"/>
      <w:numFmt w:val="bullet"/>
      <w:lvlText w:val=""/>
      <w:lvlJc w:val="left"/>
      <w:pPr>
        <w:tabs>
          <w:tab w:val="num" w:pos="360"/>
        </w:tabs>
        <w:ind w:left="360" w:hanging="360"/>
      </w:pPr>
      <w:rPr>
        <w:rFonts w:ascii="Symbol" w:hAnsi="Symbol" w:hint="default"/>
        <w:sz w:val="24"/>
      </w:rPr>
    </w:lvl>
  </w:abstractNum>
  <w:abstractNum w:abstractNumId="175">
    <w:nsid w:val="7C546CBB"/>
    <w:multiLevelType w:val="singleLevel"/>
    <w:tmpl w:val="363E507E"/>
    <w:lvl w:ilvl="0">
      <w:start w:val="1"/>
      <w:numFmt w:val="decimal"/>
      <w:lvlText w:val="%1."/>
      <w:lvlJc w:val="left"/>
      <w:pPr>
        <w:tabs>
          <w:tab w:val="num" w:pos="360"/>
        </w:tabs>
        <w:ind w:left="0" w:firstLine="0"/>
      </w:pPr>
      <w:rPr>
        <w:rFonts w:hint="default"/>
      </w:rPr>
    </w:lvl>
  </w:abstractNum>
  <w:abstractNum w:abstractNumId="176">
    <w:nsid w:val="7CFF0CA2"/>
    <w:multiLevelType w:val="singleLevel"/>
    <w:tmpl w:val="49D6E736"/>
    <w:lvl w:ilvl="0">
      <w:start w:val="1"/>
      <w:numFmt w:val="decimal"/>
      <w:lvlText w:val="%1."/>
      <w:lvlJc w:val="left"/>
      <w:pPr>
        <w:tabs>
          <w:tab w:val="num" w:pos="360"/>
        </w:tabs>
        <w:ind w:left="360" w:hanging="360"/>
      </w:pPr>
      <w:rPr>
        <w:rFonts w:hint="default"/>
        <w:b w:val="0"/>
        <w:bCs/>
        <w:strike w:val="0"/>
        <w:dstrike w:val="0"/>
        <w:color w:val="auto"/>
      </w:rPr>
    </w:lvl>
  </w:abstractNum>
  <w:abstractNum w:abstractNumId="177">
    <w:nsid w:val="7DF57FF7"/>
    <w:multiLevelType w:val="singleLevel"/>
    <w:tmpl w:val="25E41FBC"/>
    <w:lvl w:ilvl="0">
      <w:start w:val="1"/>
      <w:numFmt w:val="bullet"/>
      <w:lvlText w:val="-"/>
      <w:lvlJc w:val="left"/>
      <w:pPr>
        <w:tabs>
          <w:tab w:val="num" w:pos="720"/>
        </w:tabs>
        <w:ind w:left="720" w:hanging="360"/>
      </w:pPr>
      <w:rPr>
        <w:rFonts w:hint="default"/>
      </w:rPr>
    </w:lvl>
  </w:abstractNum>
  <w:abstractNum w:abstractNumId="178">
    <w:nsid w:val="7E63642A"/>
    <w:multiLevelType w:val="singleLevel"/>
    <w:tmpl w:val="B4D4DAFE"/>
    <w:lvl w:ilvl="0">
      <w:start w:val="1"/>
      <w:numFmt w:val="decimal"/>
      <w:lvlText w:val="%1."/>
      <w:legacy w:legacy="1" w:legacySpace="0" w:legacyIndent="283"/>
      <w:lvlJc w:val="left"/>
      <w:pPr>
        <w:ind w:left="283" w:hanging="283"/>
      </w:pPr>
    </w:lvl>
  </w:abstractNum>
  <w:abstractNum w:abstractNumId="179">
    <w:nsid w:val="7EBE0CA1"/>
    <w:multiLevelType w:val="hybridMultilevel"/>
    <w:tmpl w:val="CF8CAD08"/>
    <w:lvl w:ilvl="0" w:tplc="FFFFFFFF">
      <w:start w:val="1"/>
      <w:numFmt w:val="lowerLetter"/>
      <w:pStyle w:val="Zwykytekst"/>
      <w:lvlText w:val="%1)"/>
      <w:lvlJc w:val="left"/>
      <w:pPr>
        <w:ind w:left="360" w:hanging="360"/>
      </w:pPr>
      <w:rPr>
        <w:rFonts w:ascii="Arial" w:hAnsi="Arial" w:hint="default"/>
        <w:b w:val="0"/>
        <w:bCs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5"/>
  </w:num>
  <w:num w:numId="2">
    <w:abstractNumId w:val="93"/>
  </w:num>
  <w:num w:numId="3">
    <w:abstractNumId w:val="126"/>
  </w:num>
  <w:num w:numId="4">
    <w:abstractNumId w:val="128"/>
  </w:num>
  <w:num w:numId="5">
    <w:abstractNumId w:val="112"/>
  </w:num>
  <w:num w:numId="6">
    <w:abstractNumId w:val="135"/>
  </w:num>
  <w:num w:numId="7">
    <w:abstractNumId w:val="60"/>
  </w:num>
  <w:num w:numId="8">
    <w:abstractNumId w:val="43"/>
  </w:num>
  <w:num w:numId="9">
    <w:abstractNumId w:val="78"/>
  </w:num>
  <w:num w:numId="10">
    <w:abstractNumId w:val="13"/>
  </w:num>
  <w:num w:numId="11">
    <w:abstractNumId w:val="143"/>
  </w:num>
  <w:num w:numId="12">
    <w:abstractNumId w:val="104"/>
  </w:num>
  <w:num w:numId="13">
    <w:abstractNumId w:val="80"/>
  </w:num>
  <w:num w:numId="14">
    <w:abstractNumId w:val="14"/>
  </w:num>
  <w:num w:numId="15">
    <w:abstractNumId w:val="25"/>
  </w:num>
  <w:num w:numId="16">
    <w:abstractNumId w:val="75"/>
  </w:num>
  <w:num w:numId="17">
    <w:abstractNumId w:val="96"/>
  </w:num>
  <w:num w:numId="18">
    <w:abstractNumId w:val="92"/>
  </w:num>
  <w:num w:numId="19">
    <w:abstractNumId w:val="47"/>
  </w:num>
  <w:num w:numId="20">
    <w:abstractNumId w:val="90"/>
  </w:num>
  <w:num w:numId="21">
    <w:abstractNumId w:val="124"/>
  </w:num>
  <w:num w:numId="22">
    <w:abstractNumId w:val="6"/>
  </w:num>
  <w:num w:numId="23">
    <w:abstractNumId w:val="103"/>
  </w:num>
  <w:num w:numId="24">
    <w:abstractNumId w:val="34"/>
  </w:num>
  <w:num w:numId="25">
    <w:abstractNumId w:val="172"/>
  </w:num>
  <w:num w:numId="26">
    <w:abstractNumId w:val="85"/>
  </w:num>
  <w:num w:numId="27">
    <w:abstractNumId w:val="1"/>
  </w:num>
  <w:num w:numId="28">
    <w:abstractNumId w:val="33"/>
  </w:num>
  <w:num w:numId="29">
    <w:abstractNumId w:val="102"/>
  </w:num>
  <w:num w:numId="30">
    <w:abstractNumId w:val="149"/>
  </w:num>
  <w:num w:numId="31">
    <w:abstractNumId w:val="130"/>
  </w:num>
  <w:num w:numId="32">
    <w:abstractNumId w:val="170"/>
  </w:num>
  <w:num w:numId="33">
    <w:abstractNumId w:val="37"/>
  </w:num>
  <w:num w:numId="34">
    <w:abstractNumId w:val="51"/>
  </w:num>
  <w:num w:numId="35">
    <w:abstractNumId w:val="171"/>
  </w:num>
  <w:num w:numId="36">
    <w:abstractNumId w:val="46"/>
  </w:num>
  <w:num w:numId="37">
    <w:abstractNumId w:val="118"/>
  </w:num>
  <w:num w:numId="38">
    <w:abstractNumId w:val="36"/>
  </w:num>
  <w:num w:numId="39">
    <w:abstractNumId w:val="115"/>
  </w:num>
  <w:num w:numId="40">
    <w:abstractNumId w:val="100"/>
  </w:num>
  <w:num w:numId="41">
    <w:abstractNumId w:val="55"/>
  </w:num>
  <w:num w:numId="42">
    <w:abstractNumId w:val="167"/>
  </w:num>
  <w:num w:numId="43">
    <w:abstractNumId w:val="70"/>
  </w:num>
  <w:num w:numId="44">
    <w:abstractNumId w:val="84"/>
  </w:num>
  <w:num w:numId="45">
    <w:abstractNumId w:val="156"/>
  </w:num>
  <w:num w:numId="46">
    <w:abstractNumId w:val="157"/>
  </w:num>
  <w:num w:numId="47">
    <w:abstractNumId w:val="79"/>
  </w:num>
  <w:num w:numId="48">
    <w:abstractNumId w:val="160"/>
  </w:num>
  <w:num w:numId="49">
    <w:abstractNumId w:val="166"/>
  </w:num>
  <w:num w:numId="50">
    <w:abstractNumId w:val="129"/>
  </w:num>
  <w:num w:numId="51">
    <w:abstractNumId w:val="41"/>
  </w:num>
  <w:num w:numId="52">
    <w:abstractNumId w:val="3"/>
  </w:num>
  <w:num w:numId="53">
    <w:abstractNumId w:val="54"/>
  </w:num>
  <w:num w:numId="54">
    <w:abstractNumId w:val="137"/>
  </w:num>
  <w:num w:numId="55">
    <w:abstractNumId w:val="169"/>
  </w:num>
  <w:num w:numId="56">
    <w:abstractNumId w:val="10"/>
  </w:num>
  <w:num w:numId="57">
    <w:abstractNumId w:val="139"/>
  </w:num>
  <w:num w:numId="58">
    <w:abstractNumId w:val="117"/>
  </w:num>
  <w:num w:numId="59">
    <w:abstractNumId w:val="7"/>
  </w:num>
  <w:num w:numId="60">
    <w:abstractNumId w:val="67"/>
  </w:num>
  <w:num w:numId="61">
    <w:abstractNumId w:val="101"/>
  </w:num>
  <w:num w:numId="62">
    <w:abstractNumId w:val="16"/>
  </w:num>
  <w:num w:numId="63">
    <w:abstractNumId w:val="173"/>
  </w:num>
  <w:num w:numId="64">
    <w:abstractNumId w:val="122"/>
  </w:num>
  <w:num w:numId="65">
    <w:abstractNumId w:val="74"/>
  </w:num>
  <w:num w:numId="66">
    <w:abstractNumId w:val="161"/>
  </w:num>
  <w:num w:numId="67">
    <w:abstractNumId w:val="97"/>
  </w:num>
  <w:num w:numId="68">
    <w:abstractNumId w:val="57"/>
  </w:num>
  <w:num w:numId="69">
    <w:abstractNumId w:val="144"/>
  </w:num>
  <w:num w:numId="70">
    <w:abstractNumId w:val="99"/>
  </w:num>
  <w:num w:numId="71">
    <w:abstractNumId w:val="12"/>
  </w:num>
  <w:num w:numId="72">
    <w:abstractNumId w:val="20"/>
  </w:num>
  <w:num w:numId="73">
    <w:abstractNumId w:val="145"/>
  </w:num>
  <w:num w:numId="74">
    <w:abstractNumId w:val="11"/>
  </w:num>
  <w:num w:numId="75">
    <w:abstractNumId w:val="136"/>
  </w:num>
  <w:num w:numId="76">
    <w:abstractNumId w:val="65"/>
  </w:num>
  <w:num w:numId="77">
    <w:abstractNumId w:val="88"/>
  </w:num>
  <w:num w:numId="78">
    <w:abstractNumId w:val="154"/>
  </w:num>
  <w:num w:numId="79">
    <w:abstractNumId w:val="28"/>
  </w:num>
  <w:num w:numId="80">
    <w:abstractNumId w:val="59"/>
  </w:num>
  <w:num w:numId="81">
    <w:abstractNumId w:val="133"/>
  </w:num>
  <w:num w:numId="82">
    <w:abstractNumId w:val="123"/>
  </w:num>
  <w:num w:numId="83">
    <w:abstractNumId w:val="4"/>
  </w:num>
  <w:num w:numId="84">
    <w:abstractNumId w:val="39"/>
  </w:num>
  <w:num w:numId="85">
    <w:abstractNumId w:val="114"/>
  </w:num>
  <w:num w:numId="86">
    <w:abstractNumId w:val="159"/>
  </w:num>
  <w:num w:numId="87">
    <w:abstractNumId w:val="127"/>
  </w:num>
  <w:num w:numId="88">
    <w:abstractNumId w:val="164"/>
  </w:num>
  <w:num w:numId="89">
    <w:abstractNumId w:val="120"/>
  </w:num>
  <w:num w:numId="90">
    <w:abstractNumId w:val="15"/>
  </w:num>
  <w:num w:numId="91">
    <w:abstractNumId w:val="48"/>
  </w:num>
  <w:num w:numId="92">
    <w:abstractNumId w:val="158"/>
  </w:num>
  <w:num w:numId="93">
    <w:abstractNumId w:val="50"/>
  </w:num>
  <w:num w:numId="94">
    <w:abstractNumId w:val="69"/>
  </w:num>
  <w:num w:numId="95">
    <w:abstractNumId w:val="72"/>
  </w:num>
  <w:num w:numId="96">
    <w:abstractNumId w:val="176"/>
  </w:num>
  <w:num w:numId="97">
    <w:abstractNumId w:val="86"/>
  </w:num>
  <w:num w:numId="98">
    <w:abstractNumId w:val="111"/>
  </w:num>
  <w:num w:numId="99">
    <w:abstractNumId w:val="9"/>
  </w:num>
  <w:num w:numId="100">
    <w:abstractNumId w:val="52"/>
  </w:num>
  <w:num w:numId="101">
    <w:abstractNumId w:val="141"/>
  </w:num>
  <w:num w:numId="102">
    <w:abstractNumId w:val="106"/>
  </w:num>
  <w:num w:numId="103">
    <w:abstractNumId w:val="168"/>
  </w:num>
  <w:num w:numId="104">
    <w:abstractNumId w:val="140"/>
  </w:num>
  <w:num w:numId="105">
    <w:abstractNumId w:val="110"/>
  </w:num>
  <w:num w:numId="106">
    <w:abstractNumId w:val="152"/>
  </w:num>
  <w:num w:numId="107">
    <w:abstractNumId w:val="147"/>
  </w:num>
  <w:num w:numId="108">
    <w:abstractNumId w:val="49"/>
  </w:num>
  <w:num w:numId="109">
    <w:abstractNumId w:val="87"/>
  </w:num>
  <w:num w:numId="110">
    <w:abstractNumId w:val="26"/>
  </w:num>
  <w:num w:numId="111">
    <w:abstractNumId w:val="121"/>
  </w:num>
  <w:num w:numId="112">
    <w:abstractNumId w:val="2"/>
  </w:num>
  <w:num w:numId="113">
    <w:abstractNumId w:val="142"/>
  </w:num>
  <w:num w:numId="1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5">
    <w:abstractNumId w:val="178"/>
  </w:num>
  <w:num w:numId="116">
    <w:abstractNumId w:val="178"/>
    <w:lvlOverride w:ilvl="0">
      <w:lvl w:ilvl="0">
        <w:start w:val="1"/>
        <w:numFmt w:val="decimal"/>
        <w:lvlText w:val="%1."/>
        <w:legacy w:legacy="1" w:legacySpace="0" w:legacyIndent="283"/>
        <w:lvlJc w:val="left"/>
        <w:pPr>
          <w:ind w:left="283" w:hanging="283"/>
        </w:pPr>
      </w:lvl>
    </w:lvlOverride>
  </w:num>
  <w:num w:numId="117">
    <w:abstractNumId w:val="131"/>
  </w:num>
  <w:num w:numId="118">
    <w:abstractNumId w:val="131"/>
    <w:lvlOverride w:ilvl="0">
      <w:lvl w:ilvl="0">
        <w:start w:val="1"/>
        <w:numFmt w:val="decimal"/>
        <w:lvlText w:val="%1."/>
        <w:legacy w:legacy="1" w:legacySpace="0" w:legacyIndent="283"/>
        <w:lvlJc w:val="left"/>
        <w:pPr>
          <w:ind w:left="425" w:hanging="283"/>
        </w:pPr>
      </w:lvl>
    </w:lvlOverride>
  </w:num>
  <w:num w:numId="119">
    <w:abstractNumId w:val="44"/>
  </w:num>
  <w:num w:numId="120">
    <w:abstractNumId w:val="44"/>
    <w:lvlOverride w:ilvl="0">
      <w:lvl w:ilvl="0">
        <w:start w:val="1"/>
        <w:numFmt w:val="decimal"/>
        <w:lvlText w:val="%1."/>
        <w:legacy w:legacy="1" w:legacySpace="0" w:legacyIndent="283"/>
        <w:lvlJc w:val="left"/>
        <w:pPr>
          <w:ind w:left="283" w:hanging="283"/>
        </w:pPr>
      </w:lvl>
    </w:lvlOverride>
  </w:num>
  <w:num w:numId="121">
    <w:abstractNumId w:val="150"/>
    <w:lvlOverride w:ilvl="0">
      <w:lvl w:ilvl="0">
        <w:start w:val="1"/>
        <w:numFmt w:val="decimal"/>
        <w:lvlText w:val="%1."/>
        <w:legacy w:legacy="1" w:legacySpace="0" w:legacyIndent="283"/>
        <w:lvlJc w:val="left"/>
        <w:pPr>
          <w:ind w:left="283" w:hanging="283"/>
        </w:pPr>
      </w:lvl>
    </w:lvlOverride>
  </w:num>
  <w:num w:numId="122">
    <w:abstractNumId w:val="40"/>
  </w:num>
  <w:num w:numId="123">
    <w:abstractNumId w:val="138"/>
  </w:num>
  <w:num w:numId="124">
    <w:abstractNumId w:val="163"/>
  </w:num>
  <w:num w:numId="125">
    <w:abstractNumId w:val="61"/>
  </w:num>
  <w:num w:numId="126">
    <w:abstractNumId w:val="76"/>
  </w:num>
  <w:num w:numId="127">
    <w:abstractNumId w:val="174"/>
  </w:num>
  <w:num w:numId="128">
    <w:abstractNumId w:val="5"/>
  </w:num>
  <w:num w:numId="129">
    <w:abstractNumId w:val="77"/>
  </w:num>
  <w:num w:numId="130">
    <w:abstractNumId w:val="64"/>
  </w:num>
  <w:num w:numId="131">
    <w:abstractNumId w:val="24"/>
  </w:num>
  <w:num w:numId="132">
    <w:abstractNumId w:val="30"/>
  </w:num>
  <w:num w:numId="133">
    <w:abstractNumId w:val="73"/>
  </w:num>
  <w:num w:numId="134">
    <w:abstractNumId w:val="32"/>
  </w:num>
  <w:num w:numId="135">
    <w:abstractNumId w:val="45"/>
  </w:num>
  <w:num w:numId="136">
    <w:abstractNumId w:val="153"/>
  </w:num>
  <w:num w:numId="137">
    <w:abstractNumId w:val="107"/>
  </w:num>
  <w:num w:numId="138">
    <w:abstractNumId w:val="17"/>
  </w:num>
  <w:num w:numId="139">
    <w:abstractNumId w:val="108"/>
  </w:num>
  <w:num w:numId="140">
    <w:abstractNumId w:val="175"/>
  </w:num>
  <w:num w:numId="141">
    <w:abstractNumId w:val="83"/>
  </w:num>
  <w:num w:numId="142">
    <w:abstractNumId w:val="53"/>
  </w:num>
  <w:num w:numId="143">
    <w:abstractNumId w:val="42"/>
  </w:num>
  <w:num w:numId="144">
    <w:abstractNumId w:val="113"/>
  </w:num>
  <w:num w:numId="145">
    <w:abstractNumId w:val="66"/>
  </w:num>
  <w:num w:numId="146">
    <w:abstractNumId w:val="109"/>
  </w:num>
  <w:num w:numId="147">
    <w:abstractNumId w:val="151"/>
  </w:num>
  <w:num w:numId="148">
    <w:abstractNumId w:val="162"/>
  </w:num>
  <w:num w:numId="149">
    <w:abstractNumId w:val="89"/>
  </w:num>
  <w:num w:numId="150">
    <w:abstractNumId w:val="18"/>
  </w:num>
  <w:num w:numId="151">
    <w:abstractNumId w:val="91"/>
  </w:num>
  <w:num w:numId="152">
    <w:abstractNumId w:val="23"/>
  </w:num>
  <w:num w:numId="153">
    <w:abstractNumId w:val="68"/>
  </w:num>
  <w:num w:numId="154">
    <w:abstractNumId w:val="31"/>
  </w:num>
  <w:num w:numId="155">
    <w:abstractNumId w:val="21"/>
  </w:num>
  <w:num w:numId="156">
    <w:abstractNumId w:val="132"/>
  </w:num>
  <w:num w:numId="157">
    <w:abstractNumId w:val="134"/>
  </w:num>
  <w:num w:numId="158">
    <w:abstractNumId w:val="94"/>
  </w:num>
  <w:num w:numId="159">
    <w:abstractNumId w:val="27"/>
  </w:num>
  <w:num w:numId="160">
    <w:abstractNumId w:val="155"/>
  </w:num>
  <w:num w:numId="161">
    <w:abstractNumId w:val="148"/>
  </w:num>
  <w:num w:numId="162">
    <w:abstractNumId w:val="81"/>
  </w:num>
  <w:num w:numId="163">
    <w:abstractNumId w:val="58"/>
  </w:num>
  <w:num w:numId="164">
    <w:abstractNumId w:val="62"/>
  </w:num>
  <w:num w:numId="165">
    <w:abstractNumId w:val="56"/>
  </w:num>
  <w:num w:numId="166">
    <w:abstractNumId w:val="125"/>
  </w:num>
  <w:num w:numId="167">
    <w:abstractNumId w:val="119"/>
  </w:num>
  <w:num w:numId="168">
    <w:abstractNumId w:val="119"/>
    <w:lvlOverride w:ilvl="0">
      <w:startOverride w:val="1"/>
    </w:lvlOverride>
  </w:num>
  <w:num w:numId="169">
    <w:abstractNumId w:val="179"/>
  </w:num>
  <w:num w:numId="170">
    <w:abstractNumId w:val="179"/>
    <w:lvlOverride w:ilvl="0">
      <w:startOverride w:val="1"/>
    </w:lvlOverride>
  </w:num>
  <w:num w:numId="171">
    <w:abstractNumId w:val="38"/>
  </w:num>
  <w:num w:numId="172">
    <w:abstractNumId w:val="35"/>
  </w:num>
  <w:num w:numId="173">
    <w:abstractNumId w:val="71"/>
  </w:num>
  <w:num w:numId="174">
    <w:abstractNumId w:val="22"/>
  </w:num>
  <w:num w:numId="175">
    <w:abstractNumId w:val="146"/>
  </w:num>
  <w:num w:numId="176">
    <w:abstractNumId w:val="19"/>
  </w:num>
  <w:num w:numId="177">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6"/>
    <w:lvlOverride w:ilvl="0"/>
  </w:num>
  <w:num w:numId="179">
    <w:abstractNumId w:val="105"/>
    <w:lvlOverride w:ilvl="0"/>
  </w:num>
  <w:num w:numId="180">
    <w:abstractNumId w:val="177"/>
    <w:lvlOverride w:ilvl="0"/>
  </w:num>
  <w:num w:numId="181">
    <w:abstractNumId w:val="8"/>
    <w:lvlOverride w:ilvl="0"/>
  </w:num>
  <w:num w:numId="182">
    <w:abstractNumId w:val="165"/>
  </w:num>
  <w:num w:numId="183">
    <w:abstractNumId w:val="29"/>
  </w:num>
  <w:num w:numId="184">
    <w:abstractNumId w:val="82"/>
  </w:num>
  <w:num w:numId="185">
    <w:abstractNumId w:val="6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D3"/>
    <w:rsid w:val="000D2C37"/>
    <w:rsid w:val="000D39DA"/>
    <w:rsid w:val="000D718C"/>
    <w:rsid w:val="00100A3C"/>
    <w:rsid w:val="0013264E"/>
    <w:rsid w:val="001377CB"/>
    <w:rsid w:val="00294B39"/>
    <w:rsid w:val="002A54A1"/>
    <w:rsid w:val="002F1419"/>
    <w:rsid w:val="002F5E9C"/>
    <w:rsid w:val="002F6320"/>
    <w:rsid w:val="003B76BF"/>
    <w:rsid w:val="003E3B23"/>
    <w:rsid w:val="00450997"/>
    <w:rsid w:val="0048041D"/>
    <w:rsid w:val="00511627"/>
    <w:rsid w:val="00524A1E"/>
    <w:rsid w:val="0053325F"/>
    <w:rsid w:val="00534F95"/>
    <w:rsid w:val="0063148B"/>
    <w:rsid w:val="006740E0"/>
    <w:rsid w:val="007054A6"/>
    <w:rsid w:val="00717384"/>
    <w:rsid w:val="00754E25"/>
    <w:rsid w:val="00763492"/>
    <w:rsid w:val="00801EFF"/>
    <w:rsid w:val="00831891"/>
    <w:rsid w:val="008710D3"/>
    <w:rsid w:val="0087132C"/>
    <w:rsid w:val="008E05CF"/>
    <w:rsid w:val="008F159F"/>
    <w:rsid w:val="00926BB0"/>
    <w:rsid w:val="00B409F0"/>
    <w:rsid w:val="00BF3929"/>
    <w:rsid w:val="00C03A66"/>
    <w:rsid w:val="00C97A53"/>
    <w:rsid w:val="00E50F9C"/>
    <w:rsid w:val="00E87BF8"/>
    <w:rsid w:val="00EB451D"/>
    <w:rsid w:val="00EF0E64"/>
    <w:rsid w:val="00F032CE"/>
    <w:rsid w:val="00F4165C"/>
    <w:rsid w:val="00F50C87"/>
    <w:rsid w:val="00F77FCC"/>
    <w:rsid w:val="00F81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929"/>
    <w:rPr>
      <w:rFonts w:eastAsia="Times New Roman"/>
      <w:sz w:val="24"/>
      <w:szCs w:val="24"/>
    </w:rPr>
  </w:style>
  <w:style w:type="paragraph" w:styleId="Nagwek1">
    <w:name w:val="heading 1"/>
    <w:basedOn w:val="Normalny"/>
    <w:next w:val="Normalny"/>
    <w:qFormat/>
    <w:rsid w:val="00BF3929"/>
    <w:pPr>
      <w:keepNext/>
      <w:spacing w:before="240" w:after="60"/>
      <w:outlineLvl w:val="0"/>
    </w:pPr>
    <w:rPr>
      <w:rFonts w:ascii="Arial" w:hAnsi="Arial"/>
      <w:b/>
      <w:kern w:val="28"/>
      <w:sz w:val="28"/>
      <w:szCs w:val="20"/>
    </w:rPr>
  </w:style>
  <w:style w:type="paragraph" w:styleId="Nagwek2">
    <w:name w:val="heading 2"/>
    <w:basedOn w:val="Normalny"/>
    <w:next w:val="Normalny"/>
    <w:qFormat/>
    <w:rsid w:val="00BF3929"/>
    <w:pPr>
      <w:keepNext/>
      <w:spacing w:before="240" w:after="60"/>
      <w:outlineLvl w:val="1"/>
    </w:pPr>
    <w:rPr>
      <w:rFonts w:ascii="Arial" w:hAnsi="Arial"/>
      <w:b/>
      <w:i/>
      <w:szCs w:val="20"/>
    </w:rPr>
  </w:style>
  <w:style w:type="paragraph" w:styleId="Nagwek3">
    <w:name w:val="heading 3"/>
    <w:basedOn w:val="Normalny"/>
    <w:next w:val="Normalny"/>
    <w:qFormat/>
    <w:rsid w:val="00BF3929"/>
    <w:pPr>
      <w:keepNext/>
      <w:spacing w:before="240" w:after="60"/>
      <w:outlineLvl w:val="2"/>
    </w:pPr>
    <w:rPr>
      <w:rFonts w:ascii="Arial" w:hAnsi="Arial"/>
      <w:szCs w:val="20"/>
    </w:rPr>
  </w:style>
  <w:style w:type="paragraph" w:styleId="Nagwek4">
    <w:name w:val="heading 4"/>
    <w:basedOn w:val="Normalny"/>
    <w:next w:val="Normalny"/>
    <w:qFormat/>
    <w:rsid w:val="00BF3929"/>
    <w:pPr>
      <w:keepNext/>
      <w:outlineLvl w:val="3"/>
    </w:pPr>
    <w:rPr>
      <w:b/>
      <w:szCs w:val="20"/>
    </w:rPr>
  </w:style>
  <w:style w:type="paragraph" w:styleId="Nagwek6">
    <w:name w:val="heading 6"/>
    <w:basedOn w:val="Normalny"/>
    <w:next w:val="Normalny"/>
    <w:qFormat/>
    <w:rsid w:val="00BF3929"/>
    <w:pPr>
      <w:keepNext/>
      <w:ind w:firstLine="1134"/>
      <w:outlineLvl w:val="5"/>
    </w:pPr>
    <w:rPr>
      <w:b/>
      <w:szCs w:val="20"/>
    </w:rPr>
  </w:style>
  <w:style w:type="paragraph" w:styleId="Nagwek7">
    <w:name w:val="heading 7"/>
    <w:basedOn w:val="Normalny"/>
    <w:next w:val="Normalny"/>
    <w:qFormat/>
    <w:rsid w:val="00BF3929"/>
    <w:pPr>
      <w:keepNext/>
      <w:jc w:val="both"/>
      <w:outlineLvl w:val="6"/>
    </w:pPr>
    <w:rPr>
      <w:b/>
      <w:szCs w:val="20"/>
    </w:rPr>
  </w:style>
  <w:style w:type="paragraph" w:styleId="Nagwek8">
    <w:name w:val="heading 8"/>
    <w:basedOn w:val="Normalny"/>
    <w:next w:val="Normalny"/>
    <w:qFormat/>
    <w:rsid w:val="00BF3929"/>
    <w:pPr>
      <w:keepNext/>
      <w:outlineLvl w:val="7"/>
    </w:pPr>
    <w:rPr>
      <w:b/>
      <w:szCs w:val="20"/>
    </w:rPr>
  </w:style>
  <w:style w:type="paragraph" w:styleId="Nagwek9">
    <w:name w:val="heading 9"/>
    <w:basedOn w:val="Normalny"/>
    <w:next w:val="Normalny"/>
    <w:qFormat/>
    <w:rsid w:val="00BF3929"/>
    <w:pPr>
      <w:keepNext/>
      <w:ind w:firstLine="567"/>
      <w:outlineLvl w:val="8"/>
    </w:pPr>
    <w:rPr>
      <w:b/>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2">
    <w:name w:val="Body Text Indent 2"/>
    <w:basedOn w:val="Normalny"/>
    <w:rsid w:val="00BF3929"/>
    <w:pPr>
      <w:ind w:left="1701" w:hanging="1701"/>
    </w:pPr>
    <w:rPr>
      <w:szCs w:val="20"/>
    </w:rPr>
  </w:style>
  <w:style w:type="paragraph" w:styleId="Tekstpodstawowy2">
    <w:name w:val="Body Text 2"/>
    <w:basedOn w:val="Normalny"/>
    <w:rsid w:val="00BF3929"/>
    <w:pPr>
      <w:jc w:val="center"/>
    </w:pPr>
    <w:rPr>
      <w:b/>
      <w:szCs w:val="20"/>
    </w:rPr>
  </w:style>
  <w:style w:type="paragraph" w:styleId="Tekstpodstawowy">
    <w:name w:val="Body Text"/>
    <w:basedOn w:val="Normalny"/>
    <w:rsid w:val="00BF3929"/>
    <w:pPr>
      <w:jc w:val="both"/>
    </w:pPr>
    <w:rPr>
      <w:szCs w:val="20"/>
    </w:rPr>
  </w:style>
  <w:style w:type="paragraph" w:styleId="Tekstpodstawowywcity">
    <w:name w:val="Body Text Indent"/>
    <w:basedOn w:val="Normalny"/>
    <w:rsid w:val="00BF3929"/>
    <w:pPr>
      <w:ind w:left="2124" w:hanging="2124"/>
    </w:pPr>
    <w:rPr>
      <w:szCs w:val="20"/>
    </w:rPr>
  </w:style>
  <w:style w:type="paragraph" w:customStyle="1" w:styleId="spistabelirysunkw">
    <w:name w:val="spis tabel i rysunków"/>
    <w:basedOn w:val="Normalny"/>
    <w:rsid w:val="00BF3929"/>
    <w:pPr>
      <w:tabs>
        <w:tab w:val="left" w:pos="426"/>
      </w:tabs>
    </w:pPr>
    <w:rPr>
      <w:szCs w:val="20"/>
    </w:rPr>
  </w:style>
  <w:style w:type="character" w:styleId="Numerstrony">
    <w:name w:val="page number"/>
    <w:basedOn w:val="Domylnaczcionkaakapitu"/>
    <w:rsid w:val="00BF3929"/>
    <w:rPr>
      <w:sz w:val="20"/>
    </w:rPr>
  </w:style>
  <w:style w:type="paragraph" w:customStyle="1" w:styleId="Standardowy13D">
    <w:name w:val="Standardowy 13 D"/>
    <w:basedOn w:val="Normalny"/>
    <w:next w:val="Normalny"/>
    <w:autoRedefine/>
    <w:rsid w:val="00BF3929"/>
    <w:rPr>
      <w:sz w:val="26"/>
      <w:szCs w:val="20"/>
    </w:rPr>
  </w:style>
  <w:style w:type="paragraph" w:customStyle="1" w:styleId="Nagwek2D">
    <w:name w:val="Nagłówek 2 D"/>
    <w:basedOn w:val="Nagwek2"/>
    <w:autoRedefine/>
    <w:rsid w:val="00BF3929"/>
    <w:rPr>
      <w:i w:val="0"/>
      <w:sz w:val="32"/>
    </w:rPr>
  </w:style>
  <w:style w:type="paragraph" w:styleId="Tekstpodstawowy3">
    <w:name w:val="Body Text 3"/>
    <w:basedOn w:val="Normalny"/>
    <w:rsid w:val="00BF3929"/>
    <w:pPr>
      <w:tabs>
        <w:tab w:val="left" w:pos="288"/>
        <w:tab w:val="left" w:pos="576"/>
      </w:tabs>
      <w:jc w:val="both"/>
    </w:pPr>
    <w:rPr>
      <w:szCs w:val="20"/>
    </w:rPr>
  </w:style>
  <w:style w:type="paragraph" w:styleId="Tekstpodstawowywcity3">
    <w:name w:val="Body Text Indent 3"/>
    <w:basedOn w:val="Normalny"/>
    <w:rsid w:val="00BF3929"/>
    <w:pPr>
      <w:ind w:left="360"/>
      <w:jc w:val="both"/>
    </w:pPr>
    <w:rPr>
      <w:i/>
      <w:szCs w:val="20"/>
    </w:rPr>
  </w:style>
  <w:style w:type="paragraph" w:customStyle="1" w:styleId="BodyText">
    <w:name w:val="Body Text"/>
    <w:rsid w:val="00BF3929"/>
    <w:rPr>
      <w:rFonts w:eastAsia="Times New Roman"/>
      <w:color w:val="000000"/>
      <w:sz w:val="24"/>
      <w:lang w:val="en-US"/>
    </w:rPr>
  </w:style>
  <w:style w:type="paragraph" w:styleId="Tekstblokowy">
    <w:name w:val="Block Text"/>
    <w:basedOn w:val="Normalny"/>
    <w:rsid w:val="00BF3929"/>
    <w:pPr>
      <w:tabs>
        <w:tab w:val="left" w:pos="288"/>
        <w:tab w:val="left" w:pos="1296"/>
      </w:tabs>
      <w:ind w:left="288" w:right="288" w:firstLine="1008"/>
      <w:jc w:val="both"/>
    </w:pPr>
    <w:rPr>
      <w:szCs w:val="20"/>
    </w:rPr>
  </w:style>
  <w:style w:type="paragraph" w:customStyle="1" w:styleId="moje">
    <w:name w:val="moje"/>
    <w:basedOn w:val="Normalny"/>
    <w:rsid w:val="00BF3929"/>
    <w:rPr>
      <w:szCs w:val="20"/>
    </w:rPr>
  </w:style>
  <w:style w:type="paragraph" w:styleId="Nagwek">
    <w:name w:val="header"/>
    <w:basedOn w:val="Normalny"/>
    <w:rsid w:val="00BF3929"/>
    <w:pPr>
      <w:tabs>
        <w:tab w:val="center" w:pos="4536"/>
        <w:tab w:val="right" w:pos="9072"/>
      </w:tabs>
    </w:pPr>
  </w:style>
  <w:style w:type="paragraph" w:customStyle="1" w:styleId="pkt">
    <w:name w:val="pkt)"/>
    <w:basedOn w:val="Normalny"/>
    <w:next w:val="Normalny"/>
    <w:rsid w:val="00BF3929"/>
    <w:pPr>
      <w:autoSpaceDE w:val="0"/>
      <w:autoSpaceDN w:val="0"/>
      <w:adjustRightInd w:val="0"/>
    </w:pPr>
    <w:rPr>
      <w:rFonts w:ascii="Univers" w:eastAsia="Calibri" w:hAnsi="Univers" w:cs="Arial"/>
      <w:lang w:eastAsia="en-US"/>
    </w:rPr>
  </w:style>
  <w:style w:type="paragraph" w:customStyle="1" w:styleId="wypunktowaniekropkaZnakZnak">
    <w:name w:val="wypunktowanie kropka Znak Znak"/>
    <w:basedOn w:val="Normalny"/>
    <w:link w:val="wypunktowaniekropkaZnakZnakZnak"/>
    <w:qFormat/>
    <w:rsid w:val="00BF3929"/>
    <w:pPr>
      <w:numPr>
        <w:numId w:val="166"/>
      </w:numPr>
      <w:spacing w:line="288" w:lineRule="auto"/>
      <w:contextualSpacing/>
      <w:jc w:val="both"/>
    </w:pPr>
    <w:rPr>
      <w:rFonts w:ascii="Arial" w:eastAsia="Calibri" w:hAnsi="Arial" w:cs="Arial"/>
      <w:szCs w:val="22"/>
      <w:lang w:eastAsia="en-US"/>
    </w:rPr>
  </w:style>
  <w:style w:type="character" w:customStyle="1" w:styleId="wypunktowaniekropkaZnakZnakZnak">
    <w:name w:val="wypunktowanie kropka Znak Znak Znak"/>
    <w:basedOn w:val="Domylnaczcionkaakapitu"/>
    <w:link w:val="wypunktowaniekropkaZnakZnak"/>
    <w:rsid w:val="00BF3929"/>
    <w:rPr>
      <w:rFonts w:ascii="Arial" w:eastAsia="Calibri" w:hAnsi="Arial" w:cs="Arial"/>
      <w:sz w:val="24"/>
      <w:szCs w:val="22"/>
      <w:lang w:eastAsia="en-US"/>
    </w:rPr>
  </w:style>
  <w:style w:type="paragraph" w:customStyle="1" w:styleId="TableText">
    <w:name w:val="Table Text"/>
    <w:rsid w:val="00BF3929"/>
    <w:pPr>
      <w:numPr>
        <w:numId w:val="166"/>
      </w:numPr>
      <w:ind w:left="0" w:firstLine="0"/>
      <w:jc w:val="center"/>
    </w:pPr>
    <w:rPr>
      <w:rFonts w:eastAsia="Times New Roman"/>
      <w:color w:val="000000"/>
      <w:sz w:val="24"/>
      <w:lang w:val="en-US"/>
    </w:rPr>
  </w:style>
  <w:style w:type="paragraph" w:customStyle="1" w:styleId="Num1ZnakZnakZnak">
    <w:name w:val="Num1 Znak Znak Znak"/>
    <w:basedOn w:val="Normalny"/>
    <w:link w:val="Num1ZnakZnakZnakZnak"/>
    <w:qFormat/>
    <w:rsid w:val="00BF3929"/>
    <w:pPr>
      <w:numPr>
        <w:numId w:val="166"/>
      </w:numPr>
      <w:spacing w:line="288" w:lineRule="auto"/>
      <w:jc w:val="both"/>
    </w:pPr>
    <w:rPr>
      <w:rFonts w:ascii="Arial" w:eastAsia="Calibri" w:hAnsi="Arial" w:cs="Arial"/>
      <w:szCs w:val="22"/>
      <w:lang w:eastAsia="en-US"/>
    </w:rPr>
  </w:style>
  <w:style w:type="character" w:customStyle="1" w:styleId="Num1ZnakZnakZnakZnak">
    <w:name w:val="Num1 Znak Znak Znak Znak"/>
    <w:basedOn w:val="Domylnaczcionkaakapitu"/>
    <w:link w:val="Num1ZnakZnakZnak"/>
    <w:rsid w:val="00BF3929"/>
    <w:rPr>
      <w:rFonts w:ascii="Arial" w:eastAsia="Calibri" w:hAnsi="Arial" w:cs="Arial"/>
      <w:sz w:val="24"/>
      <w:szCs w:val="22"/>
      <w:lang w:eastAsia="en-US"/>
    </w:rPr>
  </w:style>
  <w:style w:type="paragraph" w:customStyle="1" w:styleId="NumaZnakZnak">
    <w:name w:val="Num_a) Znak Znak"/>
    <w:basedOn w:val="Normalny"/>
    <w:link w:val="NumaZnakZnakZnak"/>
    <w:qFormat/>
    <w:rsid w:val="00BF3929"/>
    <w:pPr>
      <w:widowControl w:val="0"/>
      <w:numPr>
        <w:numId w:val="167"/>
      </w:numPr>
      <w:spacing w:line="360" w:lineRule="auto"/>
      <w:jc w:val="both"/>
    </w:pPr>
    <w:rPr>
      <w:rFonts w:ascii="Arial" w:eastAsia="Calibri" w:hAnsi="Arial" w:cs="Arial"/>
    </w:rPr>
  </w:style>
  <w:style w:type="character" w:customStyle="1" w:styleId="NumaZnakZnakZnak">
    <w:name w:val="Num_a) Znak Znak Znak"/>
    <w:basedOn w:val="Domylnaczcionkaakapitu"/>
    <w:link w:val="NumaZnakZnak"/>
    <w:rsid w:val="00BF3929"/>
    <w:rPr>
      <w:rFonts w:ascii="Arial" w:eastAsia="Calibri" w:hAnsi="Arial" w:cs="Arial"/>
      <w:sz w:val="24"/>
      <w:szCs w:val="24"/>
    </w:rPr>
  </w:style>
  <w:style w:type="paragraph" w:customStyle="1" w:styleId="FR3">
    <w:name w:val="FR3"/>
    <w:rsid w:val="00BF3929"/>
    <w:pPr>
      <w:widowControl w:val="0"/>
      <w:numPr>
        <w:numId w:val="169"/>
      </w:numPr>
      <w:autoSpaceDE w:val="0"/>
      <w:autoSpaceDN w:val="0"/>
      <w:adjustRightInd w:val="0"/>
      <w:spacing w:before="240" w:line="360" w:lineRule="atLeast"/>
      <w:ind w:left="0" w:firstLine="0"/>
      <w:jc w:val="both"/>
      <w:textAlignment w:val="baseline"/>
    </w:pPr>
    <w:rPr>
      <w:rFonts w:ascii="Courier New" w:eastAsia="Times New Roman" w:hAnsi="Courier New" w:cs="Courier New"/>
      <w:sz w:val="18"/>
      <w:szCs w:val="18"/>
    </w:rPr>
  </w:style>
  <w:style w:type="paragraph" w:styleId="Zwykytekst">
    <w:name w:val="Plain Text"/>
    <w:basedOn w:val="Normalny"/>
    <w:rsid w:val="00BF3929"/>
    <w:pPr>
      <w:numPr>
        <w:numId w:val="169"/>
      </w:numPr>
      <w:ind w:left="0" w:firstLine="0"/>
    </w:pPr>
    <w:rPr>
      <w:rFonts w:ascii="Courier New" w:hAnsi="Courier New"/>
      <w:sz w:val="20"/>
      <w:szCs w:val="20"/>
    </w:rPr>
  </w:style>
  <w:style w:type="character" w:customStyle="1" w:styleId="punktowanieZnakZnak">
    <w:name w:val="punktowanie Znak Znak"/>
    <w:basedOn w:val="Domylnaczcionkaakapitu"/>
    <w:link w:val="punktowanieZnak"/>
    <w:rsid w:val="00BF3929"/>
    <w:rPr>
      <w:rFonts w:eastAsia="Times New Roman"/>
      <w:kern w:val="22"/>
      <w:sz w:val="22"/>
      <w:szCs w:val="24"/>
    </w:rPr>
  </w:style>
  <w:style w:type="paragraph" w:customStyle="1" w:styleId="punktowanieZnak">
    <w:name w:val="punktowanie Znak"/>
    <w:basedOn w:val="Normalny"/>
    <w:link w:val="punktowanieZnakZnak"/>
    <w:rsid w:val="00BF3929"/>
    <w:pPr>
      <w:numPr>
        <w:numId w:val="177"/>
      </w:numPr>
      <w:tabs>
        <w:tab w:val="num" w:pos="360"/>
      </w:tabs>
      <w:ind w:left="360"/>
    </w:pPr>
    <w:rPr>
      <w:kern w:val="22"/>
      <w:sz w:val="22"/>
    </w:rPr>
  </w:style>
  <w:style w:type="paragraph" w:customStyle="1" w:styleId="punktowanie">
    <w:name w:val="punktowanie"/>
    <w:basedOn w:val="Normalny"/>
    <w:rsid w:val="00BF3929"/>
    <w:pPr>
      <w:tabs>
        <w:tab w:val="num" w:pos="360"/>
        <w:tab w:val="num" w:pos="1364"/>
      </w:tabs>
      <w:ind w:left="360" w:hanging="360"/>
    </w:pPr>
    <w:rPr>
      <w:kern w:val="22"/>
      <w:sz w:val="22"/>
    </w:rPr>
  </w:style>
  <w:style w:type="paragraph" w:customStyle="1" w:styleId="wypunktowaniekropkaZnak">
    <w:name w:val="wypunktowanie kropka Znak"/>
    <w:basedOn w:val="Normalny"/>
    <w:qFormat/>
    <w:rsid w:val="00BF3929"/>
    <w:pPr>
      <w:spacing w:line="288" w:lineRule="auto"/>
      <w:ind w:left="360" w:hanging="360"/>
      <w:contextualSpacing/>
      <w:jc w:val="both"/>
    </w:pPr>
    <w:rPr>
      <w:rFonts w:ascii="Arial" w:eastAsia="Calibri" w:hAnsi="Arial" w:cs="Arial"/>
      <w:szCs w:val="22"/>
      <w:lang w:eastAsia="en-US"/>
    </w:rPr>
  </w:style>
  <w:style w:type="paragraph" w:customStyle="1" w:styleId="Num1ZnakZnak">
    <w:name w:val="Num1 Znak Znak"/>
    <w:basedOn w:val="Normalny"/>
    <w:qFormat/>
    <w:rsid w:val="00BF3929"/>
    <w:pPr>
      <w:spacing w:line="288" w:lineRule="auto"/>
      <w:ind w:left="360" w:hanging="360"/>
      <w:jc w:val="both"/>
    </w:pPr>
    <w:rPr>
      <w:rFonts w:ascii="Arial" w:eastAsia="Calibri" w:hAnsi="Arial" w:cs="Arial"/>
      <w:szCs w:val="22"/>
      <w:lang w:eastAsia="en-US"/>
    </w:rPr>
  </w:style>
  <w:style w:type="paragraph" w:customStyle="1" w:styleId="NumaZnak">
    <w:name w:val="Num_a) Znak"/>
    <w:basedOn w:val="Normalny"/>
    <w:qFormat/>
    <w:rsid w:val="00BF3929"/>
    <w:pPr>
      <w:widowControl w:val="0"/>
      <w:spacing w:line="360" w:lineRule="auto"/>
      <w:ind w:left="360" w:hanging="360"/>
      <w:jc w:val="both"/>
    </w:pPr>
    <w:rPr>
      <w:rFonts w:ascii="Arial" w:eastAsia="Calibri" w:hAnsi="Arial" w:cs="Arial"/>
    </w:rPr>
  </w:style>
  <w:style w:type="paragraph" w:styleId="NormalnyWeb">
    <w:name w:val="Normal (Web)"/>
    <w:basedOn w:val="Normalny"/>
    <w:rsid w:val="00BF3929"/>
    <w:pPr>
      <w:spacing w:before="100" w:beforeAutospacing="1" w:after="100" w:afterAutospacing="1"/>
    </w:pPr>
    <w:rPr>
      <w:rFonts w:eastAsia="SimSun"/>
      <w:lang w:eastAsia="zh-CN"/>
    </w:rPr>
  </w:style>
  <w:style w:type="paragraph" w:customStyle="1" w:styleId="Default">
    <w:name w:val="Default"/>
    <w:rsid w:val="00BF3929"/>
    <w:pPr>
      <w:autoSpaceDE w:val="0"/>
      <w:autoSpaceDN w:val="0"/>
      <w:adjustRightInd w:val="0"/>
    </w:pPr>
    <w:rPr>
      <w:rFonts w:ascii="Arial" w:hAnsi="Arial" w:cs="Arial"/>
      <w:color w:val="000000"/>
      <w:sz w:val="24"/>
      <w:szCs w:val="24"/>
      <w:lang w:eastAsia="zh-CN"/>
    </w:rPr>
  </w:style>
  <w:style w:type="paragraph" w:customStyle="1" w:styleId="ListParagraph">
    <w:name w:val="List Paragraph"/>
    <w:basedOn w:val="Normalny"/>
    <w:qFormat/>
    <w:rsid w:val="00BF3929"/>
    <w:pPr>
      <w:ind w:left="720" w:firstLine="680"/>
      <w:contextualSpacing/>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929"/>
    <w:rPr>
      <w:rFonts w:eastAsia="Times New Roman"/>
      <w:sz w:val="24"/>
      <w:szCs w:val="24"/>
    </w:rPr>
  </w:style>
  <w:style w:type="paragraph" w:styleId="Nagwek1">
    <w:name w:val="heading 1"/>
    <w:basedOn w:val="Normalny"/>
    <w:next w:val="Normalny"/>
    <w:qFormat/>
    <w:rsid w:val="00BF3929"/>
    <w:pPr>
      <w:keepNext/>
      <w:spacing w:before="240" w:after="60"/>
      <w:outlineLvl w:val="0"/>
    </w:pPr>
    <w:rPr>
      <w:rFonts w:ascii="Arial" w:hAnsi="Arial"/>
      <w:b/>
      <w:kern w:val="28"/>
      <w:sz w:val="28"/>
      <w:szCs w:val="20"/>
    </w:rPr>
  </w:style>
  <w:style w:type="paragraph" w:styleId="Nagwek2">
    <w:name w:val="heading 2"/>
    <w:basedOn w:val="Normalny"/>
    <w:next w:val="Normalny"/>
    <w:qFormat/>
    <w:rsid w:val="00BF3929"/>
    <w:pPr>
      <w:keepNext/>
      <w:spacing w:before="240" w:after="60"/>
      <w:outlineLvl w:val="1"/>
    </w:pPr>
    <w:rPr>
      <w:rFonts w:ascii="Arial" w:hAnsi="Arial"/>
      <w:b/>
      <w:i/>
      <w:szCs w:val="20"/>
    </w:rPr>
  </w:style>
  <w:style w:type="paragraph" w:styleId="Nagwek3">
    <w:name w:val="heading 3"/>
    <w:basedOn w:val="Normalny"/>
    <w:next w:val="Normalny"/>
    <w:qFormat/>
    <w:rsid w:val="00BF3929"/>
    <w:pPr>
      <w:keepNext/>
      <w:spacing w:before="240" w:after="60"/>
      <w:outlineLvl w:val="2"/>
    </w:pPr>
    <w:rPr>
      <w:rFonts w:ascii="Arial" w:hAnsi="Arial"/>
      <w:szCs w:val="20"/>
    </w:rPr>
  </w:style>
  <w:style w:type="paragraph" w:styleId="Nagwek4">
    <w:name w:val="heading 4"/>
    <w:basedOn w:val="Normalny"/>
    <w:next w:val="Normalny"/>
    <w:qFormat/>
    <w:rsid w:val="00BF3929"/>
    <w:pPr>
      <w:keepNext/>
      <w:outlineLvl w:val="3"/>
    </w:pPr>
    <w:rPr>
      <w:b/>
      <w:szCs w:val="20"/>
    </w:rPr>
  </w:style>
  <w:style w:type="paragraph" w:styleId="Nagwek6">
    <w:name w:val="heading 6"/>
    <w:basedOn w:val="Normalny"/>
    <w:next w:val="Normalny"/>
    <w:qFormat/>
    <w:rsid w:val="00BF3929"/>
    <w:pPr>
      <w:keepNext/>
      <w:ind w:firstLine="1134"/>
      <w:outlineLvl w:val="5"/>
    </w:pPr>
    <w:rPr>
      <w:b/>
      <w:szCs w:val="20"/>
    </w:rPr>
  </w:style>
  <w:style w:type="paragraph" w:styleId="Nagwek7">
    <w:name w:val="heading 7"/>
    <w:basedOn w:val="Normalny"/>
    <w:next w:val="Normalny"/>
    <w:qFormat/>
    <w:rsid w:val="00BF3929"/>
    <w:pPr>
      <w:keepNext/>
      <w:jc w:val="both"/>
      <w:outlineLvl w:val="6"/>
    </w:pPr>
    <w:rPr>
      <w:b/>
      <w:szCs w:val="20"/>
    </w:rPr>
  </w:style>
  <w:style w:type="paragraph" w:styleId="Nagwek8">
    <w:name w:val="heading 8"/>
    <w:basedOn w:val="Normalny"/>
    <w:next w:val="Normalny"/>
    <w:qFormat/>
    <w:rsid w:val="00BF3929"/>
    <w:pPr>
      <w:keepNext/>
      <w:outlineLvl w:val="7"/>
    </w:pPr>
    <w:rPr>
      <w:b/>
      <w:szCs w:val="20"/>
    </w:rPr>
  </w:style>
  <w:style w:type="paragraph" w:styleId="Nagwek9">
    <w:name w:val="heading 9"/>
    <w:basedOn w:val="Normalny"/>
    <w:next w:val="Normalny"/>
    <w:qFormat/>
    <w:rsid w:val="00BF3929"/>
    <w:pPr>
      <w:keepNext/>
      <w:ind w:firstLine="567"/>
      <w:outlineLvl w:val="8"/>
    </w:pPr>
    <w:rPr>
      <w:b/>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2">
    <w:name w:val="Body Text Indent 2"/>
    <w:basedOn w:val="Normalny"/>
    <w:rsid w:val="00BF3929"/>
    <w:pPr>
      <w:ind w:left="1701" w:hanging="1701"/>
    </w:pPr>
    <w:rPr>
      <w:szCs w:val="20"/>
    </w:rPr>
  </w:style>
  <w:style w:type="paragraph" w:styleId="Tekstpodstawowy2">
    <w:name w:val="Body Text 2"/>
    <w:basedOn w:val="Normalny"/>
    <w:rsid w:val="00BF3929"/>
    <w:pPr>
      <w:jc w:val="center"/>
    </w:pPr>
    <w:rPr>
      <w:b/>
      <w:szCs w:val="20"/>
    </w:rPr>
  </w:style>
  <w:style w:type="paragraph" w:styleId="Tekstpodstawowy">
    <w:name w:val="Body Text"/>
    <w:basedOn w:val="Normalny"/>
    <w:rsid w:val="00BF3929"/>
    <w:pPr>
      <w:jc w:val="both"/>
    </w:pPr>
    <w:rPr>
      <w:szCs w:val="20"/>
    </w:rPr>
  </w:style>
  <w:style w:type="paragraph" w:styleId="Tekstpodstawowywcity">
    <w:name w:val="Body Text Indent"/>
    <w:basedOn w:val="Normalny"/>
    <w:rsid w:val="00BF3929"/>
    <w:pPr>
      <w:ind w:left="2124" w:hanging="2124"/>
    </w:pPr>
    <w:rPr>
      <w:szCs w:val="20"/>
    </w:rPr>
  </w:style>
  <w:style w:type="paragraph" w:customStyle="1" w:styleId="spistabelirysunkw">
    <w:name w:val="spis tabel i rysunków"/>
    <w:basedOn w:val="Normalny"/>
    <w:rsid w:val="00BF3929"/>
    <w:pPr>
      <w:tabs>
        <w:tab w:val="left" w:pos="426"/>
      </w:tabs>
    </w:pPr>
    <w:rPr>
      <w:szCs w:val="20"/>
    </w:rPr>
  </w:style>
  <w:style w:type="character" w:styleId="Numerstrony">
    <w:name w:val="page number"/>
    <w:basedOn w:val="Domylnaczcionkaakapitu"/>
    <w:rsid w:val="00BF3929"/>
    <w:rPr>
      <w:sz w:val="20"/>
    </w:rPr>
  </w:style>
  <w:style w:type="paragraph" w:customStyle="1" w:styleId="Standardowy13D">
    <w:name w:val="Standardowy 13 D"/>
    <w:basedOn w:val="Normalny"/>
    <w:next w:val="Normalny"/>
    <w:autoRedefine/>
    <w:rsid w:val="00BF3929"/>
    <w:rPr>
      <w:sz w:val="26"/>
      <w:szCs w:val="20"/>
    </w:rPr>
  </w:style>
  <w:style w:type="paragraph" w:customStyle="1" w:styleId="Nagwek2D">
    <w:name w:val="Nagłówek 2 D"/>
    <w:basedOn w:val="Nagwek2"/>
    <w:autoRedefine/>
    <w:rsid w:val="00BF3929"/>
    <w:rPr>
      <w:i w:val="0"/>
      <w:sz w:val="32"/>
    </w:rPr>
  </w:style>
  <w:style w:type="paragraph" w:styleId="Tekstpodstawowy3">
    <w:name w:val="Body Text 3"/>
    <w:basedOn w:val="Normalny"/>
    <w:rsid w:val="00BF3929"/>
    <w:pPr>
      <w:tabs>
        <w:tab w:val="left" w:pos="288"/>
        <w:tab w:val="left" w:pos="576"/>
      </w:tabs>
      <w:jc w:val="both"/>
    </w:pPr>
    <w:rPr>
      <w:szCs w:val="20"/>
    </w:rPr>
  </w:style>
  <w:style w:type="paragraph" w:styleId="Tekstpodstawowywcity3">
    <w:name w:val="Body Text Indent 3"/>
    <w:basedOn w:val="Normalny"/>
    <w:rsid w:val="00BF3929"/>
    <w:pPr>
      <w:ind w:left="360"/>
      <w:jc w:val="both"/>
    </w:pPr>
    <w:rPr>
      <w:i/>
      <w:szCs w:val="20"/>
    </w:rPr>
  </w:style>
  <w:style w:type="paragraph" w:customStyle="1" w:styleId="BodyText">
    <w:name w:val="Body Text"/>
    <w:rsid w:val="00BF3929"/>
    <w:rPr>
      <w:rFonts w:eastAsia="Times New Roman"/>
      <w:color w:val="000000"/>
      <w:sz w:val="24"/>
      <w:lang w:val="en-US"/>
    </w:rPr>
  </w:style>
  <w:style w:type="paragraph" w:styleId="Tekstblokowy">
    <w:name w:val="Block Text"/>
    <w:basedOn w:val="Normalny"/>
    <w:rsid w:val="00BF3929"/>
    <w:pPr>
      <w:tabs>
        <w:tab w:val="left" w:pos="288"/>
        <w:tab w:val="left" w:pos="1296"/>
      </w:tabs>
      <w:ind w:left="288" w:right="288" w:firstLine="1008"/>
      <w:jc w:val="both"/>
    </w:pPr>
    <w:rPr>
      <w:szCs w:val="20"/>
    </w:rPr>
  </w:style>
  <w:style w:type="paragraph" w:customStyle="1" w:styleId="moje">
    <w:name w:val="moje"/>
    <w:basedOn w:val="Normalny"/>
    <w:rsid w:val="00BF3929"/>
    <w:rPr>
      <w:szCs w:val="20"/>
    </w:rPr>
  </w:style>
  <w:style w:type="paragraph" w:styleId="Nagwek">
    <w:name w:val="header"/>
    <w:basedOn w:val="Normalny"/>
    <w:rsid w:val="00BF3929"/>
    <w:pPr>
      <w:tabs>
        <w:tab w:val="center" w:pos="4536"/>
        <w:tab w:val="right" w:pos="9072"/>
      </w:tabs>
    </w:pPr>
  </w:style>
  <w:style w:type="paragraph" w:customStyle="1" w:styleId="pkt">
    <w:name w:val="pkt)"/>
    <w:basedOn w:val="Normalny"/>
    <w:next w:val="Normalny"/>
    <w:rsid w:val="00BF3929"/>
    <w:pPr>
      <w:autoSpaceDE w:val="0"/>
      <w:autoSpaceDN w:val="0"/>
      <w:adjustRightInd w:val="0"/>
    </w:pPr>
    <w:rPr>
      <w:rFonts w:ascii="Univers" w:eastAsia="Calibri" w:hAnsi="Univers" w:cs="Arial"/>
      <w:lang w:eastAsia="en-US"/>
    </w:rPr>
  </w:style>
  <w:style w:type="paragraph" w:customStyle="1" w:styleId="wypunktowaniekropkaZnakZnak">
    <w:name w:val="wypunktowanie kropka Znak Znak"/>
    <w:basedOn w:val="Normalny"/>
    <w:link w:val="wypunktowaniekropkaZnakZnakZnak"/>
    <w:qFormat/>
    <w:rsid w:val="00BF3929"/>
    <w:pPr>
      <w:numPr>
        <w:numId w:val="166"/>
      </w:numPr>
      <w:spacing w:line="288" w:lineRule="auto"/>
      <w:contextualSpacing/>
      <w:jc w:val="both"/>
    </w:pPr>
    <w:rPr>
      <w:rFonts w:ascii="Arial" w:eastAsia="Calibri" w:hAnsi="Arial" w:cs="Arial"/>
      <w:szCs w:val="22"/>
      <w:lang w:eastAsia="en-US"/>
    </w:rPr>
  </w:style>
  <w:style w:type="character" w:customStyle="1" w:styleId="wypunktowaniekropkaZnakZnakZnak">
    <w:name w:val="wypunktowanie kropka Znak Znak Znak"/>
    <w:basedOn w:val="Domylnaczcionkaakapitu"/>
    <w:link w:val="wypunktowaniekropkaZnakZnak"/>
    <w:rsid w:val="00BF3929"/>
    <w:rPr>
      <w:rFonts w:ascii="Arial" w:eastAsia="Calibri" w:hAnsi="Arial" w:cs="Arial"/>
      <w:sz w:val="24"/>
      <w:szCs w:val="22"/>
      <w:lang w:eastAsia="en-US"/>
    </w:rPr>
  </w:style>
  <w:style w:type="paragraph" w:customStyle="1" w:styleId="TableText">
    <w:name w:val="Table Text"/>
    <w:rsid w:val="00BF3929"/>
    <w:pPr>
      <w:numPr>
        <w:numId w:val="166"/>
      </w:numPr>
      <w:ind w:left="0" w:firstLine="0"/>
      <w:jc w:val="center"/>
    </w:pPr>
    <w:rPr>
      <w:rFonts w:eastAsia="Times New Roman"/>
      <w:color w:val="000000"/>
      <w:sz w:val="24"/>
      <w:lang w:val="en-US"/>
    </w:rPr>
  </w:style>
  <w:style w:type="paragraph" w:customStyle="1" w:styleId="Num1ZnakZnakZnak">
    <w:name w:val="Num1 Znak Znak Znak"/>
    <w:basedOn w:val="Normalny"/>
    <w:link w:val="Num1ZnakZnakZnakZnak"/>
    <w:qFormat/>
    <w:rsid w:val="00BF3929"/>
    <w:pPr>
      <w:numPr>
        <w:numId w:val="166"/>
      </w:numPr>
      <w:spacing w:line="288" w:lineRule="auto"/>
      <w:jc w:val="both"/>
    </w:pPr>
    <w:rPr>
      <w:rFonts w:ascii="Arial" w:eastAsia="Calibri" w:hAnsi="Arial" w:cs="Arial"/>
      <w:szCs w:val="22"/>
      <w:lang w:eastAsia="en-US"/>
    </w:rPr>
  </w:style>
  <w:style w:type="character" w:customStyle="1" w:styleId="Num1ZnakZnakZnakZnak">
    <w:name w:val="Num1 Znak Znak Znak Znak"/>
    <w:basedOn w:val="Domylnaczcionkaakapitu"/>
    <w:link w:val="Num1ZnakZnakZnak"/>
    <w:rsid w:val="00BF3929"/>
    <w:rPr>
      <w:rFonts w:ascii="Arial" w:eastAsia="Calibri" w:hAnsi="Arial" w:cs="Arial"/>
      <w:sz w:val="24"/>
      <w:szCs w:val="22"/>
      <w:lang w:eastAsia="en-US"/>
    </w:rPr>
  </w:style>
  <w:style w:type="paragraph" w:customStyle="1" w:styleId="NumaZnakZnak">
    <w:name w:val="Num_a) Znak Znak"/>
    <w:basedOn w:val="Normalny"/>
    <w:link w:val="NumaZnakZnakZnak"/>
    <w:qFormat/>
    <w:rsid w:val="00BF3929"/>
    <w:pPr>
      <w:widowControl w:val="0"/>
      <w:numPr>
        <w:numId w:val="167"/>
      </w:numPr>
      <w:spacing w:line="360" w:lineRule="auto"/>
      <w:jc w:val="both"/>
    </w:pPr>
    <w:rPr>
      <w:rFonts w:ascii="Arial" w:eastAsia="Calibri" w:hAnsi="Arial" w:cs="Arial"/>
    </w:rPr>
  </w:style>
  <w:style w:type="character" w:customStyle="1" w:styleId="NumaZnakZnakZnak">
    <w:name w:val="Num_a) Znak Znak Znak"/>
    <w:basedOn w:val="Domylnaczcionkaakapitu"/>
    <w:link w:val="NumaZnakZnak"/>
    <w:rsid w:val="00BF3929"/>
    <w:rPr>
      <w:rFonts w:ascii="Arial" w:eastAsia="Calibri" w:hAnsi="Arial" w:cs="Arial"/>
      <w:sz w:val="24"/>
      <w:szCs w:val="24"/>
    </w:rPr>
  </w:style>
  <w:style w:type="paragraph" w:customStyle="1" w:styleId="FR3">
    <w:name w:val="FR3"/>
    <w:rsid w:val="00BF3929"/>
    <w:pPr>
      <w:widowControl w:val="0"/>
      <w:numPr>
        <w:numId w:val="169"/>
      </w:numPr>
      <w:autoSpaceDE w:val="0"/>
      <w:autoSpaceDN w:val="0"/>
      <w:adjustRightInd w:val="0"/>
      <w:spacing w:before="240" w:line="360" w:lineRule="atLeast"/>
      <w:ind w:left="0" w:firstLine="0"/>
      <w:jc w:val="both"/>
      <w:textAlignment w:val="baseline"/>
    </w:pPr>
    <w:rPr>
      <w:rFonts w:ascii="Courier New" w:eastAsia="Times New Roman" w:hAnsi="Courier New" w:cs="Courier New"/>
      <w:sz w:val="18"/>
      <w:szCs w:val="18"/>
    </w:rPr>
  </w:style>
  <w:style w:type="paragraph" w:styleId="Zwykytekst">
    <w:name w:val="Plain Text"/>
    <w:basedOn w:val="Normalny"/>
    <w:rsid w:val="00BF3929"/>
    <w:pPr>
      <w:numPr>
        <w:numId w:val="169"/>
      </w:numPr>
      <w:ind w:left="0" w:firstLine="0"/>
    </w:pPr>
    <w:rPr>
      <w:rFonts w:ascii="Courier New" w:hAnsi="Courier New"/>
      <w:sz w:val="20"/>
      <w:szCs w:val="20"/>
    </w:rPr>
  </w:style>
  <w:style w:type="character" w:customStyle="1" w:styleId="punktowanieZnakZnak">
    <w:name w:val="punktowanie Znak Znak"/>
    <w:basedOn w:val="Domylnaczcionkaakapitu"/>
    <w:link w:val="punktowanieZnak"/>
    <w:rsid w:val="00BF3929"/>
    <w:rPr>
      <w:rFonts w:eastAsia="Times New Roman"/>
      <w:kern w:val="22"/>
      <w:sz w:val="22"/>
      <w:szCs w:val="24"/>
    </w:rPr>
  </w:style>
  <w:style w:type="paragraph" w:customStyle="1" w:styleId="punktowanieZnak">
    <w:name w:val="punktowanie Znak"/>
    <w:basedOn w:val="Normalny"/>
    <w:link w:val="punktowanieZnakZnak"/>
    <w:rsid w:val="00BF3929"/>
    <w:pPr>
      <w:numPr>
        <w:numId w:val="177"/>
      </w:numPr>
      <w:tabs>
        <w:tab w:val="num" w:pos="360"/>
      </w:tabs>
      <w:ind w:left="360"/>
    </w:pPr>
    <w:rPr>
      <w:kern w:val="22"/>
      <w:sz w:val="22"/>
    </w:rPr>
  </w:style>
  <w:style w:type="paragraph" w:customStyle="1" w:styleId="punktowanie">
    <w:name w:val="punktowanie"/>
    <w:basedOn w:val="Normalny"/>
    <w:rsid w:val="00BF3929"/>
    <w:pPr>
      <w:tabs>
        <w:tab w:val="num" w:pos="360"/>
        <w:tab w:val="num" w:pos="1364"/>
      </w:tabs>
      <w:ind w:left="360" w:hanging="360"/>
    </w:pPr>
    <w:rPr>
      <w:kern w:val="22"/>
      <w:sz w:val="22"/>
    </w:rPr>
  </w:style>
  <w:style w:type="paragraph" w:customStyle="1" w:styleId="wypunktowaniekropkaZnak">
    <w:name w:val="wypunktowanie kropka Znak"/>
    <w:basedOn w:val="Normalny"/>
    <w:qFormat/>
    <w:rsid w:val="00BF3929"/>
    <w:pPr>
      <w:spacing w:line="288" w:lineRule="auto"/>
      <w:ind w:left="360" w:hanging="360"/>
      <w:contextualSpacing/>
      <w:jc w:val="both"/>
    </w:pPr>
    <w:rPr>
      <w:rFonts w:ascii="Arial" w:eastAsia="Calibri" w:hAnsi="Arial" w:cs="Arial"/>
      <w:szCs w:val="22"/>
      <w:lang w:eastAsia="en-US"/>
    </w:rPr>
  </w:style>
  <w:style w:type="paragraph" w:customStyle="1" w:styleId="Num1ZnakZnak">
    <w:name w:val="Num1 Znak Znak"/>
    <w:basedOn w:val="Normalny"/>
    <w:qFormat/>
    <w:rsid w:val="00BF3929"/>
    <w:pPr>
      <w:spacing w:line="288" w:lineRule="auto"/>
      <w:ind w:left="360" w:hanging="360"/>
      <w:jc w:val="both"/>
    </w:pPr>
    <w:rPr>
      <w:rFonts w:ascii="Arial" w:eastAsia="Calibri" w:hAnsi="Arial" w:cs="Arial"/>
      <w:szCs w:val="22"/>
      <w:lang w:eastAsia="en-US"/>
    </w:rPr>
  </w:style>
  <w:style w:type="paragraph" w:customStyle="1" w:styleId="NumaZnak">
    <w:name w:val="Num_a) Znak"/>
    <w:basedOn w:val="Normalny"/>
    <w:qFormat/>
    <w:rsid w:val="00BF3929"/>
    <w:pPr>
      <w:widowControl w:val="0"/>
      <w:spacing w:line="360" w:lineRule="auto"/>
      <w:ind w:left="360" w:hanging="360"/>
      <w:jc w:val="both"/>
    </w:pPr>
    <w:rPr>
      <w:rFonts w:ascii="Arial" w:eastAsia="Calibri" w:hAnsi="Arial" w:cs="Arial"/>
    </w:rPr>
  </w:style>
  <w:style w:type="paragraph" w:styleId="NormalnyWeb">
    <w:name w:val="Normal (Web)"/>
    <w:basedOn w:val="Normalny"/>
    <w:rsid w:val="00BF3929"/>
    <w:pPr>
      <w:spacing w:before="100" w:beforeAutospacing="1" w:after="100" w:afterAutospacing="1"/>
    </w:pPr>
    <w:rPr>
      <w:rFonts w:eastAsia="SimSun"/>
      <w:lang w:eastAsia="zh-CN"/>
    </w:rPr>
  </w:style>
  <w:style w:type="paragraph" w:customStyle="1" w:styleId="Default">
    <w:name w:val="Default"/>
    <w:rsid w:val="00BF3929"/>
    <w:pPr>
      <w:autoSpaceDE w:val="0"/>
      <w:autoSpaceDN w:val="0"/>
      <w:adjustRightInd w:val="0"/>
    </w:pPr>
    <w:rPr>
      <w:rFonts w:ascii="Arial" w:hAnsi="Arial" w:cs="Arial"/>
      <w:color w:val="000000"/>
      <w:sz w:val="24"/>
      <w:szCs w:val="24"/>
      <w:lang w:eastAsia="zh-CN"/>
    </w:rPr>
  </w:style>
  <w:style w:type="paragraph" w:customStyle="1" w:styleId="ListParagraph">
    <w:name w:val="List Paragraph"/>
    <w:basedOn w:val="Normalny"/>
    <w:qFormat/>
    <w:rsid w:val="00BF3929"/>
    <w:pPr>
      <w:ind w:left="720" w:firstLine="680"/>
      <w:contextualSpacing/>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zyroda.powiat.kolobrzeg.pl/kolobrzeg/foto/przecmino_cmentarz.jpg" TargetMode="External"/><Relationship Id="rId13" Type="http://schemas.openxmlformats.org/officeDocument/2006/relationships/hyperlink" Target="javascript:__doPostBack('ctl00$cph$gvObszary','Sort$kon_n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zyroda.powiat.kolobrzeg.pl/kolobrzeg/foto/korzystno_ssm.jpg" TargetMode="External"/><Relationship Id="rId12" Type="http://schemas.openxmlformats.org/officeDocument/2006/relationships/hyperlink" Target="javascript:__doPostBack('ctl00$cph$gvObszary','Sort$nrarchiwum')" TargetMode="External"/><Relationship Id="rId17" Type="http://schemas.openxmlformats.org/officeDocument/2006/relationships/hyperlink" Target="javascript:__doPostBack('ctl00$cph$gvObszary','Sort$znakutworz')" TargetMode="External"/><Relationship Id="rId2" Type="http://schemas.openxmlformats.org/officeDocument/2006/relationships/styles" Target="styles.xml"/><Relationship Id="rId16" Type="http://schemas.openxmlformats.org/officeDocument/2006/relationships/hyperlink" Target="javascript:__doPostBack('ctl00$cph$gvObszary','Sort$stan_og')" TargetMode="External"/><Relationship Id="rId1" Type="http://schemas.openxmlformats.org/officeDocument/2006/relationships/numbering" Target="numbering.xml"/><Relationship Id="rId6" Type="http://schemas.openxmlformats.org/officeDocument/2006/relationships/hyperlink" Target="http://www.przyroda.powiat.kolobrzeg.pl/kolobrzeg/foto/korzystno_lipa.jpg" TargetMode="External"/><Relationship Id="rId11" Type="http://schemas.openxmlformats.org/officeDocument/2006/relationships/hyperlink" Target="http://www.przyroda.powiat.kolobrzeg.pl/kolobrzeg/foto/borek_bluszcz.jpg" TargetMode="External"/><Relationship Id="rId5" Type="http://schemas.openxmlformats.org/officeDocument/2006/relationships/webSettings" Target="webSettings.xml"/><Relationship Id="rId15" Type="http://schemas.openxmlformats.org/officeDocument/2006/relationships/hyperlink" Target="javascript:__doPostBack('ctl00$cph$gvObszary','Sort$dat_zat_ob')" TargetMode="External"/><Relationship Id="rId10" Type="http://schemas.openxmlformats.org/officeDocument/2006/relationships/hyperlink" Target="http://www.przyroda.powiat.kolobrzeg.pl/kolobrzeg/foto/dzwirzyno_grupa.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yroda.powiat.kolobrzeg.pl/kolobrzeg/foto/deby_glowaczewo.jpg" TargetMode="External"/><Relationship Id="rId14" Type="http://schemas.openxmlformats.org/officeDocument/2006/relationships/hyperlink" Target="javascript:__doPostBack('ctl00$cph$gvObszary','Sort$nazo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48161</Words>
  <Characters>288967</Characters>
  <Application>Microsoft Office Word</Application>
  <DocSecurity>0</DocSecurity>
  <Lines>2408</Lines>
  <Paragraphs>672</Paragraphs>
  <ScaleCrop>false</ScaleCrop>
  <HeadingPairs>
    <vt:vector size="2" baseType="variant">
      <vt:variant>
        <vt:lpstr>Tytuł</vt:lpstr>
      </vt:variant>
      <vt:variant>
        <vt:i4>1</vt:i4>
      </vt:variant>
    </vt:vector>
  </HeadingPairs>
  <TitlesOfParts>
    <vt:vector size="1" baseType="lpstr">
      <vt:lpstr>Załącznik Nr 1 do Uchwały  Nr </vt:lpstr>
    </vt:vector>
  </TitlesOfParts>
  <Company>TOSHIBA</Company>
  <LinksUpToDate>false</LinksUpToDate>
  <CharactersWithSpaces>336456</CharactersWithSpaces>
  <SharedDoc>false</SharedDoc>
  <HLinks>
    <vt:vector size="72" baseType="variant">
      <vt:variant>
        <vt:i4>8126510</vt:i4>
      </vt:variant>
      <vt:variant>
        <vt:i4>33</vt:i4>
      </vt:variant>
      <vt:variant>
        <vt:i4>0</vt:i4>
      </vt:variant>
      <vt:variant>
        <vt:i4>5</vt:i4>
      </vt:variant>
      <vt:variant>
        <vt:lpwstr>javascript:__doPostBack('ctl00$cph$gvObszary','Sort$znakutworz')</vt:lpwstr>
      </vt:variant>
      <vt:variant>
        <vt:lpwstr/>
      </vt:variant>
      <vt:variant>
        <vt:i4>6488136</vt:i4>
      </vt:variant>
      <vt:variant>
        <vt:i4>30</vt:i4>
      </vt:variant>
      <vt:variant>
        <vt:i4>0</vt:i4>
      </vt:variant>
      <vt:variant>
        <vt:i4>5</vt:i4>
      </vt:variant>
      <vt:variant>
        <vt:lpwstr>javascript:__doPostBack('ctl00$cph$gvObszary','Sort$stan_og')</vt:lpwstr>
      </vt:variant>
      <vt:variant>
        <vt:lpwstr/>
      </vt:variant>
      <vt:variant>
        <vt:i4>7995444</vt:i4>
      </vt:variant>
      <vt:variant>
        <vt:i4>27</vt:i4>
      </vt:variant>
      <vt:variant>
        <vt:i4>0</vt:i4>
      </vt:variant>
      <vt:variant>
        <vt:i4>5</vt:i4>
      </vt:variant>
      <vt:variant>
        <vt:lpwstr>javascript:__doPostBack('ctl00$cph$gvObszary','Sort$dat_zat_ob')</vt:lpwstr>
      </vt:variant>
      <vt:variant>
        <vt:lpwstr/>
      </vt:variant>
      <vt:variant>
        <vt:i4>1572884</vt:i4>
      </vt:variant>
      <vt:variant>
        <vt:i4>24</vt:i4>
      </vt:variant>
      <vt:variant>
        <vt:i4>0</vt:i4>
      </vt:variant>
      <vt:variant>
        <vt:i4>5</vt:i4>
      </vt:variant>
      <vt:variant>
        <vt:lpwstr>javascript:__doPostBack('ctl00$cph$gvObszary','Sort$nazob')</vt:lpwstr>
      </vt:variant>
      <vt:variant>
        <vt:lpwstr/>
      </vt:variant>
      <vt:variant>
        <vt:i4>5898286</vt:i4>
      </vt:variant>
      <vt:variant>
        <vt:i4>21</vt:i4>
      </vt:variant>
      <vt:variant>
        <vt:i4>0</vt:i4>
      </vt:variant>
      <vt:variant>
        <vt:i4>5</vt:i4>
      </vt:variant>
      <vt:variant>
        <vt:lpwstr>javascript:__doPostBack('ctl00$cph$gvObszary','Sort$kon_nr')</vt:lpwstr>
      </vt:variant>
      <vt:variant>
        <vt:lpwstr/>
      </vt:variant>
      <vt:variant>
        <vt:i4>6946869</vt:i4>
      </vt:variant>
      <vt:variant>
        <vt:i4>18</vt:i4>
      </vt:variant>
      <vt:variant>
        <vt:i4>0</vt:i4>
      </vt:variant>
      <vt:variant>
        <vt:i4>5</vt:i4>
      </vt:variant>
      <vt:variant>
        <vt:lpwstr>javascript:__doPostBack('ctl00$cph$gvObszary','Sort$nrarchiwum')</vt:lpwstr>
      </vt:variant>
      <vt:variant>
        <vt:lpwstr/>
      </vt:variant>
      <vt:variant>
        <vt:i4>1376378</vt:i4>
      </vt:variant>
      <vt:variant>
        <vt:i4>15</vt:i4>
      </vt:variant>
      <vt:variant>
        <vt:i4>0</vt:i4>
      </vt:variant>
      <vt:variant>
        <vt:i4>5</vt:i4>
      </vt:variant>
      <vt:variant>
        <vt:lpwstr>http://www.przyroda.powiat.kolobrzeg.pl/kolobrzeg/foto/borek_bluszcz.jpg</vt:lpwstr>
      </vt:variant>
      <vt:variant>
        <vt:lpwstr/>
      </vt:variant>
      <vt:variant>
        <vt:i4>8192009</vt:i4>
      </vt:variant>
      <vt:variant>
        <vt:i4>12</vt:i4>
      </vt:variant>
      <vt:variant>
        <vt:i4>0</vt:i4>
      </vt:variant>
      <vt:variant>
        <vt:i4>5</vt:i4>
      </vt:variant>
      <vt:variant>
        <vt:lpwstr>http://www.przyroda.powiat.kolobrzeg.pl/kolobrzeg/foto/dzwirzyno_grupa.jpg</vt:lpwstr>
      </vt:variant>
      <vt:variant>
        <vt:lpwstr/>
      </vt:variant>
      <vt:variant>
        <vt:i4>5373995</vt:i4>
      </vt:variant>
      <vt:variant>
        <vt:i4>9</vt:i4>
      </vt:variant>
      <vt:variant>
        <vt:i4>0</vt:i4>
      </vt:variant>
      <vt:variant>
        <vt:i4>5</vt:i4>
      </vt:variant>
      <vt:variant>
        <vt:lpwstr>http://www.przyroda.powiat.kolobrzeg.pl/kolobrzeg/foto/deby_glowaczewo.jpg</vt:lpwstr>
      </vt:variant>
      <vt:variant>
        <vt:lpwstr/>
      </vt:variant>
      <vt:variant>
        <vt:i4>4522036</vt:i4>
      </vt:variant>
      <vt:variant>
        <vt:i4>6</vt:i4>
      </vt:variant>
      <vt:variant>
        <vt:i4>0</vt:i4>
      </vt:variant>
      <vt:variant>
        <vt:i4>5</vt:i4>
      </vt:variant>
      <vt:variant>
        <vt:lpwstr>http://www.przyroda.powiat.kolobrzeg.pl/kolobrzeg/foto/przecmino_cmentarz.jpg</vt:lpwstr>
      </vt:variant>
      <vt:variant>
        <vt:lpwstr/>
      </vt:variant>
      <vt:variant>
        <vt:i4>1835127</vt:i4>
      </vt:variant>
      <vt:variant>
        <vt:i4>3</vt:i4>
      </vt:variant>
      <vt:variant>
        <vt:i4>0</vt:i4>
      </vt:variant>
      <vt:variant>
        <vt:i4>5</vt:i4>
      </vt:variant>
      <vt:variant>
        <vt:lpwstr>http://www.przyroda.powiat.kolobrzeg.pl/kolobrzeg/foto/korzystno_ssm.jpg</vt:lpwstr>
      </vt:variant>
      <vt:variant>
        <vt:lpwstr/>
      </vt:variant>
      <vt:variant>
        <vt:i4>5046328</vt:i4>
      </vt:variant>
      <vt:variant>
        <vt:i4>0</vt:i4>
      </vt:variant>
      <vt:variant>
        <vt:i4>0</vt:i4>
      </vt:variant>
      <vt:variant>
        <vt:i4>5</vt:i4>
      </vt:variant>
      <vt:variant>
        <vt:lpwstr>http://www.przyroda.powiat.kolobrzeg.pl/kolobrzeg/foto/korzystno_lipa.jpg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dc:title>
  <dc:creator>Romek</dc:creator>
  <cp:lastModifiedBy>Kowalski Ryszard</cp:lastModifiedBy>
  <cp:revision>3</cp:revision>
  <dcterms:created xsi:type="dcterms:W3CDTF">2012-07-18T19:55:00Z</dcterms:created>
  <dcterms:modified xsi:type="dcterms:W3CDTF">2012-07-18T19:55:00Z</dcterms:modified>
</cp:coreProperties>
</file>