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43" w:rsidRDefault="00390F43" w:rsidP="00390F43">
      <w:pPr>
        <w:spacing w:line="360" w:lineRule="auto"/>
        <w:jc w:val="center"/>
        <w:rPr>
          <w:b/>
          <w:sz w:val="28"/>
          <w:szCs w:val="28"/>
        </w:rPr>
      </w:pPr>
    </w:p>
    <w:p w:rsidR="0021197C" w:rsidRDefault="00390F43" w:rsidP="00390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</w:t>
      </w:r>
      <w:r w:rsidR="00884C3E">
        <w:rPr>
          <w:b/>
          <w:sz w:val="28"/>
          <w:szCs w:val="28"/>
        </w:rPr>
        <w:t>ŁAD OSOBOWY KOMISJI GOSPODARKI,</w:t>
      </w:r>
      <w:r>
        <w:rPr>
          <w:b/>
          <w:sz w:val="28"/>
          <w:szCs w:val="28"/>
        </w:rPr>
        <w:t xml:space="preserve"> BUDŻETU</w:t>
      </w:r>
      <w:r w:rsidR="00884C3E">
        <w:rPr>
          <w:b/>
          <w:sz w:val="28"/>
          <w:szCs w:val="28"/>
        </w:rPr>
        <w:t xml:space="preserve"> </w:t>
      </w:r>
    </w:p>
    <w:p w:rsidR="00390F43" w:rsidRDefault="00884C3E" w:rsidP="00390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ROLNICTWA</w:t>
      </w:r>
    </w:p>
    <w:p w:rsidR="00390F43" w:rsidRDefault="0021197C" w:rsidP="00390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KADENCJI RADY GMINY 2018-2023</w:t>
      </w:r>
    </w:p>
    <w:p w:rsidR="00884C3E" w:rsidRDefault="00884C3E" w:rsidP="00390F43">
      <w:pPr>
        <w:jc w:val="center"/>
        <w:rPr>
          <w:b/>
          <w:sz w:val="28"/>
          <w:szCs w:val="28"/>
        </w:rPr>
      </w:pP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TOMASZ KRÓLIKOWSKI- PRZEWODNICZĄCY KOMISJI</w:t>
      </w:r>
    </w:p>
    <w:p w:rsidR="0021197C" w:rsidRDefault="0021197C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KRZYSZTOF CHABAJ – CZŁONEK KOMISJI</w:t>
      </w:r>
    </w:p>
    <w:p w:rsidR="0021197C" w:rsidRDefault="0021197C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KRZYSZTOF FILIPOWICZ – CZŁONEK KOMISJI</w:t>
      </w: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BARTOSZ GÓRAL – </w:t>
      </w:r>
      <w:r w:rsidR="0021197C">
        <w:rPr>
          <w:b/>
          <w:sz w:val="28"/>
          <w:szCs w:val="28"/>
        </w:rPr>
        <w:t>CZŁONEK KOMISJI</w:t>
      </w: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BOGUSŁAW GRYGIEL – CZŁONEK KOMISJI</w:t>
      </w:r>
    </w:p>
    <w:p w:rsidR="00884C3E" w:rsidRDefault="0021197C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KRZYSZTOF NAJMANOWICZ</w:t>
      </w:r>
      <w:r w:rsidR="00884C3E">
        <w:rPr>
          <w:b/>
          <w:sz w:val="28"/>
          <w:szCs w:val="28"/>
        </w:rPr>
        <w:t>– CZŁONEK KOMISJI</w:t>
      </w:r>
    </w:p>
    <w:p w:rsidR="00390F43" w:rsidRPr="00884C3E" w:rsidRDefault="0021197C" w:rsidP="00390F4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TOMASZ SZAFRAŃSKI </w:t>
      </w:r>
      <w:r w:rsidR="00884C3E" w:rsidRPr="00884C3E">
        <w:rPr>
          <w:b/>
          <w:sz w:val="28"/>
          <w:szCs w:val="28"/>
        </w:rPr>
        <w:t xml:space="preserve"> </w:t>
      </w:r>
      <w:r w:rsidR="00390F43" w:rsidRPr="00884C3E">
        <w:rPr>
          <w:b/>
          <w:sz w:val="28"/>
          <w:szCs w:val="28"/>
        </w:rPr>
        <w:t>– CZŁONEK KOMISJI</w:t>
      </w:r>
    </w:p>
    <w:p w:rsidR="00390F43" w:rsidRDefault="00390F43" w:rsidP="00390F43">
      <w:pPr>
        <w:pStyle w:val="Akapitzlist"/>
        <w:spacing w:line="360" w:lineRule="auto"/>
        <w:ind w:left="1080"/>
        <w:jc w:val="both"/>
        <w:rPr>
          <w:b/>
          <w:sz w:val="28"/>
          <w:szCs w:val="28"/>
        </w:rPr>
      </w:pPr>
    </w:p>
    <w:p w:rsidR="00390F43" w:rsidRDefault="00390F43" w:rsidP="00390F43">
      <w:pPr>
        <w:shd w:val="clear" w:color="auto" w:fill="FFFFFF"/>
        <w:spacing w:line="36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28"/>
          <w:szCs w:val="28"/>
        </w:rPr>
        <w:t xml:space="preserve">Przedmiotem działania komisji są sprawy związane z budżetem </w:t>
      </w:r>
      <w:proofErr w:type="spellStart"/>
      <w:r>
        <w:rPr>
          <w:rFonts w:eastAsia="Times New Roman" w:cs="Times New Roman"/>
          <w:sz w:val="28"/>
          <w:szCs w:val="28"/>
        </w:rPr>
        <w:t>gminy</w:t>
      </w:r>
      <w:proofErr w:type="spellEnd"/>
      <w:r>
        <w:rPr>
          <w:rFonts w:eastAsia="Times New Roman" w:cs="Times New Roman"/>
          <w:sz w:val="28"/>
          <w:szCs w:val="28"/>
        </w:rPr>
        <w:t>, planami zagospodarowania przestrzennego, programami gospodarczymi, handlem, usługami, gospodarką  nieruchomości, drogami, wodociągami, kanalizacją, gazyfikacją, utrzymaniem czystości i ochroną środowiska.</w:t>
      </w:r>
    </w:p>
    <w:p w:rsidR="00390F43" w:rsidRDefault="00390F43" w:rsidP="00390F4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94E"/>
    <w:multiLevelType w:val="hybridMultilevel"/>
    <w:tmpl w:val="FFA2A9A2"/>
    <w:lvl w:ilvl="0" w:tplc="68AE37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0F43"/>
    <w:rsid w:val="00037A40"/>
    <w:rsid w:val="0021197C"/>
    <w:rsid w:val="00390F43"/>
    <w:rsid w:val="00884C3E"/>
    <w:rsid w:val="00904D46"/>
    <w:rsid w:val="009717B9"/>
    <w:rsid w:val="009951C6"/>
    <w:rsid w:val="00A6451F"/>
    <w:rsid w:val="00B3148A"/>
    <w:rsid w:val="00C9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535</Characters>
  <Application>Microsoft Office Word</Application>
  <DocSecurity>4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2018-12-17T10:42:00Z</dcterms:created>
  <dcterms:modified xsi:type="dcterms:W3CDTF">2018-12-17T10:42:00Z</dcterms:modified>
</cp:coreProperties>
</file>