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F3" w:rsidRDefault="00DE32F3" w:rsidP="00DE32F3"/>
    <w:p w:rsidR="00DE32F3" w:rsidRPr="00A66987" w:rsidRDefault="00DE32F3" w:rsidP="00DE32F3">
      <w:pPr>
        <w:ind w:left="2124" w:firstLine="708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Projekt nr druku  17</w:t>
      </w:r>
    </w:p>
    <w:p w:rsidR="00DE32F3" w:rsidRDefault="00DE32F3" w:rsidP="00DE32F3">
      <w:pPr>
        <w:spacing w:line="360" w:lineRule="auto"/>
        <w:ind w:left="2126" w:firstLine="709"/>
      </w:pPr>
    </w:p>
    <w:p w:rsidR="00DE32F3" w:rsidRDefault="00DE32F3" w:rsidP="00DE32F3">
      <w:pPr>
        <w:spacing w:line="360" w:lineRule="auto"/>
        <w:ind w:left="2126" w:firstLine="709"/>
      </w:pPr>
    </w:p>
    <w:p w:rsidR="00DE32F3" w:rsidRDefault="00DE32F3" w:rsidP="00F65B60">
      <w:pPr>
        <w:spacing w:line="360" w:lineRule="auto"/>
        <w:ind w:left="2126" w:firstLine="709"/>
      </w:pPr>
      <w:r>
        <w:t>Uchwała Nr</w:t>
      </w:r>
    </w:p>
    <w:p w:rsidR="00DE32F3" w:rsidRDefault="00DE32F3" w:rsidP="00F65B60">
      <w:pPr>
        <w:spacing w:line="360" w:lineRule="auto"/>
        <w:ind w:left="2126" w:firstLine="709"/>
      </w:pPr>
      <w:r>
        <w:t>Rady Gminy Kołobrzeg</w:t>
      </w:r>
    </w:p>
    <w:p w:rsidR="00DE32F3" w:rsidRDefault="00DE32F3" w:rsidP="00F65B60">
      <w:pPr>
        <w:spacing w:line="360" w:lineRule="auto"/>
        <w:ind w:left="2126" w:firstLine="709"/>
      </w:pPr>
      <w:r>
        <w:t>z dnia</w:t>
      </w:r>
    </w:p>
    <w:p w:rsidR="00DE32F3" w:rsidRPr="00A66987" w:rsidRDefault="00DE32F3" w:rsidP="00DE32F3">
      <w:pPr>
        <w:ind w:left="2124" w:firstLine="708"/>
        <w:jc w:val="center"/>
        <w:rPr>
          <w:b/>
        </w:rPr>
      </w:pPr>
    </w:p>
    <w:p w:rsidR="00DE32F3" w:rsidRPr="00A66987" w:rsidRDefault="00DE32F3" w:rsidP="00DE32F3">
      <w:pPr>
        <w:ind w:left="2124" w:firstLine="708"/>
        <w:jc w:val="center"/>
        <w:rPr>
          <w:b/>
        </w:rPr>
      </w:pPr>
    </w:p>
    <w:p w:rsidR="00DE32F3" w:rsidRPr="00A66987" w:rsidRDefault="00F65B60" w:rsidP="00DE32F3">
      <w:pPr>
        <w:jc w:val="center"/>
        <w:rPr>
          <w:b/>
        </w:rPr>
      </w:pPr>
      <w:r>
        <w:rPr>
          <w:b/>
        </w:rPr>
        <w:t>w sprawie przyjęcia planu</w:t>
      </w:r>
      <w:r w:rsidR="00DE32F3" w:rsidRPr="00A66987">
        <w:rPr>
          <w:b/>
        </w:rPr>
        <w:t xml:space="preserve"> pracy Komisji </w:t>
      </w:r>
      <w:r w:rsidR="00DE32F3">
        <w:rPr>
          <w:b/>
        </w:rPr>
        <w:t xml:space="preserve"> Rewizyjnej </w:t>
      </w:r>
      <w:r w:rsidR="00453A21">
        <w:rPr>
          <w:b/>
        </w:rPr>
        <w:t xml:space="preserve"> </w:t>
      </w:r>
      <w:r w:rsidR="00DE32F3" w:rsidRPr="00A66987">
        <w:rPr>
          <w:b/>
        </w:rPr>
        <w:t>na rok 2015</w:t>
      </w:r>
    </w:p>
    <w:p w:rsidR="00DE32F3" w:rsidRDefault="00DE32F3" w:rsidP="00DE32F3">
      <w:pPr>
        <w:jc w:val="both"/>
      </w:pPr>
    </w:p>
    <w:p w:rsidR="00DE32F3" w:rsidRDefault="00DE32F3" w:rsidP="00DE32F3">
      <w:pPr>
        <w:ind w:firstLine="708"/>
        <w:jc w:val="both"/>
      </w:pPr>
      <w:r>
        <w:t>Na podstawie art. 21 ust. 3 ustawy z dnia 8 marca 1990 r. o samorządzie gminnym</w:t>
      </w:r>
    </w:p>
    <w:p w:rsidR="00DE32F3" w:rsidRDefault="00DE32F3" w:rsidP="00DE32F3">
      <w:pPr>
        <w:jc w:val="both"/>
      </w:pPr>
      <w:r>
        <w:t xml:space="preserve"> ( Dz. U. z 2013 r. poz. 594 z </w:t>
      </w:r>
      <w:proofErr w:type="spellStart"/>
      <w:r>
        <w:t>zm</w:t>
      </w:r>
      <w:proofErr w:type="spellEnd"/>
      <w:r>
        <w:rPr>
          <w:rStyle w:val="Odwoanieprzypisudolnego"/>
        </w:rPr>
        <w:footnoteReference w:id="1"/>
      </w:r>
      <w:r>
        <w:t xml:space="preserve">) oraz  </w:t>
      </w:r>
      <w:r>
        <w:rPr>
          <w:rFonts w:cs="Times New Roman"/>
        </w:rPr>
        <w:t xml:space="preserve">§ </w:t>
      </w:r>
      <w:r w:rsidR="00F65B60">
        <w:t xml:space="preserve">97 </w:t>
      </w:r>
      <w:r>
        <w:t>Uchwały  Nr XXI/142/12 Rady Gminy Kołobrzeg z dnia 23 października 2014 roku w sprawie uchwalenia statutu Gminy Kołobrzeg</w:t>
      </w:r>
    </w:p>
    <w:p w:rsidR="00DE32F3" w:rsidRDefault="00DE32F3" w:rsidP="00DE32F3">
      <w:pPr>
        <w:jc w:val="both"/>
      </w:pPr>
      <w:r>
        <w:t xml:space="preserve">( Dz. Urz. Woj. Zachodniopomorskiego poz. 1386 z dnia 29.03.2013 r. z </w:t>
      </w:r>
      <w:proofErr w:type="spellStart"/>
      <w:r>
        <w:t>zm</w:t>
      </w:r>
      <w:proofErr w:type="spellEnd"/>
      <w:r>
        <w:t xml:space="preserve"> </w:t>
      </w:r>
      <w:r>
        <w:rPr>
          <w:rStyle w:val="Odwoanieprzypisudolnego"/>
        </w:rPr>
        <w:footnoteReference w:id="2"/>
      </w:r>
      <w:r>
        <w:t>) Rada Gminy Kołobrzeg uchwala, co następuje:</w:t>
      </w:r>
    </w:p>
    <w:p w:rsidR="00DE32F3" w:rsidRDefault="00DE32F3" w:rsidP="00DE32F3"/>
    <w:p w:rsidR="00DE32F3" w:rsidRDefault="00DE32F3" w:rsidP="00DE32F3"/>
    <w:p w:rsidR="00DE32F3" w:rsidRDefault="00DE32F3" w:rsidP="00DE32F3">
      <w:r>
        <w:rPr>
          <w:rFonts w:cs="Times New Roman"/>
        </w:rPr>
        <w:t>§</w:t>
      </w:r>
      <w:r>
        <w:t xml:space="preserve"> 1. </w:t>
      </w:r>
      <w:r w:rsidR="00F65B60">
        <w:t>Zatwierdza się plan pracy Komisji Rewizyjnej na 2015 rok stanowiący załącznik Nr 1 do niniejszej uchwały.</w:t>
      </w:r>
    </w:p>
    <w:p w:rsidR="00DE32F3" w:rsidRDefault="00DE32F3" w:rsidP="00DE32F3"/>
    <w:p w:rsidR="00DE32F3" w:rsidRDefault="00DE32F3" w:rsidP="00DE32F3">
      <w:r>
        <w:rPr>
          <w:rFonts w:cs="Times New Roman"/>
        </w:rPr>
        <w:t>§</w:t>
      </w:r>
      <w:r w:rsidR="00F65B60">
        <w:t xml:space="preserve"> 2</w:t>
      </w:r>
      <w:r>
        <w:t>. Wykonanie uchwa</w:t>
      </w:r>
      <w:r w:rsidR="00F65B60">
        <w:t>ły powierza się Przewodniczącemu Komisji Rewizyjnej</w:t>
      </w:r>
    </w:p>
    <w:p w:rsidR="00DE32F3" w:rsidRDefault="00DE32F3" w:rsidP="00DE32F3"/>
    <w:p w:rsidR="00DE32F3" w:rsidRDefault="00DE32F3" w:rsidP="00DE32F3"/>
    <w:p w:rsidR="00DE32F3" w:rsidRDefault="00DE32F3" w:rsidP="00DE32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Gminy</w:t>
      </w:r>
    </w:p>
    <w:p w:rsidR="00DE32F3" w:rsidRDefault="00DE32F3" w:rsidP="00DE32F3"/>
    <w:p w:rsidR="00DE32F3" w:rsidRDefault="00DE32F3" w:rsidP="00DE32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Julian Nowicki</w:t>
      </w:r>
    </w:p>
    <w:p w:rsidR="00DE32F3" w:rsidRDefault="00DE32F3" w:rsidP="00DE32F3"/>
    <w:p w:rsidR="00DE32F3" w:rsidRDefault="00DE32F3" w:rsidP="00DE32F3"/>
    <w:p w:rsidR="00DE32F3" w:rsidRDefault="00DE32F3" w:rsidP="00DE32F3"/>
    <w:p w:rsidR="00DE32F3" w:rsidRDefault="00DE32F3" w:rsidP="00DE32F3"/>
    <w:p w:rsidR="00DE32F3" w:rsidRDefault="00DE32F3" w:rsidP="00DE32F3"/>
    <w:p w:rsidR="00DE32F3" w:rsidRDefault="00DE32F3" w:rsidP="00DE32F3"/>
    <w:p w:rsidR="00DE32F3" w:rsidRDefault="00DE32F3" w:rsidP="00DE32F3"/>
    <w:p w:rsidR="00DE32F3" w:rsidRDefault="00DE32F3" w:rsidP="00DE32F3"/>
    <w:p w:rsidR="00DE32F3" w:rsidRDefault="00DE32F3" w:rsidP="00DE32F3"/>
    <w:p w:rsidR="00DE32F3" w:rsidRDefault="00DE32F3" w:rsidP="00DE32F3"/>
    <w:p w:rsidR="00DE32F3" w:rsidRDefault="00DE32F3" w:rsidP="00DE32F3"/>
    <w:p w:rsidR="00DE32F3" w:rsidRDefault="00DE32F3" w:rsidP="00DE32F3"/>
    <w:p w:rsidR="00F65B60" w:rsidRDefault="00F65B60" w:rsidP="00DE32F3">
      <w:pPr>
        <w:ind w:left="5664"/>
      </w:pPr>
    </w:p>
    <w:p w:rsidR="00F65B60" w:rsidRDefault="00F65B60" w:rsidP="00DE32F3">
      <w:pPr>
        <w:ind w:left="5664"/>
      </w:pPr>
    </w:p>
    <w:p w:rsidR="00F65B60" w:rsidRDefault="00F65B60" w:rsidP="00DE32F3">
      <w:pPr>
        <w:ind w:left="5664"/>
      </w:pPr>
    </w:p>
    <w:p w:rsidR="00F65B60" w:rsidRDefault="00F65B60" w:rsidP="00DE32F3">
      <w:pPr>
        <w:ind w:left="5664"/>
      </w:pPr>
    </w:p>
    <w:p w:rsidR="00F65B60" w:rsidRDefault="00F65B60" w:rsidP="00DE32F3">
      <w:pPr>
        <w:ind w:left="5664"/>
      </w:pPr>
    </w:p>
    <w:p w:rsidR="00DE32F3" w:rsidRDefault="00DE32F3" w:rsidP="00DE32F3">
      <w:pPr>
        <w:ind w:left="5664"/>
      </w:pPr>
      <w:r>
        <w:t xml:space="preserve">Załącznik Nr 1 do Uchwały Nr </w:t>
      </w:r>
    </w:p>
    <w:p w:rsidR="00DE32F3" w:rsidRDefault="00DE32F3" w:rsidP="00DE32F3">
      <w:pPr>
        <w:ind w:left="4956" w:firstLine="708"/>
      </w:pPr>
      <w:r>
        <w:t xml:space="preserve">Rady Gminy Kołobrzeg </w:t>
      </w:r>
    </w:p>
    <w:p w:rsidR="00DE32F3" w:rsidRDefault="00DE32F3" w:rsidP="00DE32F3">
      <w:pPr>
        <w:ind w:left="4956" w:firstLine="708"/>
      </w:pPr>
      <w:r>
        <w:t xml:space="preserve">z dnia </w:t>
      </w:r>
    </w:p>
    <w:p w:rsidR="00DE32F3" w:rsidRDefault="00DE32F3" w:rsidP="00DE32F3"/>
    <w:p w:rsidR="009951C6" w:rsidRPr="00B00994" w:rsidRDefault="00F65B60" w:rsidP="00F65B60">
      <w:pPr>
        <w:jc w:val="center"/>
        <w:rPr>
          <w:b/>
        </w:rPr>
      </w:pPr>
      <w:r w:rsidRPr="00B00994">
        <w:rPr>
          <w:b/>
        </w:rPr>
        <w:t>PLAN PRACY KOMISJI REWIZYJNEJ NA 2015 ROK</w:t>
      </w:r>
    </w:p>
    <w:p w:rsidR="00F65B60" w:rsidRDefault="00F65B60" w:rsidP="00F65B60">
      <w:r>
        <w:tab/>
      </w:r>
    </w:p>
    <w:p w:rsidR="00F65B60" w:rsidRDefault="00F65B60" w:rsidP="00F65B60"/>
    <w:p w:rsidR="00F65B60" w:rsidRDefault="00B00994" w:rsidP="00F65B60">
      <w:r>
        <w:t>I kwartał</w:t>
      </w:r>
    </w:p>
    <w:p w:rsidR="00B00994" w:rsidRDefault="00B00994" w:rsidP="00B00994">
      <w:pPr>
        <w:pStyle w:val="Akapitzlist"/>
        <w:numPr>
          <w:ilvl w:val="0"/>
          <w:numId w:val="16"/>
        </w:numPr>
      </w:pPr>
      <w:r>
        <w:t>Ustalenie planu pracy Komisji Rewizyjnej na rok 2015.</w:t>
      </w:r>
    </w:p>
    <w:p w:rsidR="00B00994" w:rsidRDefault="00B00994" w:rsidP="00B00994"/>
    <w:p w:rsidR="00B00994" w:rsidRDefault="00B00994" w:rsidP="00B00994">
      <w:r>
        <w:t>II kwartał</w:t>
      </w:r>
    </w:p>
    <w:p w:rsidR="00B00994" w:rsidRDefault="00B00994" w:rsidP="00B00994"/>
    <w:p w:rsidR="00B00994" w:rsidRDefault="00B00994" w:rsidP="00B00994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</w:pPr>
      <w:r>
        <w:t>Analiza sprawozdania z wykonania budżetu Gminy Kołobrzeg za 2015,</w:t>
      </w:r>
    </w:p>
    <w:p w:rsidR="00B00994" w:rsidRDefault="00B00994" w:rsidP="00B00994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</w:pPr>
      <w:r>
        <w:t>Sformułowanie opinii Komisji o realizacji budżetu Gminy za 2014 rok oraz wniosku dotyczącego absolutorium dla Wójta Gminy za rok 2013,</w:t>
      </w:r>
    </w:p>
    <w:p w:rsidR="00B00994" w:rsidRDefault="00B00994" w:rsidP="00B00994">
      <w:pPr>
        <w:spacing w:line="360" w:lineRule="auto"/>
        <w:jc w:val="both"/>
      </w:pPr>
      <w:r>
        <w:t>III kwartał</w:t>
      </w:r>
    </w:p>
    <w:p w:rsidR="00B00994" w:rsidRDefault="00B00994" w:rsidP="00B00994">
      <w:pPr>
        <w:pStyle w:val="Akapitzlist"/>
        <w:numPr>
          <w:ilvl w:val="0"/>
          <w:numId w:val="18"/>
        </w:numPr>
        <w:spacing w:line="360" w:lineRule="auto"/>
        <w:jc w:val="both"/>
      </w:pPr>
      <w:r>
        <w:t>Zaopiniowanie sprawozdania z wykonania budżetu Gminy za I półrocze 2015 roku.</w:t>
      </w:r>
    </w:p>
    <w:p w:rsidR="00B00994" w:rsidRDefault="00B00994" w:rsidP="00B00994">
      <w:pPr>
        <w:pStyle w:val="Akapitzlist"/>
        <w:spacing w:line="360" w:lineRule="auto"/>
        <w:jc w:val="both"/>
      </w:pPr>
    </w:p>
    <w:p w:rsidR="00B00994" w:rsidRDefault="00B00994" w:rsidP="00B00994">
      <w:pPr>
        <w:spacing w:line="360" w:lineRule="auto"/>
        <w:jc w:val="both"/>
      </w:pPr>
      <w:r>
        <w:t>IV kwartał</w:t>
      </w:r>
    </w:p>
    <w:p w:rsidR="00B00994" w:rsidRDefault="00B00994" w:rsidP="00B00994">
      <w:pPr>
        <w:pStyle w:val="Akapitzlist"/>
        <w:numPr>
          <w:ilvl w:val="0"/>
          <w:numId w:val="19"/>
        </w:numPr>
        <w:spacing w:line="360" w:lineRule="auto"/>
        <w:jc w:val="both"/>
      </w:pPr>
      <w:r>
        <w:t xml:space="preserve">Opracowanie sprawozdania z </w:t>
      </w:r>
      <w:proofErr w:type="spellStart"/>
      <w:r>
        <w:t>działalności</w:t>
      </w:r>
      <w:proofErr w:type="spellEnd"/>
      <w:r>
        <w:t xml:space="preserve"> Komisji Rewizyjnej w 2015 roku.</w:t>
      </w:r>
    </w:p>
    <w:p w:rsidR="00B00994" w:rsidRDefault="00B00994" w:rsidP="00B00994">
      <w:pPr>
        <w:pStyle w:val="Akapitzlist"/>
        <w:spacing w:line="360" w:lineRule="auto"/>
        <w:jc w:val="both"/>
      </w:pPr>
    </w:p>
    <w:p w:rsidR="00B00994" w:rsidRDefault="00B00994" w:rsidP="00B00994">
      <w:pPr>
        <w:pStyle w:val="Akapitzlist"/>
        <w:spacing w:line="360" w:lineRule="auto"/>
        <w:jc w:val="both"/>
      </w:pPr>
      <w:r>
        <w:t>Według potrzeb:</w:t>
      </w:r>
    </w:p>
    <w:p w:rsidR="00B00994" w:rsidRDefault="00B00994" w:rsidP="00B00994">
      <w:pPr>
        <w:pStyle w:val="Akapitzlist"/>
        <w:numPr>
          <w:ilvl w:val="0"/>
          <w:numId w:val="20"/>
        </w:numPr>
        <w:spacing w:line="360" w:lineRule="auto"/>
        <w:jc w:val="both"/>
      </w:pPr>
      <w:r>
        <w:t>Rozpatrywanie skarg wpływających do Rady Gminy Kołobrzeg w 2015 roku,</w:t>
      </w:r>
    </w:p>
    <w:p w:rsidR="00B00994" w:rsidRDefault="00B00994" w:rsidP="00B00994">
      <w:pPr>
        <w:pStyle w:val="Akapitzlist"/>
        <w:numPr>
          <w:ilvl w:val="0"/>
          <w:numId w:val="20"/>
        </w:numPr>
        <w:spacing w:line="360" w:lineRule="auto"/>
        <w:jc w:val="both"/>
      </w:pPr>
      <w:r>
        <w:t>Prowadzenie kontroli zleconych prze Radę Gminy,</w:t>
      </w:r>
    </w:p>
    <w:p w:rsidR="00B00994" w:rsidRDefault="00B00994" w:rsidP="00B00994">
      <w:pPr>
        <w:pStyle w:val="Akapitzlist"/>
        <w:numPr>
          <w:ilvl w:val="0"/>
          <w:numId w:val="20"/>
        </w:numPr>
        <w:spacing w:line="360" w:lineRule="auto"/>
        <w:jc w:val="both"/>
      </w:pPr>
      <w:r>
        <w:t>Komisja Rewizyjna dodatkowo opiniuje sprawy przekazywane przez Wójta i Radę Gminy Kołobrzeg.</w:t>
      </w:r>
    </w:p>
    <w:p w:rsidR="00B00994" w:rsidRDefault="00B00994" w:rsidP="00B00994">
      <w:pPr>
        <w:spacing w:line="360" w:lineRule="auto"/>
        <w:ind w:left="4956"/>
        <w:jc w:val="both"/>
      </w:pPr>
    </w:p>
    <w:p w:rsidR="00B00994" w:rsidRDefault="00B00994" w:rsidP="00B00994">
      <w:pPr>
        <w:spacing w:line="360" w:lineRule="auto"/>
        <w:ind w:left="4956"/>
        <w:jc w:val="both"/>
      </w:pPr>
      <w:r>
        <w:t>Przewodniczący Komisji Rewizyjnej</w:t>
      </w:r>
    </w:p>
    <w:p w:rsidR="00B00994" w:rsidRDefault="00B00994" w:rsidP="00B00994">
      <w:pPr>
        <w:spacing w:line="360" w:lineRule="auto"/>
        <w:ind w:left="4956" w:firstLine="708"/>
        <w:jc w:val="both"/>
      </w:pPr>
      <w:r>
        <w:t xml:space="preserve"> Krzysztof </w:t>
      </w:r>
      <w:proofErr w:type="spellStart"/>
      <w:r>
        <w:t>Chabaj</w:t>
      </w:r>
      <w:proofErr w:type="spellEnd"/>
    </w:p>
    <w:sectPr w:rsidR="00B00994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896" w:rsidRDefault="007A2896" w:rsidP="00DE32F3">
      <w:r>
        <w:separator/>
      </w:r>
    </w:p>
  </w:endnote>
  <w:endnote w:type="continuationSeparator" w:id="0">
    <w:p w:rsidR="007A2896" w:rsidRDefault="007A2896" w:rsidP="00DE3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896" w:rsidRDefault="007A2896" w:rsidP="00DE32F3">
      <w:r>
        <w:separator/>
      </w:r>
    </w:p>
  </w:footnote>
  <w:footnote w:type="continuationSeparator" w:id="0">
    <w:p w:rsidR="007A2896" w:rsidRDefault="007A2896" w:rsidP="00DE32F3">
      <w:r>
        <w:continuationSeparator/>
      </w:r>
    </w:p>
  </w:footnote>
  <w:footnote w:id="1">
    <w:p w:rsidR="00DE32F3" w:rsidRDefault="00DE32F3" w:rsidP="00DE32F3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ustawy ogłoszone zostały w Dz. U.  z 2013 r. poz. 645 i 1318 oraz  w Dz. U. z 2014 r. poz. 389 i 1072.</w:t>
      </w:r>
    </w:p>
  </w:footnote>
  <w:footnote w:id="2">
    <w:p w:rsidR="00DE32F3" w:rsidRDefault="00DE32F3" w:rsidP="00DE32F3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Uchwały zostały ogłoszone w Dz. Urzędowym Woj. Zachodniopomorskiego z 2013 r. poz. 1387.</w:t>
      </w:r>
    </w:p>
    <w:p w:rsidR="00DE32F3" w:rsidRDefault="00DE32F3" w:rsidP="00DE32F3">
      <w:pPr>
        <w:pStyle w:val="Tekstprzypisudolnego"/>
      </w:pPr>
    </w:p>
    <w:p w:rsidR="00DE32F3" w:rsidRDefault="00DE32F3" w:rsidP="00DE32F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66C"/>
    <w:multiLevelType w:val="hybridMultilevel"/>
    <w:tmpl w:val="1F9AC9FA"/>
    <w:lvl w:ilvl="0" w:tplc="A01015EA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8011D"/>
    <w:multiLevelType w:val="multilevel"/>
    <w:tmpl w:val="C8AACA5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98560DF"/>
    <w:multiLevelType w:val="hybridMultilevel"/>
    <w:tmpl w:val="241A66B2"/>
    <w:lvl w:ilvl="0" w:tplc="1E5888CA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244A"/>
    <w:multiLevelType w:val="hybridMultilevel"/>
    <w:tmpl w:val="ABA2D64C"/>
    <w:lvl w:ilvl="0" w:tplc="22AA3766">
      <w:start w:val="1"/>
      <w:numFmt w:val="bullet"/>
      <w:lvlText w:val="-"/>
      <w:lvlJc w:val="left"/>
      <w:pPr>
        <w:ind w:left="799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7024F"/>
    <w:multiLevelType w:val="hybridMultilevel"/>
    <w:tmpl w:val="6D9C7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B6BD6"/>
    <w:multiLevelType w:val="hybridMultilevel"/>
    <w:tmpl w:val="17FEB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D690D"/>
    <w:multiLevelType w:val="hybridMultilevel"/>
    <w:tmpl w:val="D480D72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D8E2E38"/>
    <w:multiLevelType w:val="multilevel"/>
    <w:tmpl w:val="B11C189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EAB76C1"/>
    <w:multiLevelType w:val="hybridMultilevel"/>
    <w:tmpl w:val="303A84A6"/>
    <w:lvl w:ilvl="0" w:tplc="A5C28C28">
      <w:start w:val="4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94562"/>
    <w:multiLevelType w:val="hybridMultilevel"/>
    <w:tmpl w:val="050CF856"/>
    <w:lvl w:ilvl="0" w:tplc="6FF0D39C">
      <w:start w:val="6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A2478"/>
    <w:multiLevelType w:val="hybridMultilevel"/>
    <w:tmpl w:val="7E84F0F2"/>
    <w:lvl w:ilvl="0" w:tplc="C4C41D8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54213"/>
    <w:multiLevelType w:val="hybridMultilevel"/>
    <w:tmpl w:val="3D844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A461A"/>
    <w:multiLevelType w:val="hybridMultilevel"/>
    <w:tmpl w:val="39E69032"/>
    <w:lvl w:ilvl="0" w:tplc="0136C33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B1195"/>
    <w:multiLevelType w:val="hybridMultilevel"/>
    <w:tmpl w:val="036208CA"/>
    <w:lvl w:ilvl="0" w:tplc="D08AD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C2EE6"/>
    <w:multiLevelType w:val="hybridMultilevel"/>
    <w:tmpl w:val="ADBEF23A"/>
    <w:lvl w:ilvl="0" w:tplc="4A7CF09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56A36"/>
    <w:multiLevelType w:val="hybridMultilevel"/>
    <w:tmpl w:val="D1B6DD3E"/>
    <w:lvl w:ilvl="0" w:tplc="5DC4A8E4">
      <w:start w:val="4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A4D89"/>
    <w:multiLevelType w:val="hybridMultilevel"/>
    <w:tmpl w:val="52CE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C5587"/>
    <w:multiLevelType w:val="hybridMultilevel"/>
    <w:tmpl w:val="E1F64B94"/>
    <w:lvl w:ilvl="0" w:tplc="B2003D7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A0EA9"/>
    <w:multiLevelType w:val="hybridMultilevel"/>
    <w:tmpl w:val="547A4628"/>
    <w:lvl w:ilvl="0" w:tplc="04EAFF18">
      <w:start w:val="2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D7F5B"/>
    <w:multiLevelType w:val="hybridMultilevel"/>
    <w:tmpl w:val="4754E866"/>
    <w:lvl w:ilvl="0" w:tplc="31F2746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3"/>
  </w:num>
  <w:num w:numId="5">
    <w:abstractNumId w:val="6"/>
  </w:num>
  <w:num w:numId="6">
    <w:abstractNumId w:val="19"/>
  </w:num>
  <w:num w:numId="7">
    <w:abstractNumId w:val="12"/>
  </w:num>
  <w:num w:numId="8">
    <w:abstractNumId w:val="17"/>
  </w:num>
  <w:num w:numId="9">
    <w:abstractNumId w:val="8"/>
  </w:num>
  <w:num w:numId="10">
    <w:abstractNumId w:val="15"/>
  </w:num>
  <w:num w:numId="11">
    <w:abstractNumId w:val="9"/>
  </w:num>
  <w:num w:numId="12">
    <w:abstractNumId w:val="10"/>
  </w:num>
  <w:num w:numId="13">
    <w:abstractNumId w:val="18"/>
  </w:num>
  <w:num w:numId="14">
    <w:abstractNumId w:val="7"/>
  </w:num>
  <w:num w:numId="15">
    <w:abstractNumId w:val="1"/>
  </w:num>
  <w:num w:numId="16">
    <w:abstractNumId w:val="5"/>
  </w:num>
  <w:num w:numId="17">
    <w:abstractNumId w:val="4"/>
  </w:num>
  <w:num w:numId="18">
    <w:abstractNumId w:val="16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2F3"/>
    <w:rsid w:val="001A706A"/>
    <w:rsid w:val="00453A21"/>
    <w:rsid w:val="007A2896"/>
    <w:rsid w:val="00904D46"/>
    <w:rsid w:val="009717B9"/>
    <w:rsid w:val="009951C6"/>
    <w:rsid w:val="00B00994"/>
    <w:rsid w:val="00B3148A"/>
    <w:rsid w:val="00DE32F3"/>
    <w:rsid w:val="00F6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2F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2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32F3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32F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E32F3"/>
    <w:rPr>
      <w:rFonts w:eastAsia="Times New Roman" w:cs="Times New Roman"/>
    </w:rPr>
  </w:style>
  <w:style w:type="paragraph" w:customStyle="1" w:styleId="TableContents">
    <w:name w:val="Table Contents"/>
    <w:basedOn w:val="Normalny"/>
    <w:rsid w:val="00DE32F3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apple-converted-space">
    <w:name w:val="apple-converted-space"/>
    <w:basedOn w:val="Domylnaczcionkaakapitu"/>
    <w:rsid w:val="00DE32F3"/>
  </w:style>
  <w:style w:type="paragraph" w:customStyle="1" w:styleId="Standard">
    <w:name w:val="Standard"/>
    <w:rsid w:val="00DE32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E32F3"/>
    <w:pPr>
      <w:spacing w:after="120"/>
    </w:pPr>
  </w:style>
  <w:style w:type="character" w:styleId="Pogrubienie">
    <w:name w:val="Strong"/>
    <w:basedOn w:val="Domylnaczcionkaakapitu"/>
    <w:rsid w:val="00DE32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2015-01-07T10:52:00Z</cp:lastPrinted>
  <dcterms:created xsi:type="dcterms:W3CDTF">2015-01-07T10:01:00Z</dcterms:created>
  <dcterms:modified xsi:type="dcterms:W3CDTF">2015-01-07T10:52:00Z</dcterms:modified>
</cp:coreProperties>
</file>