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CD" w:rsidRDefault="00255DCD" w:rsidP="00255DCD">
      <w:pPr>
        <w:ind w:firstLine="360"/>
        <w:jc w:val="center"/>
        <w:rPr>
          <w:rFonts w:ascii="Arial" w:hAnsi="Arial" w:cs="Arial"/>
        </w:rPr>
      </w:pPr>
    </w:p>
    <w:p w:rsidR="00255DCD" w:rsidRPr="006B2E02" w:rsidRDefault="00255DCD" w:rsidP="00255DCD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255DCD" w:rsidRDefault="00255DCD" w:rsidP="00255DCD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nr druku 329</w:t>
      </w: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255DCD" w:rsidRPr="006B2E02" w:rsidRDefault="00255DCD" w:rsidP="00255DCD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Nr … / ….. / 14</w:t>
      </w:r>
    </w:p>
    <w:p w:rsidR="00255DCD" w:rsidRPr="006B2E02" w:rsidRDefault="00255DCD" w:rsidP="00255DC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E02">
        <w:rPr>
          <w:rFonts w:ascii="Arial" w:hAnsi="Arial" w:cs="Arial"/>
          <w:sz w:val="22"/>
          <w:szCs w:val="22"/>
        </w:rPr>
        <w:t xml:space="preserve">Rady Gminy </w:t>
      </w:r>
      <w:r>
        <w:rPr>
          <w:rFonts w:ascii="Arial" w:hAnsi="Arial" w:cs="Arial"/>
          <w:sz w:val="22"/>
          <w:szCs w:val="22"/>
        </w:rPr>
        <w:t>Kołobrzeg  z dnia ……września 2014</w:t>
      </w:r>
      <w:r w:rsidRPr="006B2E02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</w:t>
      </w:r>
    </w:p>
    <w:p w:rsidR="00255DCD" w:rsidRPr="006B2E02" w:rsidRDefault="00255DCD" w:rsidP="00255DC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E02">
        <w:rPr>
          <w:rFonts w:ascii="Arial" w:hAnsi="Arial" w:cs="Arial"/>
          <w:sz w:val="22"/>
          <w:szCs w:val="22"/>
        </w:rPr>
        <w:t xml:space="preserve">w sprawie  przystąpienia do sporządzenia miejscowego planu  zagospodarowania przestrzennego </w:t>
      </w:r>
      <w:proofErr w:type="spellStart"/>
      <w:r w:rsidRPr="006B2E02">
        <w:rPr>
          <w:rFonts w:ascii="Arial" w:hAnsi="Arial" w:cs="Arial"/>
          <w:sz w:val="22"/>
          <w:szCs w:val="22"/>
        </w:rPr>
        <w:t>gminy</w:t>
      </w:r>
      <w:proofErr w:type="spellEnd"/>
      <w:r w:rsidRPr="006B2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Kołobrzeg </w:t>
      </w:r>
      <w:r w:rsidRPr="006B2E02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części obrębu</w:t>
      </w:r>
      <w:r w:rsidRPr="006B2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Dźwirzyno</w:t>
      </w:r>
    </w:p>
    <w:p w:rsidR="00255DCD" w:rsidRPr="006B2E02" w:rsidRDefault="00255DCD" w:rsidP="00255DC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55DCD" w:rsidRPr="00D6658F" w:rsidRDefault="00255DCD" w:rsidP="00255D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55DCD" w:rsidRPr="00D6658F" w:rsidRDefault="00255DCD" w:rsidP="00255DCD">
      <w:pPr>
        <w:spacing w:line="360" w:lineRule="auto"/>
        <w:jc w:val="both"/>
        <w:rPr>
          <w:rFonts w:ascii="Arial" w:hAnsi="Arial" w:cs="Arial"/>
          <w:b/>
        </w:rPr>
      </w:pPr>
    </w:p>
    <w:p w:rsidR="00255DCD" w:rsidRPr="00D6658F" w:rsidRDefault="00255DCD" w:rsidP="00255D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658F">
        <w:rPr>
          <w:rFonts w:ascii="Arial" w:hAnsi="Arial" w:cs="Arial"/>
          <w:sz w:val="22"/>
          <w:szCs w:val="22"/>
        </w:rPr>
        <w:t xml:space="preserve">        Na podstawie art.14 ust.1 i ust.2 ustawy z dnia 27 marca 2003 r.</w:t>
      </w:r>
      <w:r>
        <w:rPr>
          <w:rFonts w:ascii="Arial" w:hAnsi="Arial" w:cs="Arial"/>
          <w:sz w:val="22"/>
          <w:szCs w:val="22"/>
        </w:rPr>
        <w:t xml:space="preserve"> </w:t>
      </w:r>
      <w:r w:rsidRPr="00D6658F">
        <w:rPr>
          <w:rFonts w:ascii="Arial" w:hAnsi="Arial" w:cs="Arial"/>
          <w:sz w:val="22"/>
          <w:szCs w:val="22"/>
        </w:rPr>
        <w:t>o planowaniu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6658F">
        <w:rPr>
          <w:rFonts w:ascii="Arial" w:hAnsi="Arial" w:cs="Arial"/>
          <w:sz w:val="22"/>
          <w:szCs w:val="22"/>
        </w:rPr>
        <w:t xml:space="preserve">i zagospodarowaniu przestrzennym  </w:t>
      </w:r>
      <w:r w:rsidRPr="00D6658F">
        <w:rPr>
          <w:rFonts w:ascii="Arial" w:eastAsia="SimSun" w:hAnsi="Arial" w:cs="Arial"/>
          <w:sz w:val="22"/>
          <w:szCs w:val="22"/>
          <w:lang w:eastAsia="zh-CN"/>
        </w:rPr>
        <w:t>(</w:t>
      </w:r>
      <w:r w:rsidRPr="00D6658F">
        <w:rPr>
          <w:rFonts w:ascii="Arial" w:hAnsi="Arial" w:cs="Arial"/>
          <w:sz w:val="22"/>
          <w:szCs w:val="22"/>
        </w:rPr>
        <w:t xml:space="preserve"> </w:t>
      </w:r>
      <w:r w:rsidRPr="00D6658F">
        <w:rPr>
          <w:rFonts w:ascii="Arial" w:eastAsia="SimSun" w:hAnsi="Arial" w:cs="Arial"/>
          <w:sz w:val="22"/>
          <w:szCs w:val="22"/>
          <w:lang w:eastAsia="zh-CN"/>
        </w:rPr>
        <w:t>tj. Dz. U. z 2012 r. poz. 647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ze zm. </w:t>
      </w:r>
      <w:r w:rsidRPr="00D6658F">
        <w:rPr>
          <w:rFonts w:ascii="Arial" w:eastAsia="SimSun" w:hAnsi="Arial" w:cs="Arial"/>
          <w:sz w:val="22"/>
          <w:szCs w:val="22"/>
          <w:lang w:eastAsia="zh-CN"/>
        </w:rPr>
        <w:t>)</w:t>
      </w:r>
      <w:r>
        <w:rPr>
          <w:rFonts w:ascii="Arial" w:hAnsi="Arial" w:cs="Arial"/>
          <w:sz w:val="22"/>
          <w:szCs w:val="22"/>
        </w:rPr>
        <w:t xml:space="preserve"> Rada</w:t>
      </w:r>
      <w:r w:rsidRPr="00D6658F">
        <w:rPr>
          <w:rFonts w:ascii="Arial" w:hAnsi="Arial" w:cs="Arial"/>
          <w:sz w:val="22"/>
          <w:szCs w:val="22"/>
        </w:rPr>
        <w:t xml:space="preserve"> Gminy </w:t>
      </w:r>
      <w:r>
        <w:rPr>
          <w:rFonts w:ascii="Arial" w:hAnsi="Arial" w:cs="Arial"/>
          <w:sz w:val="22"/>
          <w:szCs w:val="22"/>
        </w:rPr>
        <w:t xml:space="preserve">Kołobrzeg </w:t>
      </w:r>
      <w:r w:rsidRPr="00D6658F">
        <w:rPr>
          <w:rFonts w:ascii="Arial" w:hAnsi="Arial" w:cs="Arial"/>
          <w:sz w:val="22"/>
          <w:szCs w:val="22"/>
        </w:rPr>
        <w:t>uchwala, co następuje:</w:t>
      </w:r>
    </w:p>
    <w:p w:rsidR="00255DCD" w:rsidRPr="00D6658F" w:rsidRDefault="00255DCD" w:rsidP="00255DC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 xml:space="preserve">§1.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6658F">
        <w:rPr>
          <w:rFonts w:ascii="Arial" w:hAnsi="Arial" w:cs="Arial"/>
          <w:bCs/>
          <w:sz w:val="22"/>
          <w:szCs w:val="22"/>
        </w:rPr>
        <w:t xml:space="preserve">Przystępuje się do sporządzenia miejscowego planu zagospodarowania przestrzennego </w:t>
      </w:r>
      <w:proofErr w:type="spellStart"/>
      <w:r w:rsidRPr="00D6658F">
        <w:rPr>
          <w:rFonts w:ascii="Arial" w:hAnsi="Arial" w:cs="Arial"/>
          <w:sz w:val="22"/>
          <w:szCs w:val="22"/>
        </w:rPr>
        <w:t>gminy</w:t>
      </w:r>
      <w:proofErr w:type="spellEnd"/>
      <w:r w:rsidRPr="00D66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Kołobrzeg, w części obrębu </w:t>
      </w:r>
      <w:r w:rsidRPr="00D66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Dźwirzyno. </w:t>
      </w:r>
      <w:r w:rsidRPr="00D6658F">
        <w:rPr>
          <w:rFonts w:ascii="Arial" w:hAnsi="Arial" w:cs="Arial"/>
          <w:bCs/>
          <w:sz w:val="22"/>
          <w:szCs w:val="22"/>
        </w:rPr>
        <w:t xml:space="preserve"> </w:t>
      </w:r>
    </w:p>
    <w:p w:rsidR="00255DCD" w:rsidRPr="00D6658F" w:rsidRDefault="00255DCD" w:rsidP="00255DC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>§2.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6658F">
        <w:rPr>
          <w:rFonts w:ascii="Arial" w:hAnsi="Arial" w:cs="Arial"/>
          <w:bCs/>
          <w:sz w:val="22"/>
          <w:szCs w:val="22"/>
        </w:rPr>
        <w:t xml:space="preserve">Granice obszaru </w:t>
      </w:r>
      <w:r>
        <w:rPr>
          <w:rFonts w:ascii="Arial" w:hAnsi="Arial" w:cs="Arial"/>
          <w:bCs/>
          <w:sz w:val="22"/>
          <w:szCs w:val="22"/>
        </w:rPr>
        <w:t xml:space="preserve">objętego projektem </w:t>
      </w:r>
      <w:r w:rsidRPr="00D6658F">
        <w:rPr>
          <w:rFonts w:ascii="Arial" w:hAnsi="Arial" w:cs="Arial"/>
          <w:bCs/>
          <w:sz w:val="22"/>
          <w:szCs w:val="22"/>
        </w:rPr>
        <w:t>planu miejscowego określone zostały na załącznik</w:t>
      </w:r>
      <w:r>
        <w:rPr>
          <w:rFonts w:ascii="Arial" w:hAnsi="Arial" w:cs="Arial"/>
          <w:bCs/>
          <w:sz w:val="22"/>
          <w:szCs w:val="22"/>
        </w:rPr>
        <w:t>ach</w:t>
      </w:r>
      <w:r w:rsidRPr="00D6658F">
        <w:rPr>
          <w:rFonts w:ascii="Arial" w:hAnsi="Arial" w:cs="Arial"/>
          <w:bCs/>
          <w:sz w:val="22"/>
          <w:szCs w:val="22"/>
        </w:rPr>
        <w:t xml:space="preserve"> graficzny</w:t>
      </w:r>
      <w:r>
        <w:rPr>
          <w:rFonts w:ascii="Arial" w:hAnsi="Arial" w:cs="Arial"/>
          <w:bCs/>
          <w:sz w:val="22"/>
          <w:szCs w:val="22"/>
        </w:rPr>
        <w:t>ch</w:t>
      </w:r>
      <w:r w:rsidRPr="00D6658F">
        <w:rPr>
          <w:rFonts w:ascii="Arial" w:hAnsi="Arial" w:cs="Arial"/>
          <w:bCs/>
          <w:sz w:val="22"/>
          <w:szCs w:val="22"/>
        </w:rPr>
        <w:t xml:space="preserve"> do niniejszej uchwały</w:t>
      </w:r>
      <w:r>
        <w:rPr>
          <w:rFonts w:ascii="Arial" w:hAnsi="Arial" w:cs="Arial"/>
          <w:bCs/>
          <w:sz w:val="22"/>
          <w:szCs w:val="22"/>
        </w:rPr>
        <w:t xml:space="preserve"> i obejmują tereny funkcjonalne A8aUT, A34UT.</w:t>
      </w:r>
    </w:p>
    <w:p w:rsidR="00255DCD" w:rsidRPr="00D6658F" w:rsidRDefault="00255DCD" w:rsidP="00255DC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>3</w:t>
      </w:r>
      <w:r w:rsidRPr="00D6658F">
        <w:rPr>
          <w:rFonts w:ascii="Arial" w:hAnsi="Arial" w:cs="Arial"/>
          <w:bCs/>
          <w:sz w:val="22"/>
          <w:szCs w:val="22"/>
        </w:rPr>
        <w:t xml:space="preserve">.  Wykonanie uchwały powierza się </w:t>
      </w:r>
      <w:r w:rsidRPr="00D6658F">
        <w:rPr>
          <w:rFonts w:ascii="Arial" w:hAnsi="Arial" w:cs="Arial"/>
          <w:sz w:val="22"/>
          <w:szCs w:val="22"/>
        </w:rPr>
        <w:t xml:space="preserve"> Wójtowi Gminy</w:t>
      </w:r>
      <w:r>
        <w:rPr>
          <w:rFonts w:ascii="Arial" w:hAnsi="Arial" w:cs="Arial"/>
          <w:sz w:val="22"/>
          <w:szCs w:val="22"/>
        </w:rPr>
        <w:t xml:space="preserve"> Kołobrzeg</w:t>
      </w:r>
      <w:r w:rsidRPr="00D6658F">
        <w:rPr>
          <w:rFonts w:ascii="Arial" w:hAnsi="Arial" w:cs="Arial"/>
          <w:sz w:val="22"/>
          <w:szCs w:val="22"/>
        </w:rPr>
        <w:t>.</w:t>
      </w:r>
    </w:p>
    <w:p w:rsidR="00255DCD" w:rsidRPr="00FD5E3B" w:rsidRDefault="00255DCD" w:rsidP="00255DC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58F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>4</w:t>
      </w:r>
      <w:r w:rsidRPr="00D6658F">
        <w:rPr>
          <w:rFonts w:ascii="Arial" w:hAnsi="Arial" w:cs="Arial"/>
          <w:bCs/>
          <w:sz w:val="22"/>
          <w:szCs w:val="22"/>
        </w:rPr>
        <w:t>.  Uchwała wchodzi w życie z dniem podjęcia.</w:t>
      </w:r>
    </w:p>
    <w:p w:rsidR="00255DCD" w:rsidRDefault="00255DCD" w:rsidP="00255DCD">
      <w:pPr>
        <w:spacing w:line="360" w:lineRule="auto"/>
        <w:rPr>
          <w:rFonts w:ascii="Arial" w:hAnsi="Arial" w:cs="Arial"/>
          <w:lang w:eastAsia="zh-CN"/>
        </w:rPr>
      </w:pPr>
    </w:p>
    <w:p w:rsidR="00255DCD" w:rsidRPr="00C030E6" w:rsidRDefault="00255DCD" w:rsidP="00255DCD">
      <w:pPr>
        <w:spacing w:line="360" w:lineRule="auto"/>
        <w:jc w:val="right"/>
        <w:rPr>
          <w:rFonts w:ascii="Arial" w:hAnsi="Arial" w:cs="Arial"/>
          <w:sz w:val="22"/>
          <w:szCs w:val="22"/>
          <w:lang w:eastAsia="zh-CN"/>
        </w:rPr>
      </w:pPr>
      <w:r w:rsidRPr="00C030E6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255DCD" w:rsidRPr="00C030E6" w:rsidRDefault="00255DCD" w:rsidP="00255DCD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030E6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    Julian Nowicki</w:t>
      </w: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spacing w:line="360" w:lineRule="auto"/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ind w:firstLine="360"/>
        <w:jc w:val="center"/>
        <w:rPr>
          <w:rFonts w:ascii="Arial" w:hAnsi="Arial" w:cs="Arial"/>
          <w:lang w:eastAsia="zh-CN"/>
        </w:rPr>
      </w:pPr>
    </w:p>
    <w:p w:rsidR="00255DCD" w:rsidRDefault="00255DCD" w:rsidP="00255DCD">
      <w:pPr>
        <w:ind w:firstLine="360"/>
        <w:jc w:val="center"/>
        <w:rPr>
          <w:rFonts w:ascii="Arial" w:hAnsi="Arial" w:cs="Arial"/>
          <w:lang w:eastAsia="zh-CN"/>
        </w:rPr>
      </w:pPr>
    </w:p>
    <w:p w:rsidR="00255DCD" w:rsidRPr="006801D0" w:rsidRDefault="00255DCD" w:rsidP="00255DCD">
      <w:pPr>
        <w:ind w:firstLine="360"/>
        <w:jc w:val="center"/>
        <w:rPr>
          <w:rFonts w:ascii="Arial" w:hAnsi="Arial" w:cs="Arial"/>
          <w:lang w:eastAsia="zh-CN"/>
        </w:rPr>
      </w:pPr>
    </w:p>
    <w:p w:rsidR="00255DCD" w:rsidRPr="00C11EFB" w:rsidRDefault="00255DCD" w:rsidP="00255DCD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Uzasadnienie </w:t>
      </w: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</w:rPr>
        <w:t xml:space="preserve">Miejscowy plan zagospodarowania przestrzennego miejscowości Dźwirzyno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został przyjęty </w:t>
      </w:r>
      <w:r w:rsidRPr="00C11EFB">
        <w:rPr>
          <w:rFonts w:ascii="Arial" w:hAnsi="Arial" w:cs="Arial"/>
          <w:sz w:val="22"/>
          <w:szCs w:val="22"/>
        </w:rPr>
        <w:t xml:space="preserve">Uchwałą Nr IX/53/2007 Rady Gminy Kołobrzeg z dnia 31 maja 2007r. Od tego czasu przez 7 lat wiele się zmieniło szczególnie w zakresie standardów pobytu i wypoczynku turystów. Część zapisów planu w tym zakresie nie spełnia wymogów właścicieli terenów. </w:t>
      </w:r>
    </w:p>
    <w:p w:rsidR="00255DCD" w:rsidRPr="00C11EFB" w:rsidRDefault="00255DCD" w:rsidP="00255DCD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>Właściciel gruntu opisanego na rysunku planu symbolem A8aUT wystąpił z wnioskiem o dokonanie zmiany ustaleń odnoszących się do jego działki w obowiązującym miejscowym planie zagospodarowania przestrzennego Dźwirzyna.</w:t>
      </w:r>
      <w:r w:rsidRPr="00C11EFB">
        <w:rPr>
          <w:rFonts w:ascii="Arial" w:hAnsi="Arial" w:cs="Arial"/>
          <w:sz w:val="22"/>
          <w:szCs w:val="22"/>
        </w:rPr>
        <w:t xml:space="preserve"> Zapisy planu odnoszące się do tego terenu bazowały na stanie istniejącym z dopuszczeniem niewielkiej rozbudowy. </w:t>
      </w: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Zły stan techniczny budynków zrealizowanych w latach 70-tych </w:t>
      </w:r>
      <w:proofErr w:type="spellStart"/>
      <w:r w:rsidRPr="00C11EFB">
        <w:rPr>
          <w:rFonts w:ascii="Arial" w:hAnsi="Arial" w:cs="Arial"/>
          <w:sz w:val="22"/>
          <w:szCs w:val="22"/>
        </w:rPr>
        <w:t>XXw</w:t>
      </w:r>
      <w:proofErr w:type="spellEnd"/>
      <w:r w:rsidRPr="00C11EFB">
        <w:rPr>
          <w:rFonts w:ascii="Arial" w:hAnsi="Arial" w:cs="Arial"/>
          <w:sz w:val="22"/>
          <w:szCs w:val="22"/>
        </w:rPr>
        <w:t xml:space="preserve">. oraz całkowicie inne wymogi turystów zmuszają Właściciela do ich wyburzenia oraz budowy nowych, </w:t>
      </w:r>
      <w:r w:rsidRPr="00C11EFB">
        <w:rPr>
          <w:rFonts w:ascii="Arial" w:hAnsi="Arial" w:cs="Arial"/>
          <w:sz w:val="22"/>
          <w:szCs w:val="22"/>
        </w:rPr>
        <w:br/>
        <w:t xml:space="preserve">o współczesnym standardzie ( 2 budynki zostały wyburzone). Ze względu na słabą nośność gruntów, wysokie koszty fundamentowania oraz ekspozycję działki konieczne  jest wprowadzenie zabudowy wysokiej.   </w:t>
      </w: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Analiza wykonanych wierceń geotechnicznych oraz ocena konstrukcyjna możliwości posadowienia stwierdzają, że najwłaściwszą i najbezpieczniejszą forma fundamentowania są pale. W związku z tym należy odrzucić zwiększenie powierzchni zabudowy na rzecz zwiększenia wysokości co nie jest dopuszczone planem. Poza tym konieczna jest zmiana szczegółów zapisów planu i dostosowanie ich do obowiązujących regulacji prawnych. </w:t>
      </w: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Tak więc zmiana planu polega przede wszystkim na zmianie wysokości zabudowy, aktualizacji funkcji - usługi turystyczne (</w:t>
      </w:r>
      <w:proofErr w:type="spellStart"/>
      <w:r w:rsidRPr="00C11EFB">
        <w:rPr>
          <w:rFonts w:ascii="Arial" w:hAnsi="Arial" w:cs="Arial"/>
          <w:sz w:val="22"/>
          <w:szCs w:val="22"/>
        </w:rPr>
        <w:t>hotelowo-apartamentowe</w:t>
      </w:r>
      <w:proofErr w:type="spellEnd"/>
      <w:r w:rsidRPr="00C11EFB">
        <w:rPr>
          <w:rFonts w:ascii="Arial" w:hAnsi="Arial" w:cs="Arial"/>
          <w:sz w:val="22"/>
          <w:szCs w:val="22"/>
        </w:rPr>
        <w:t xml:space="preserve">), regulacji linii zabudowy.  </w:t>
      </w:r>
    </w:p>
    <w:p w:rsidR="00255DCD" w:rsidRPr="00C11EFB" w:rsidRDefault="00255DCD" w:rsidP="00255D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Właściciel działki nr 46 chce nadbudować istniejące budynki hotelowe o 2 kondygnacje do wysokości około 20 m. Uzasadnione jest to dużą powierzchnią działki oraz bogatym zapleczem gastronomiczno-zabiegowym.</w:t>
      </w: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Planowane zakresy zmian planu są  zgodne ze studium.</w:t>
      </w: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</w:t>
      </w: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ANALIZA DOTYCZĄCA ZASADNOŚCI PRZYSTĄPIENIA DO SPORZĄDZENIA MIEJSCOWEGO PLANU ZAGOSPODAROWANIA PRZESTRZENNEGO GMINY KOŁOBRZEG W CZĘŚCI OBRĘBU DŹWIRZYNO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255DCD" w:rsidRPr="00C11EFB" w:rsidRDefault="00255DCD" w:rsidP="00255DCD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255DCD" w:rsidRPr="00C11EFB" w:rsidRDefault="00255DCD" w:rsidP="00255DCD">
      <w:pPr>
        <w:spacing w:after="200" w:line="360" w:lineRule="auto"/>
        <w:ind w:firstLine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Zgodnie z art. 14 ust 5 ustawy z dnia 27 marca 2003 r. o planowaniu i zagospodarowaniu przestrzennym ( tj. Dz. U. z 2012 r. poz. 647 z </w:t>
      </w:r>
      <w:proofErr w:type="spellStart"/>
      <w:r w:rsidRPr="00C11EFB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. zm.),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przed podjęciem uchwały przez Radę Gminy Kołobrzeg w sprawie przystąpienia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do opracowania miejscowego planu zagospodarowania przestrzennego Wójt Gminy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wykonał niezbędne analizy przewidziane ustawą o planowaniu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>i zagospodarowaniu przestrzennym. Wyniki analiz zamieszczono poniżej.</w:t>
      </w:r>
    </w:p>
    <w:p w:rsidR="00255DCD" w:rsidRPr="00C11EFB" w:rsidRDefault="00255DCD" w:rsidP="00255DCD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Analiza dotycząca zasadności przystąpienia do sporządzenia planu.</w:t>
      </w:r>
    </w:p>
    <w:p w:rsidR="00255DCD" w:rsidRPr="00C11EFB" w:rsidRDefault="00255DCD" w:rsidP="00255DCD">
      <w:pPr>
        <w:spacing w:after="200" w:line="360" w:lineRule="auto"/>
        <w:ind w:firstLine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Przedmiotem opracowania jest plan miejscowy (dla dwóch działek), który w rzeczywistości jest zmianą obowiązującego miejscowego planu zagospodaro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wania przestrzennego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C11EFB">
        <w:rPr>
          <w:rFonts w:ascii="Arial" w:hAnsi="Arial" w:cs="Arial"/>
          <w:sz w:val="22"/>
          <w:szCs w:val="22"/>
        </w:rPr>
        <w:t>Uchwała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Nr IX/53/2007 Rady Gminy Kołobrzeg z dnia 31 maja 2007 r. w sprawie miejscowego planu zagospodarowania przestrzennego miejscowości Dźwirzyno, gmina Kołobrzeg ).</w:t>
      </w:r>
    </w:p>
    <w:p w:rsidR="00255DCD" w:rsidRPr="00C11EFB" w:rsidRDefault="00255DCD" w:rsidP="00255DCD">
      <w:pPr>
        <w:spacing w:after="200" w:line="360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b/>
          <w:sz w:val="22"/>
          <w:szCs w:val="22"/>
          <w:lang w:eastAsia="en-US"/>
        </w:rPr>
        <w:t>Jeden obszar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proponowany do objęcia miejscowym planem zagospodarowania przestrzennego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 xml:space="preserve"> położony jest w zachodniej części Dźwirzyna, pomiędzy drogą powiatową a morzem. </w:t>
      </w:r>
      <w:r w:rsidRPr="00C11EFB">
        <w:rPr>
          <w:rFonts w:ascii="Arial" w:hAnsi="Arial" w:cs="Arial"/>
          <w:sz w:val="22"/>
          <w:szCs w:val="22"/>
        </w:rPr>
        <w:t xml:space="preserve">Zapisy planu odnoszące się do </w:t>
      </w:r>
      <w:proofErr w:type="spellStart"/>
      <w:r w:rsidRPr="00C11EFB">
        <w:rPr>
          <w:rFonts w:ascii="Arial" w:hAnsi="Arial" w:cs="Arial"/>
          <w:sz w:val="22"/>
          <w:szCs w:val="22"/>
        </w:rPr>
        <w:t>ww</w:t>
      </w:r>
      <w:proofErr w:type="spellEnd"/>
      <w:r w:rsidRPr="00C11EFB">
        <w:rPr>
          <w:rFonts w:ascii="Arial" w:hAnsi="Arial" w:cs="Arial"/>
          <w:sz w:val="22"/>
          <w:szCs w:val="22"/>
        </w:rPr>
        <w:t xml:space="preserve"> działki ( A 8aUT ) bazowały na stanie istniejącym z dopuszczeniem niewielkiej rozbudowy. </w:t>
      </w:r>
    </w:p>
    <w:p w:rsidR="00255DCD" w:rsidRPr="00C11EFB" w:rsidRDefault="00255DCD" w:rsidP="00255DC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Decyzja o przystąpieniu do opracowania planu dla niniejszego terenu związana jest z wnioskiem Właściciela, który chce zrealizować zabudowę usług turystycznych odpowiadającą obecnym standardom wypoczynku. </w:t>
      </w:r>
    </w:p>
    <w:p w:rsidR="00255DCD" w:rsidRPr="00C11EFB" w:rsidRDefault="00255DCD" w:rsidP="00255DC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Zapisy planu odnoszące się do </w:t>
      </w:r>
      <w:proofErr w:type="spellStart"/>
      <w:r w:rsidRPr="00C11EFB">
        <w:rPr>
          <w:rFonts w:ascii="Arial" w:hAnsi="Arial" w:cs="Arial"/>
          <w:sz w:val="22"/>
          <w:szCs w:val="22"/>
        </w:rPr>
        <w:t>ww</w:t>
      </w:r>
      <w:proofErr w:type="spellEnd"/>
      <w:r w:rsidRPr="00C11EFB">
        <w:rPr>
          <w:rFonts w:ascii="Arial" w:hAnsi="Arial" w:cs="Arial"/>
          <w:sz w:val="22"/>
          <w:szCs w:val="22"/>
        </w:rPr>
        <w:t xml:space="preserve"> działki ( A 8aUT ) bazowały na stanie istniejącym </w:t>
      </w:r>
      <w:r w:rsidRPr="00C11EFB">
        <w:rPr>
          <w:rFonts w:ascii="Arial" w:hAnsi="Arial" w:cs="Arial"/>
          <w:sz w:val="22"/>
          <w:szCs w:val="22"/>
        </w:rPr>
        <w:br/>
        <w:t xml:space="preserve">z dopuszczeniem niewielkiej rozbudowy. </w:t>
      </w:r>
    </w:p>
    <w:p w:rsidR="00255DCD" w:rsidRPr="00C11EFB" w:rsidRDefault="00255DCD" w:rsidP="00255DC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Zły stan techniczny budynków zrealizowanych w latach 70-tych </w:t>
      </w:r>
      <w:proofErr w:type="spellStart"/>
      <w:r w:rsidRPr="00C11EFB">
        <w:rPr>
          <w:rFonts w:ascii="Arial" w:hAnsi="Arial" w:cs="Arial"/>
          <w:sz w:val="22"/>
          <w:szCs w:val="22"/>
        </w:rPr>
        <w:t>XXw</w:t>
      </w:r>
      <w:proofErr w:type="spellEnd"/>
      <w:r w:rsidRPr="00C11EFB">
        <w:rPr>
          <w:rFonts w:ascii="Arial" w:hAnsi="Arial" w:cs="Arial"/>
          <w:sz w:val="22"/>
          <w:szCs w:val="22"/>
        </w:rPr>
        <w:t xml:space="preserve">. oraz całkowicie inne wymogi turystów zmuszają Właściciela do ich wyburzenia oraz budowy nowych, o współczesnym standardzie ( 2 budynki zostały wyburzone). Ze względu na słabą nośność gruntów, wysokie koszty fundamentowania oraz ekspozycję działki konieczne  jest wprowadzenie zabudowy wysokiej.   </w:t>
      </w:r>
    </w:p>
    <w:p w:rsidR="00255DCD" w:rsidRPr="00C11EFB" w:rsidRDefault="00255DCD" w:rsidP="00255DC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lastRenderedPageBreak/>
        <w:t xml:space="preserve">Analiza wykonanych wierceń geotechnicznych oraz ocena konstrukcyjna możliwości posadowienia stwierdzają, że najwłaściwszą i najbezpieczniejszą forma fundamentowania są pale. </w:t>
      </w:r>
      <w:r w:rsidRPr="00C11EFB">
        <w:rPr>
          <w:rFonts w:ascii="Arial" w:hAnsi="Arial" w:cs="Arial"/>
          <w:sz w:val="22"/>
          <w:szCs w:val="22"/>
        </w:rPr>
        <w:br/>
        <w:t>W związku z tym należy odrzucić zwiększenie powierzchni zabudowy na rzecz zwiększenia wysokości co nie jest dopuszczone planem. Poza tym konieczna jest zmiana szczegółów zapisów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planu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i dostosowanie ich do obowiązujących regulacji prawnych. </w:t>
      </w:r>
    </w:p>
    <w:p w:rsidR="00255DCD" w:rsidRPr="00C11EFB" w:rsidRDefault="00255DCD" w:rsidP="00255DC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Tak więc zmiana planu polega przede wszystkim na zmianie wysokości zabudowy, aktualizacji funkcji - usługi turystyczne (</w:t>
      </w:r>
      <w:proofErr w:type="spellStart"/>
      <w:r w:rsidRPr="00C11EFB">
        <w:rPr>
          <w:rFonts w:ascii="Arial" w:hAnsi="Arial" w:cs="Arial"/>
          <w:sz w:val="22"/>
          <w:szCs w:val="22"/>
        </w:rPr>
        <w:t>hotelowo-apartamentowe</w:t>
      </w:r>
      <w:proofErr w:type="spellEnd"/>
      <w:r w:rsidRPr="00C11EFB">
        <w:rPr>
          <w:rFonts w:ascii="Arial" w:hAnsi="Arial" w:cs="Arial"/>
          <w:sz w:val="22"/>
          <w:szCs w:val="22"/>
        </w:rPr>
        <w:t xml:space="preserve">), regulacji linii zabudowy.  </w:t>
      </w:r>
    </w:p>
    <w:p w:rsidR="00255DCD" w:rsidRPr="00C11EFB" w:rsidRDefault="00255DCD" w:rsidP="00255DC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b/>
          <w:sz w:val="22"/>
          <w:szCs w:val="22"/>
        </w:rPr>
        <w:t>Drugi obszar</w:t>
      </w:r>
      <w:r w:rsidRPr="00C11EFB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proponowany do objęcia miejscowym planem zagospodarowania przestrzennego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 xml:space="preserve"> położony jest w wschodniej części Dźwirzyna, pomiędzy drogą powiatową a morzem. </w:t>
      </w:r>
      <w:r w:rsidRPr="00C11EFB">
        <w:rPr>
          <w:rFonts w:ascii="Arial" w:hAnsi="Arial" w:cs="Arial"/>
          <w:sz w:val="22"/>
          <w:szCs w:val="22"/>
        </w:rPr>
        <w:t xml:space="preserve">dotyczy zabudowanego obiektami usług  turystyki terenu funkcjonalnego A34UT na </w:t>
      </w:r>
      <w:proofErr w:type="spellStart"/>
      <w:r w:rsidRPr="00C11EFB">
        <w:rPr>
          <w:rFonts w:ascii="Arial" w:hAnsi="Arial" w:cs="Arial"/>
          <w:sz w:val="22"/>
          <w:szCs w:val="22"/>
        </w:rPr>
        <w:t>któreym</w:t>
      </w:r>
      <w:proofErr w:type="spellEnd"/>
      <w:r w:rsidRPr="00C11EFB">
        <w:rPr>
          <w:rFonts w:ascii="Arial" w:hAnsi="Arial" w:cs="Arial"/>
          <w:sz w:val="22"/>
          <w:szCs w:val="22"/>
        </w:rPr>
        <w:t xml:space="preserve"> planuje się zwiększenie istniejącej wysokości zabudowy budynków hotelowych do około 20m.</w:t>
      </w:r>
    </w:p>
    <w:p w:rsidR="00255DCD" w:rsidRPr="00C11EFB" w:rsidRDefault="00255DCD" w:rsidP="00255DC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55DCD" w:rsidRPr="00C11EFB" w:rsidRDefault="00255DCD" w:rsidP="00255DCD">
      <w:pPr>
        <w:numPr>
          <w:ilvl w:val="0"/>
          <w:numId w:val="4"/>
        </w:numPr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gminy</w:t>
      </w:r>
      <w:proofErr w:type="spellEnd"/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Kołobrzeg.  </w:t>
      </w:r>
    </w:p>
    <w:p w:rsidR="00255DCD" w:rsidRPr="00C11EFB" w:rsidRDefault="00255DCD" w:rsidP="00255DCD">
      <w:pPr>
        <w:spacing w:before="60" w:line="360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Dla obszaru Dźwirzyna obowiązuje ‘Studium Uwarunkowań i Kierunków Zagospodarowania Przestrzennego Gminy Kołobrzeg”  przyjęte </w:t>
      </w:r>
      <w:r w:rsidRPr="00C11EFB">
        <w:rPr>
          <w:rFonts w:ascii="Arial" w:hAnsi="Arial" w:cs="Arial"/>
          <w:bCs/>
          <w:sz w:val="22"/>
          <w:szCs w:val="22"/>
        </w:rPr>
        <w:t xml:space="preserve"> uchwałą Nr XV/92/2000 Rady Gminy Kołobrzeg z dnia 21 lipca  2000 r. z </w:t>
      </w:r>
      <w:proofErr w:type="spellStart"/>
      <w:r w:rsidRPr="00C11EF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11EFB">
        <w:rPr>
          <w:rFonts w:ascii="Arial" w:hAnsi="Arial" w:cs="Arial"/>
          <w:bCs/>
          <w:sz w:val="22"/>
          <w:szCs w:val="22"/>
        </w:rPr>
        <w:t xml:space="preserve">. zm.). </w:t>
      </w:r>
      <w:r w:rsidRPr="00C11EFB">
        <w:rPr>
          <w:rFonts w:ascii="Arial" w:hAnsi="Arial" w:cs="Arial"/>
          <w:sz w:val="22"/>
          <w:szCs w:val="22"/>
        </w:rPr>
        <w:t>W studium zakłada się lokalizację na tym terenie funkcji turystycznej. Dodać należy, że dla tego terenu obowiązuje obecnie miejscowy plan zagospodarowania przestrzennego ( Uchwała Nr IX/53/2007 Rady Gminy Kołobrzeg z dnia 31 maja 2007 r. w sprawie miejscowego planu zagospodarowania przestrzennego miejscowości Dźwirzyno, gmina Kołobrzeg ).</w:t>
      </w:r>
    </w:p>
    <w:p w:rsidR="00255DCD" w:rsidRPr="00C11EFB" w:rsidRDefault="00255DCD" w:rsidP="00255DCD">
      <w:pPr>
        <w:suppressAutoHyphens/>
        <w:spacing w:line="360" w:lineRule="auto"/>
        <w:ind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Na podstawie analizy Studium uwarunkowań i kierunków zagospodarowania przestrzennego </w:t>
      </w:r>
      <w:proofErr w:type="spellStart"/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gminy</w:t>
      </w:r>
      <w:proofErr w:type="spellEnd"/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Kołobrzeg stwierdzono, że przewidywane rozwiązania w planie miejscowym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b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ędą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zgodne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 ustaleniami obowiązującego studium.</w:t>
      </w:r>
    </w:p>
    <w:p w:rsidR="00255DCD" w:rsidRPr="00C11EFB" w:rsidRDefault="00255DCD" w:rsidP="00255DC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5DCD" w:rsidRPr="00C11EFB" w:rsidRDefault="00255DCD" w:rsidP="00255DCD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Materiały geodezyjne do opracowania planu.</w:t>
      </w:r>
    </w:p>
    <w:p w:rsidR="00255DCD" w:rsidRPr="00C11EFB" w:rsidRDefault="00255DCD" w:rsidP="00255DC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Dla terenu opracowania planu miejscowego  ( </w:t>
      </w:r>
      <w:r w:rsidRPr="00C11EFB">
        <w:rPr>
          <w:rFonts w:ascii="Arial" w:hAnsi="Arial" w:cs="Arial"/>
          <w:bCs/>
          <w:sz w:val="22"/>
          <w:szCs w:val="22"/>
        </w:rPr>
        <w:t>A8aUT, A34UT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) są dostępne mapy  zasadnicze w skali 1: 500 i 1:1000. </w:t>
      </w:r>
    </w:p>
    <w:p w:rsidR="00255DCD" w:rsidRPr="00C11EFB" w:rsidRDefault="00255DCD" w:rsidP="00255DCD">
      <w:pPr>
        <w:spacing w:after="200"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5DCD" w:rsidRPr="00C11EFB" w:rsidRDefault="00255DCD" w:rsidP="00255DCD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Niezb</w:t>
      </w:r>
      <w:r w:rsidRPr="00C11EFB">
        <w:rPr>
          <w:rFonts w:ascii="Arial" w:eastAsia="TTE18853E8t00" w:hAnsi="Arial" w:cs="Arial"/>
          <w:sz w:val="22"/>
          <w:szCs w:val="22"/>
          <w:lang w:eastAsia="en-US"/>
        </w:rPr>
        <w:t>ę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dny zakres prac planistycznych</w:t>
      </w:r>
    </w:p>
    <w:p w:rsidR="00255DCD" w:rsidRPr="00C11EFB" w:rsidRDefault="00255DCD" w:rsidP="00255DC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Zakres czynno</w:t>
      </w:r>
      <w:r w:rsidRPr="00C11EFB">
        <w:rPr>
          <w:rFonts w:ascii="Arial" w:eastAsia="TTE18853E8t00" w:hAnsi="Arial" w:cs="Arial"/>
          <w:b/>
          <w:bCs/>
          <w:sz w:val="22"/>
          <w:szCs w:val="22"/>
          <w:lang w:eastAsia="en-US"/>
        </w:rPr>
        <w:t>ś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ci i prac planistycznych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zebranie materiałów wejściowych, 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przygotowanie wytycznych ze Studium uwarunkowań i kierunków zagospodarowania przestrzennego </w:t>
      </w:r>
      <w:proofErr w:type="spellStart"/>
      <w:r w:rsidRPr="00C11EFB">
        <w:rPr>
          <w:rFonts w:ascii="Arial" w:eastAsia="Calibri" w:hAnsi="Arial" w:cs="Arial"/>
          <w:sz w:val="22"/>
          <w:szCs w:val="22"/>
          <w:lang w:eastAsia="en-US"/>
        </w:rPr>
        <w:t>gminy</w:t>
      </w:r>
      <w:proofErr w:type="spellEnd"/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Kołobrzeg i obowiązującego planu miejscowego Dźwirzyna,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uzyskanie wskazań i wniosków z planu zagospodarowania przestrzennego Województwa Zachodniopomorskiego,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wykonanie opracowanie niezbędnych opracowań specjalistycznych,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wykonanie inwentaryzacji urbanistycznej,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wykonanie syntezy uwarunkowań,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rozpatrzenie wniosków do planu,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opracowanie koncepcji planu,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opracowanie projektu planu wraz z prognozą oddziaływania na środowisko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>i z prognozą skutków finansowych uchwalenia planu,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wyłożenie projektu planu do publicznego wglądu (w tym przeprowadzenie publicznej dyskusji nad rozwiązaniami projektu planu) oraz przeprowadzenie postępowania,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>w sprawie oddziaływania na środowisko,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rozpatrzenie uwag do projektu planu (ew. ponowienie uzgodnień w niezbędnym zakresie),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przygotowanie projektu planu do uchwalenia (stwierdzenie jego zgodności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>z ustaleniami Studium, rozstrzygnięcia o sposobie rozpatrzenia uwag do projektu planu oraz o sposobie realizacji zapisanych w planie inwestycji z zakresu infrastruktury wraz z zasadami ich finansowania),</w:t>
      </w:r>
    </w:p>
    <w:p w:rsidR="00255DCD" w:rsidRPr="00C11EFB" w:rsidRDefault="00255DCD" w:rsidP="00255D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skierowanie projektu planu do uchwalenia przez Radę Gminy Kołobrzeg wraz z pełną informacją o dokumentach planistycznych.</w:t>
      </w:r>
    </w:p>
    <w:p w:rsidR="00255DCD" w:rsidRPr="00C11EFB" w:rsidRDefault="00255DCD" w:rsidP="00255DC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Problematyka ustale</w:t>
      </w:r>
      <w:r w:rsidRPr="00C11EFB">
        <w:rPr>
          <w:rFonts w:ascii="Arial" w:eastAsia="TTE18853E8t00" w:hAnsi="Arial" w:cs="Arial"/>
          <w:b/>
          <w:sz w:val="22"/>
          <w:szCs w:val="22"/>
          <w:lang w:eastAsia="en-US"/>
        </w:rPr>
        <w:t xml:space="preserve">ń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i rozwi</w:t>
      </w:r>
      <w:r w:rsidRPr="00C11EFB">
        <w:rPr>
          <w:rFonts w:ascii="Arial" w:eastAsia="TTE18853E8t00" w:hAnsi="Arial" w:cs="Arial"/>
          <w:b/>
          <w:sz w:val="22"/>
          <w:szCs w:val="22"/>
          <w:lang w:eastAsia="en-US"/>
        </w:rPr>
        <w:t>ą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za</w:t>
      </w:r>
      <w:r w:rsidRPr="00C11EFB">
        <w:rPr>
          <w:rFonts w:ascii="Arial" w:eastAsia="TTE18853E8t00" w:hAnsi="Arial" w:cs="Arial"/>
          <w:b/>
          <w:sz w:val="22"/>
          <w:szCs w:val="22"/>
          <w:lang w:eastAsia="en-US"/>
        </w:rPr>
        <w:t xml:space="preserve">ń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planu wg przepisów ustawy o planowaniu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zagospodarowaniu przestrzennym obejmie: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ustalenie przeznaczenia terenów oraz linii rozgraniczających tereny o różnym przeznaczeniu lub różnych zasadach zagospodarowania,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określenie zasad ochrony i kształtowania ładu przestrzennego,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określenie zasad ochrony środowiska, przyrody i krajobrazu kulturowego,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określenie zasad ochrony dziedzictwa kulturowego i zabytków oraz dóbr kultury współczesnej,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określenie wymagań wynikających z potrzeb kształtowania przestrzeni publicznych,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określenie parametrów i wskaźników kształtowania zabudowy oraz zagospodarowania terenu, w tym linii zabudowy, gabarytów obiektów i wskaźników intensywności zabudowy,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lastRenderedPageBreak/>
        <w:t>określenie granic i sposobów zagospodarowania terenów lub obiektów podlegających ochronie, ustalonych na podstawie odrębnych przepisów, a także narażonych na niebezpieczeństwo powodzi oraz zagrożonych osuwaniem się mas ziemnych,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określenie szczególnych warunków zagospodarowania terenów oraz ograniczeń w ich użytkowaniu, w tym zakazu zabudowy, 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określenie zasad modernizacji, rozbudowy i budowy systemów komunikacji i infrastruktury technicznej,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określenie sposobów i terminów tymczasowego zagospodarowania, urządzania i użytkowania terenów,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ustalenie stawek procentowych, na podstawie których ustala się opłatę, o której mowa w art. 36 ust. 4 ustawy z dnia 27 marca 2003 r. o planowaniu i zagospodarowaniu przestrzennym, wskazanie obszarów wymagających przeprowadzenia scaleń i podziałów nieruchomości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 xml:space="preserve">(w przypadku wystąpienia uzasadnionych potrzeb), </w:t>
      </w:r>
    </w:p>
    <w:p w:rsidR="00255DCD" w:rsidRPr="00C11EFB" w:rsidRDefault="00255DCD" w:rsidP="00255DCD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wskazanie obszarów wymagających przekształceń lub rekultywacji (w przypadku wystąpienia uzasadnionych potrzeb).</w:t>
      </w:r>
    </w:p>
    <w:p w:rsidR="00255DCD" w:rsidRPr="00C11EFB" w:rsidRDefault="00255DCD" w:rsidP="00255DCD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Powyższa problematyka może być poszerzona lub zawężona w zależności od analizy projektowej wszystkich zagadnień. </w:t>
      </w:r>
    </w:p>
    <w:p w:rsidR="00255DCD" w:rsidRPr="00C11EFB" w:rsidRDefault="00255DCD" w:rsidP="00255DCD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W pracach projektowych należy wykorzystać istniejące opracowania specjalistyczne będące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 xml:space="preserve">w posiadaniu Gminy jak np.: opracowania przyrodnicze, </w:t>
      </w:r>
      <w:proofErr w:type="spellStart"/>
      <w:r w:rsidRPr="00C11EFB">
        <w:rPr>
          <w:rFonts w:ascii="Arial" w:eastAsia="Calibri" w:hAnsi="Arial" w:cs="Arial"/>
          <w:sz w:val="22"/>
          <w:szCs w:val="22"/>
          <w:lang w:eastAsia="en-US"/>
        </w:rPr>
        <w:t>ekofizjograficzne</w:t>
      </w:r>
      <w:proofErr w:type="spellEnd"/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, prognozy oddziaływania na środowisko, opracowanie kulturowe itd.  </w:t>
      </w:r>
    </w:p>
    <w:p w:rsidR="00255DCD" w:rsidRPr="00C11EFB" w:rsidRDefault="00255DCD" w:rsidP="00255DCD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5DCD" w:rsidRPr="00C11EFB" w:rsidRDefault="00255DCD" w:rsidP="00255DCD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Przeprowadzenie analizy wykazało, 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ż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e przystąpienie do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dzenia miejscowego planu zagospodarowania przestrzennego części obrębu Dźwirzyna  jest zasadne, a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dzenie planu pozwoli na realizacj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 xml:space="preserve">ę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intencji wnioskodawców.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750"/>
    <w:multiLevelType w:val="hybridMultilevel"/>
    <w:tmpl w:val="F88A9028"/>
    <w:lvl w:ilvl="0" w:tplc="2A569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13CE"/>
    <w:multiLevelType w:val="hybridMultilevel"/>
    <w:tmpl w:val="C67C3FBE"/>
    <w:lvl w:ilvl="0" w:tplc="E3CA496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255DCD"/>
    <w:rsid w:val="00255DCD"/>
    <w:rsid w:val="00823A4A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1531</Words>
  <Characters>9189</Characters>
  <Application>Microsoft Office Word</Application>
  <DocSecurity>0</DocSecurity>
  <Lines>76</Lines>
  <Paragraphs>21</Paragraphs>
  <ScaleCrop>false</ScaleCrop>
  <Company>Microsoft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2014-10-16T07:43:00Z</cp:lastPrinted>
  <dcterms:created xsi:type="dcterms:W3CDTF">2014-10-16T07:39:00Z</dcterms:created>
  <dcterms:modified xsi:type="dcterms:W3CDTF">2014-10-16T07:43:00Z</dcterms:modified>
</cp:coreProperties>
</file>