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7E" w:rsidRDefault="00AD757A" w:rsidP="00E14EDB">
      <w:pPr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5313">
        <w:rPr>
          <w:b/>
        </w:rPr>
        <w:t xml:space="preserve">  </w:t>
      </w:r>
    </w:p>
    <w:p w:rsidR="00BC707E" w:rsidRDefault="00BC707E" w:rsidP="00E14EDB">
      <w:pPr>
        <w:outlineLvl w:val="0"/>
        <w:rPr>
          <w:b/>
        </w:rPr>
      </w:pPr>
    </w:p>
    <w:p w:rsidR="00BC707E" w:rsidRDefault="00BC707E" w:rsidP="00E14EDB">
      <w:pPr>
        <w:outlineLvl w:val="0"/>
        <w:rPr>
          <w:b/>
        </w:rPr>
      </w:pPr>
    </w:p>
    <w:p w:rsidR="00AD757A" w:rsidRDefault="00BC707E" w:rsidP="00E14EDB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 w:rsidR="00654929">
        <w:rPr>
          <w:b/>
        </w:rPr>
        <w:t xml:space="preserve">                  </w:t>
      </w:r>
      <w:r>
        <w:rPr>
          <w:b/>
        </w:rPr>
        <w:t xml:space="preserve">          Projekt</w:t>
      </w:r>
      <w:r w:rsidR="00654929">
        <w:rPr>
          <w:b/>
        </w:rPr>
        <w:t xml:space="preserve"> nr druku 89</w:t>
      </w:r>
    </w:p>
    <w:p w:rsidR="00BC707E" w:rsidRDefault="00BC707E" w:rsidP="00E14EDB">
      <w:pPr>
        <w:outlineLvl w:val="0"/>
        <w:rPr>
          <w:b/>
        </w:rPr>
      </w:pPr>
    </w:p>
    <w:p w:rsidR="00BC707E" w:rsidRDefault="00BC707E" w:rsidP="00E14EDB">
      <w:pPr>
        <w:outlineLvl w:val="0"/>
        <w:rPr>
          <w:b/>
        </w:rPr>
      </w:pPr>
    </w:p>
    <w:p w:rsidR="00BC707E" w:rsidRDefault="00BC707E" w:rsidP="00E14EDB">
      <w:pPr>
        <w:outlineLvl w:val="0"/>
        <w:rPr>
          <w:b/>
        </w:rPr>
      </w:pPr>
    </w:p>
    <w:p w:rsidR="00BC707E" w:rsidRPr="00D74488" w:rsidRDefault="00BC707E" w:rsidP="00E14EDB">
      <w:pPr>
        <w:outlineLvl w:val="0"/>
        <w:rPr>
          <w:b/>
        </w:rPr>
      </w:pPr>
    </w:p>
    <w:p w:rsidR="00AD757A" w:rsidRPr="00D74488" w:rsidRDefault="00AD757A" w:rsidP="00AD757A">
      <w:pPr>
        <w:jc w:val="center"/>
        <w:rPr>
          <w:b/>
        </w:rPr>
      </w:pPr>
    </w:p>
    <w:p w:rsidR="00AD757A" w:rsidRPr="00D74488" w:rsidRDefault="003465CB" w:rsidP="00E14EDB">
      <w:pPr>
        <w:jc w:val="center"/>
        <w:outlineLvl w:val="0"/>
        <w:rPr>
          <w:b/>
        </w:rPr>
      </w:pPr>
      <w:r>
        <w:rPr>
          <w:b/>
        </w:rPr>
        <w:t>Uchwała Nr XI/86</w:t>
      </w:r>
      <w:r w:rsidR="00AD757A" w:rsidRPr="00D74488">
        <w:rPr>
          <w:b/>
        </w:rPr>
        <w:t>/11</w:t>
      </w:r>
    </w:p>
    <w:p w:rsidR="00AD757A" w:rsidRPr="00D74488" w:rsidRDefault="00AD757A" w:rsidP="00AD757A">
      <w:pPr>
        <w:jc w:val="center"/>
        <w:rPr>
          <w:b/>
        </w:rPr>
      </w:pPr>
      <w:r w:rsidRPr="00D74488">
        <w:rPr>
          <w:b/>
        </w:rPr>
        <w:t>Rady Gminy Kołobrzeg</w:t>
      </w:r>
    </w:p>
    <w:p w:rsidR="00AD757A" w:rsidRPr="00D74488" w:rsidRDefault="00AD757A" w:rsidP="00AD757A">
      <w:pPr>
        <w:jc w:val="center"/>
        <w:rPr>
          <w:b/>
        </w:rPr>
      </w:pPr>
      <w:r>
        <w:rPr>
          <w:b/>
        </w:rPr>
        <w:t>z</w:t>
      </w:r>
      <w:r w:rsidR="003465CB">
        <w:rPr>
          <w:b/>
        </w:rPr>
        <w:t xml:space="preserve"> dnia 30 listopada </w:t>
      </w:r>
      <w:r w:rsidRPr="00D74488">
        <w:rPr>
          <w:b/>
        </w:rPr>
        <w:t>2011 roku</w:t>
      </w:r>
    </w:p>
    <w:p w:rsidR="00AD757A" w:rsidRPr="00D74488" w:rsidRDefault="00AD757A" w:rsidP="00020196">
      <w:pPr>
        <w:jc w:val="center"/>
        <w:rPr>
          <w:b/>
        </w:rPr>
      </w:pPr>
    </w:p>
    <w:p w:rsidR="00AD757A" w:rsidRDefault="00AD757A" w:rsidP="00020196">
      <w:pPr>
        <w:jc w:val="center"/>
        <w:rPr>
          <w:b/>
        </w:rPr>
      </w:pPr>
      <w:r w:rsidRPr="00D74488">
        <w:rPr>
          <w:b/>
        </w:rPr>
        <w:t xml:space="preserve">w sprawie </w:t>
      </w:r>
      <w:r>
        <w:rPr>
          <w:b/>
        </w:rPr>
        <w:t>nadania statutów sołectwom Gminy Kołobrzeg</w:t>
      </w:r>
    </w:p>
    <w:p w:rsidR="00AD757A" w:rsidRDefault="00AD757A" w:rsidP="00AD757A">
      <w:pPr>
        <w:jc w:val="both"/>
        <w:rPr>
          <w:b/>
        </w:rPr>
      </w:pPr>
    </w:p>
    <w:p w:rsidR="00AD757A" w:rsidRDefault="00AD757A" w:rsidP="00AD757A">
      <w:pPr>
        <w:ind w:firstLine="708"/>
        <w:jc w:val="both"/>
      </w:pPr>
      <w:r w:rsidRPr="008D2CD5">
        <w:t xml:space="preserve">Na podstawie </w:t>
      </w:r>
      <w:r>
        <w:t>art. 18 ust. 2 pkt 7, art</w:t>
      </w:r>
      <w:r w:rsidR="00A41597">
        <w:t>. 35 ust. 1 i 3, art. 40 ust. 2 pkt 1 oraz</w:t>
      </w:r>
      <w:r>
        <w:t xml:space="preserve"> art. 48 ust. 1 </w:t>
      </w:r>
      <w:r w:rsidRPr="008D2CD5">
        <w:t>ustawy z dnia 8 marca</w:t>
      </w:r>
      <w:r>
        <w:t xml:space="preserve"> 1990 r. o samorządzie gminnym </w:t>
      </w:r>
      <w:r w:rsidRPr="00661C20">
        <w:t>(Dz. U. z 2001 r. Nr 142, poz. 1591;</w:t>
      </w:r>
      <w:r w:rsidR="00E839DE">
        <w:t xml:space="preserve"> </w:t>
      </w:r>
      <w:r w:rsidRPr="00661C20">
        <w:t xml:space="preserve">z 2002 r. Nr 23, poz. 220, Nr 62, poz. 558, Nr 113, poz. 984, Nr 153, poz. 1271, Nr 214, poz. 1806; z 2003 r. Nr 80, poz. 717, Nr 162, poz. 1568; z 2004 r. Nr 102, poz. 1055, Nr 116, poz. 1203, Nr 167, poz. 1759; z 2005 r. Nr 172, poz. 1441, Nr 175, poz. 1457; z 2006 r. Nr 17, poz. 128, Nr 181, poz. 1337; z 2007 r. Nr 48, poz. 327, Nr 138, poz. 974, Nr 173, poz. 1218; z 2008 r. Nr 180, poz. 1111, Nr 223, poz. 1458; z 2009 r. Nr 52, poz. 420, Nr 157, poz. 1241; z 2010 r. Nr 28, poz. 142 i 146, Nr </w:t>
      </w:r>
      <w:r>
        <w:t xml:space="preserve">40, poz. 230, Nr 106, poz. 675; </w:t>
      </w:r>
      <w:r w:rsidRPr="00C17714">
        <w:t>z 2011</w:t>
      </w:r>
      <w:r>
        <w:t xml:space="preserve"> r. Nr 21, poz. 113, Nr 117, poz. 679</w:t>
      </w:r>
      <w:r w:rsidR="00234780">
        <w:t>, Nr 134, poz. 777</w:t>
      </w:r>
      <w:r w:rsidRPr="008D2CD5">
        <w:t>)</w:t>
      </w:r>
      <w:r w:rsidR="00ED6A03">
        <w:t>, po przeprowadzeniu ko</w:t>
      </w:r>
      <w:r w:rsidR="00BE792F">
        <w:t>nsultacji z mieszkańcami,</w:t>
      </w:r>
      <w:r w:rsidR="00ED6A03">
        <w:t xml:space="preserve"> </w:t>
      </w:r>
      <w:r w:rsidR="00BE792F">
        <w:t xml:space="preserve">Rada Gminy </w:t>
      </w:r>
      <w:r>
        <w:t>uchwala , co następuje:</w:t>
      </w:r>
    </w:p>
    <w:p w:rsidR="00AD757A" w:rsidRDefault="00AD757A" w:rsidP="00AD757A">
      <w:pPr>
        <w:ind w:firstLine="708"/>
        <w:jc w:val="both"/>
      </w:pPr>
    </w:p>
    <w:p w:rsidR="00E46A1E" w:rsidRDefault="00AD757A" w:rsidP="00AD757A">
      <w:pPr>
        <w:spacing w:line="360" w:lineRule="auto"/>
        <w:jc w:val="both"/>
      </w:pPr>
      <w:r w:rsidRPr="00BC707E">
        <w:rPr>
          <w:b/>
        </w:rPr>
        <w:t>§ 1.</w:t>
      </w:r>
      <w:r w:rsidR="00811A10">
        <w:t xml:space="preserve"> N</w:t>
      </w:r>
      <w:r>
        <w:t>adaje się statuty, określające organizację i zakres działania następującym sołectwom Gminy Kołobrzeg :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Błotnica,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Bogucino,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Bogusławiec,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Budzistowo,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Drzonowo,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Dźwirzyno,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Grzybowo,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Karcino,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Kądzielno,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Korzystno,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Niekanin,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Nowogardek,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Nowy Borek,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Obroty,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Przećmino,</w:t>
      </w:r>
    </w:p>
    <w:p w:rsidR="00AD757A" w:rsidRDefault="00AD757A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Rościęcino,</w:t>
      </w:r>
    </w:p>
    <w:p w:rsidR="00BC707E" w:rsidRDefault="00BC707E" w:rsidP="00BC707E">
      <w:pPr>
        <w:pStyle w:val="Akapitzlist"/>
        <w:spacing w:line="360" w:lineRule="auto"/>
        <w:ind w:left="1080"/>
        <w:jc w:val="both"/>
      </w:pPr>
    </w:p>
    <w:p w:rsidR="00BC707E" w:rsidRDefault="00BC707E" w:rsidP="00BC707E">
      <w:pPr>
        <w:pStyle w:val="Akapitzlist"/>
        <w:spacing w:line="360" w:lineRule="auto"/>
        <w:ind w:left="1080"/>
        <w:jc w:val="both"/>
      </w:pPr>
    </w:p>
    <w:p w:rsidR="00264324" w:rsidRDefault="00264324" w:rsidP="00BC707E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Samowo,</w:t>
      </w:r>
    </w:p>
    <w:p w:rsidR="00264324" w:rsidRDefault="00264324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Sarbia,</w:t>
      </w:r>
    </w:p>
    <w:p w:rsidR="00264324" w:rsidRDefault="00264324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Stary Borek,</w:t>
      </w:r>
    </w:p>
    <w:p w:rsidR="00264324" w:rsidRDefault="00264324" w:rsidP="00AD757A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Stramnica,</w:t>
      </w:r>
    </w:p>
    <w:p w:rsidR="00264324" w:rsidRDefault="00264324" w:rsidP="00264324">
      <w:pPr>
        <w:pStyle w:val="Akapitzlist"/>
        <w:numPr>
          <w:ilvl w:val="0"/>
          <w:numId w:val="2"/>
        </w:numPr>
        <w:spacing w:line="360" w:lineRule="auto"/>
        <w:jc w:val="both"/>
      </w:pPr>
      <w:r>
        <w:t>Sołectwo Zieleniewo.</w:t>
      </w:r>
    </w:p>
    <w:p w:rsidR="001E4C3F" w:rsidRDefault="001E4C3F" w:rsidP="001E4C3F">
      <w:pPr>
        <w:pStyle w:val="Akapitzlist"/>
        <w:spacing w:line="360" w:lineRule="auto"/>
        <w:ind w:left="1080"/>
        <w:jc w:val="both"/>
      </w:pPr>
    </w:p>
    <w:p w:rsidR="00264324" w:rsidRDefault="00264324" w:rsidP="00264324">
      <w:pPr>
        <w:spacing w:line="360" w:lineRule="auto"/>
        <w:jc w:val="both"/>
      </w:pPr>
      <w:r w:rsidRPr="00BC707E">
        <w:rPr>
          <w:b/>
        </w:rPr>
        <w:t>§ 2.</w:t>
      </w:r>
      <w:r>
        <w:t xml:space="preserve"> </w:t>
      </w:r>
      <w:r w:rsidR="004F2307">
        <w:t xml:space="preserve"> </w:t>
      </w:r>
      <w:r>
        <w:t xml:space="preserve">Statuty sołectw stanowią załączniki do niniejszej uchwały </w:t>
      </w:r>
      <w:r w:rsidR="009E7CA9">
        <w:t>od Nr 1 do Nr 21</w:t>
      </w:r>
      <w:r>
        <w:t>.</w:t>
      </w:r>
    </w:p>
    <w:p w:rsidR="00A41597" w:rsidRDefault="004A585C" w:rsidP="00A41597">
      <w:pPr>
        <w:spacing w:line="360" w:lineRule="auto"/>
        <w:jc w:val="both"/>
      </w:pPr>
      <w:r w:rsidRPr="004A585C">
        <w:rPr>
          <w:b/>
        </w:rPr>
        <w:t>§ 3.</w:t>
      </w:r>
      <w:r>
        <w:t xml:space="preserve"> Położenie sołectw i ich granice określa mapa stanowiąca załącznik Nr 22 do niniejszej uchwały.</w:t>
      </w:r>
    </w:p>
    <w:p w:rsidR="00A41597" w:rsidRDefault="00A41597" w:rsidP="00A41597">
      <w:pPr>
        <w:spacing w:line="360" w:lineRule="auto"/>
        <w:jc w:val="both"/>
      </w:pPr>
      <w:r w:rsidRPr="00BC707E">
        <w:rPr>
          <w:b/>
        </w:rPr>
        <w:t>§ 4.</w:t>
      </w:r>
      <w:r>
        <w:t xml:space="preserve"> 1. Uchwała wchodzi w życie po upływie 14 dni od dnia ogłoszenia w Dzienniku Urzędowym Województwa Zachodniopomorskiego.</w:t>
      </w:r>
    </w:p>
    <w:p w:rsidR="00264324" w:rsidRDefault="00A41597" w:rsidP="00264324">
      <w:pPr>
        <w:spacing w:line="360" w:lineRule="auto"/>
        <w:jc w:val="both"/>
      </w:pPr>
      <w:r>
        <w:t>2</w:t>
      </w:r>
      <w:r w:rsidR="00264324">
        <w:t>. Z dniem wejścia w życie uchwały traci moc Uchwała Nr XXIV/140/97 Rady Gminy Kołobrz</w:t>
      </w:r>
      <w:r w:rsidR="001E4C3F">
        <w:t>eg z dnia 31 stycznia 1997 roku w sprawie nadania statutu sołectwom Gminy Kołobrzeg.</w:t>
      </w:r>
    </w:p>
    <w:p w:rsidR="001E4C3F" w:rsidRDefault="001E4C3F" w:rsidP="00264324">
      <w:pPr>
        <w:spacing w:line="360" w:lineRule="auto"/>
        <w:jc w:val="both"/>
      </w:pPr>
    </w:p>
    <w:p w:rsidR="001E4C3F" w:rsidRDefault="001E4C3F" w:rsidP="00C83926">
      <w:pPr>
        <w:spacing w:line="360" w:lineRule="auto"/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4C3F" w:rsidRDefault="001E4C3F" w:rsidP="00264324">
      <w:pPr>
        <w:spacing w:line="360" w:lineRule="auto"/>
        <w:jc w:val="both"/>
      </w:pPr>
    </w:p>
    <w:p w:rsidR="001E4C3F" w:rsidRDefault="001E4C3F" w:rsidP="00264324">
      <w:pPr>
        <w:spacing w:line="360" w:lineRule="auto"/>
        <w:jc w:val="both"/>
      </w:pPr>
    </w:p>
    <w:p w:rsidR="001E4C3F" w:rsidRPr="00C83926" w:rsidRDefault="00C83926" w:rsidP="00C83926">
      <w:pPr>
        <w:jc w:val="center"/>
        <w:outlineLvl w:val="0"/>
        <w:rPr>
          <w:u w:val="single"/>
        </w:rPr>
      </w:pPr>
      <w:r w:rsidRPr="00C83926">
        <w:rPr>
          <w:u w:val="single"/>
        </w:rPr>
        <w:t>UZASADNIENIE</w:t>
      </w:r>
    </w:p>
    <w:p w:rsidR="001E4C3F" w:rsidRDefault="001E4C3F" w:rsidP="001E4C3F">
      <w:pPr>
        <w:jc w:val="center"/>
        <w:rPr>
          <w:b/>
          <w:u w:val="single"/>
        </w:rPr>
      </w:pPr>
    </w:p>
    <w:p w:rsidR="001E4C3F" w:rsidRDefault="001E4C3F" w:rsidP="00E839DE">
      <w:pPr>
        <w:spacing w:line="360" w:lineRule="auto"/>
        <w:jc w:val="both"/>
      </w:pPr>
      <w:r w:rsidRPr="007415DB">
        <w:t>Zgodnie z art. 35</w:t>
      </w:r>
      <w:r>
        <w:t xml:space="preserve"> ust. 1 </w:t>
      </w:r>
      <w:r w:rsidRPr="007415DB">
        <w:t>ustawy</w:t>
      </w:r>
      <w:r>
        <w:t xml:space="preserve"> z dnia 8 marca 1990 r. o </w:t>
      </w:r>
      <w:r w:rsidRPr="007415DB">
        <w:t>samorządzie gminnym</w:t>
      </w:r>
      <w:r w:rsidR="009E5313">
        <w:t xml:space="preserve"> ( Dz. U. z 2001 </w:t>
      </w:r>
      <w:r w:rsidR="00234780">
        <w:t>r. Nr 142, poz. 1597 z późn. zm.)</w:t>
      </w:r>
      <w:r>
        <w:t xml:space="preserve"> organizację i zakres działani</w:t>
      </w:r>
      <w:r w:rsidR="00E1220E">
        <w:t>a</w:t>
      </w:r>
      <w:r w:rsidRPr="007415DB">
        <w:t xml:space="preserve"> jednostki pomocniczej</w:t>
      </w:r>
      <w:r>
        <w:t xml:space="preserve">, jaką jest sołectwo </w:t>
      </w:r>
      <w:r w:rsidRPr="007415DB">
        <w:t>określa Rada Gminy</w:t>
      </w:r>
      <w:r>
        <w:t xml:space="preserve"> odrębnym statutem</w:t>
      </w:r>
      <w:r w:rsidRPr="007415DB">
        <w:t xml:space="preserve"> po przeprowadzeniu konsultacji społecznych</w:t>
      </w:r>
      <w:r>
        <w:t xml:space="preserve"> z mieszkańcami.</w:t>
      </w:r>
    </w:p>
    <w:p w:rsidR="009E1070" w:rsidRDefault="00234780" w:rsidP="00E839DE">
      <w:pPr>
        <w:spacing w:line="360" w:lineRule="auto"/>
        <w:jc w:val="both"/>
      </w:pPr>
      <w:r>
        <w:t>Rada Gminy K</w:t>
      </w:r>
      <w:r w:rsidR="009E5313">
        <w:t xml:space="preserve">ołobrzeg, </w:t>
      </w:r>
      <w:r>
        <w:t>Uchwałą Nr XII/69/2007 z dnia 25 września 2007 r. określiła zasady i tryb</w:t>
      </w:r>
      <w:r w:rsidR="009E1070">
        <w:t xml:space="preserve"> oraz formy</w:t>
      </w:r>
      <w:r>
        <w:t xml:space="preserve"> przeprowadzenia konsultacji</w:t>
      </w:r>
      <w:r w:rsidR="009E1070">
        <w:t xml:space="preserve"> społecznych z mieszkańcami Gminy Kołobrzeg.</w:t>
      </w:r>
    </w:p>
    <w:p w:rsidR="009E1070" w:rsidRDefault="009E1070" w:rsidP="00E839DE">
      <w:pPr>
        <w:spacing w:line="360" w:lineRule="auto"/>
        <w:jc w:val="both"/>
      </w:pPr>
      <w:r>
        <w:t>Uchwałą Nr X/71/11 z dnia 31 sierpnia 2007</w:t>
      </w:r>
      <w:r w:rsidR="00234780">
        <w:t xml:space="preserve"> r. </w:t>
      </w:r>
      <w:r>
        <w:t xml:space="preserve"> w sprawie przeprowadzania konsultacji społecznych z mieszkańcami Gminy Kołobrzeg, Rada Gminy </w:t>
      </w:r>
      <w:r w:rsidR="00234780">
        <w:t>wskazał</w:t>
      </w:r>
      <w:r>
        <w:t>a</w:t>
      </w:r>
      <w:r w:rsidR="00234780">
        <w:t xml:space="preserve"> tryb przeprowadzenia i termin, do którego konsultacje</w:t>
      </w:r>
      <w:r>
        <w:t xml:space="preserve"> społeczne </w:t>
      </w:r>
      <w:r w:rsidR="009E5313">
        <w:t xml:space="preserve">winny </w:t>
      </w:r>
      <w:r>
        <w:t>być przeprowadzone.</w:t>
      </w:r>
    </w:p>
    <w:p w:rsidR="00234780" w:rsidRDefault="00234780" w:rsidP="00E839DE">
      <w:pPr>
        <w:spacing w:line="360" w:lineRule="auto"/>
        <w:jc w:val="both"/>
      </w:pPr>
      <w:r>
        <w:t xml:space="preserve">W związku z przeprowadzeniem </w:t>
      </w:r>
      <w:r w:rsidR="009E5313">
        <w:t xml:space="preserve">do dnia 31 października 2011 r. we wszystkich </w:t>
      </w:r>
      <w:r>
        <w:t>sołectwach w formie zebrań wiejskich konsultacji, dotyczących projektów statutów sołectw Gminy Kołobrzeg uzasadnionym jest podjęcie niniejszej uchwały.</w:t>
      </w:r>
    </w:p>
    <w:p w:rsidR="00234780" w:rsidRDefault="00234780" w:rsidP="001E4C3F">
      <w:pPr>
        <w:jc w:val="both"/>
      </w:pPr>
    </w:p>
    <w:sectPr w:rsidR="00234780" w:rsidSect="009E531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668" w:rsidRDefault="008A3668" w:rsidP="001E4C3F">
      <w:r>
        <w:separator/>
      </w:r>
    </w:p>
  </w:endnote>
  <w:endnote w:type="continuationSeparator" w:id="0">
    <w:p w:rsidR="008A3668" w:rsidRDefault="008A3668" w:rsidP="001E4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668" w:rsidRDefault="008A3668" w:rsidP="001E4C3F">
      <w:r>
        <w:separator/>
      </w:r>
    </w:p>
  </w:footnote>
  <w:footnote w:type="continuationSeparator" w:id="0">
    <w:p w:rsidR="008A3668" w:rsidRDefault="008A3668" w:rsidP="001E4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5F65"/>
    <w:multiLevelType w:val="hybridMultilevel"/>
    <w:tmpl w:val="CFE4D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65872"/>
    <w:multiLevelType w:val="hybridMultilevel"/>
    <w:tmpl w:val="04048F66"/>
    <w:lvl w:ilvl="0" w:tplc="5D1A3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57A"/>
    <w:rsid w:val="000178BD"/>
    <w:rsid w:val="00020196"/>
    <w:rsid w:val="00125597"/>
    <w:rsid w:val="001E4C3F"/>
    <w:rsid w:val="00234780"/>
    <w:rsid w:val="002414A7"/>
    <w:rsid w:val="00263A87"/>
    <w:rsid w:val="00264324"/>
    <w:rsid w:val="00270F87"/>
    <w:rsid w:val="00343EC4"/>
    <w:rsid w:val="003465CB"/>
    <w:rsid w:val="0048007E"/>
    <w:rsid w:val="004A585C"/>
    <w:rsid w:val="004D51AD"/>
    <w:rsid w:val="004E0E57"/>
    <w:rsid w:val="004F2307"/>
    <w:rsid w:val="005342F7"/>
    <w:rsid w:val="005357FA"/>
    <w:rsid w:val="005C3487"/>
    <w:rsid w:val="00654929"/>
    <w:rsid w:val="0065540E"/>
    <w:rsid w:val="006E0004"/>
    <w:rsid w:val="007410DA"/>
    <w:rsid w:val="00811A10"/>
    <w:rsid w:val="008A3668"/>
    <w:rsid w:val="00992F4A"/>
    <w:rsid w:val="009B662A"/>
    <w:rsid w:val="009E1070"/>
    <w:rsid w:val="009E5313"/>
    <w:rsid w:val="009E7CA9"/>
    <w:rsid w:val="00A41597"/>
    <w:rsid w:val="00A84FA1"/>
    <w:rsid w:val="00AD757A"/>
    <w:rsid w:val="00BA7F08"/>
    <w:rsid w:val="00BC707E"/>
    <w:rsid w:val="00BE36AC"/>
    <w:rsid w:val="00BE792F"/>
    <w:rsid w:val="00C44AEF"/>
    <w:rsid w:val="00C83926"/>
    <w:rsid w:val="00D26BDE"/>
    <w:rsid w:val="00D3291F"/>
    <w:rsid w:val="00D5296B"/>
    <w:rsid w:val="00D771B0"/>
    <w:rsid w:val="00E1220E"/>
    <w:rsid w:val="00E14EDB"/>
    <w:rsid w:val="00E21F1D"/>
    <w:rsid w:val="00E46A1E"/>
    <w:rsid w:val="00E838D5"/>
    <w:rsid w:val="00E839DE"/>
    <w:rsid w:val="00EC0D6B"/>
    <w:rsid w:val="00ED6A03"/>
    <w:rsid w:val="00F269FB"/>
    <w:rsid w:val="00F5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5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36AC"/>
    <w:pPr>
      <w:keepNext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BE36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6AC"/>
    <w:rPr>
      <w:b/>
      <w:sz w:val="28"/>
    </w:rPr>
  </w:style>
  <w:style w:type="character" w:customStyle="1" w:styleId="Nagwek3Znak">
    <w:name w:val="Nagłówek 3 Znak"/>
    <w:basedOn w:val="Domylnaczcionkaakapitu"/>
    <w:link w:val="Nagwek3"/>
    <w:rsid w:val="00BE36AC"/>
    <w:rPr>
      <w:rFonts w:ascii="Arial" w:hAnsi="Arial" w:cs="Arial"/>
      <w:b/>
      <w:bCs/>
      <w:sz w:val="26"/>
      <w:szCs w:val="26"/>
    </w:rPr>
  </w:style>
  <w:style w:type="character" w:styleId="Pogrubienie">
    <w:name w:val="Strong"/>
    <w:basedOn w:val="Domylnaczcionkaakapitu"/>
    <w:qFormat/>
    <w:rsid w:val="00BE36AC"/>
    <w:rPr>
      <w:b/>
      <w:bCs/>
    </w:rPr>
  </w:style>
  <w:style w:type="paragraph" w:styleId="Akapitzlist">
    <w:name w:val="List Paragraph"/>
    <w:basedOn w:val="Normalny"/>
    <w:uiPriority w:val="34"/>
    <w:qFormat/>
    <w:rsid w:val="00AD75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E4C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4C3F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E4C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4C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magda</cp:lastModifiedBy>
  <cp:revision>2</cp:revision>
  <cp:lastPrinted>2011-11-22T09:14:00Z</cp:lastPrinted>
  <dcterms:created xsi:type="dcterms:W3CDTF">2011-11-22T10:06:00Z</dcterms:created>
  <dcterms:modified xsi:type="dcterms:W3CDTF">2011-11-22T10:06:00Z</dcterms:modified>
</cp:coreProperties>
</file>