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0B" w:rsidRPr="00CD6D0B" w:rsidRDefault="00113870" w:rsidP="00113870">
      <w:pPr>
        <w:ind w:left="4956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CD6D0B" w:rsidRPr="00CD6D0B">
        <w:rPr>
          <w:b/>
          <w:sz w:val="22"/>
          <w:szCs w:val="22"/>
        </w:rPr>
        <w:t>PROJEKT</w:t>
      </w:r>
      <w:r>
        <w:rPr>
          <w:b/>
          <w:sz w:val="22"/>
          <w:szCs w:val="22"/>
        </w:rPr>
        <w:t xml:space="preserve"> Uchwały nr druku 81</w:t>
      </w:r>
    </w:p>
    <w:p w:rsidR="00CD6D0B" w:rsidRPr="00964919" w:rsidRDefault="00D12791" w:rsidP="00CD6D0B">
      <w:pPr>
        <w:jc w:val="center"/>
        <w:rPr>
          <w:b/>
        </w:rPr>
      </w:pPr>
      <w:r>
        <w:rPr>
          <w:b/>
        </w:rPr>
        <w:t>Uchwa</w:t>
      </w:r>
      <w:r w:rsidR="00113870">
        <w:rPr>
          <w:b/>
        </w:rPr>
        <w:t>ła Nr              /        /</w:t>
      </w:r>
      <w:r w:rsidR="006C0B9D">
        <w:rPr>
          <w:b/>
        </w:rPr>
        <w:t>11</w:t>
      </w:r>
    </w:p>
    <w:p w:rsidR="00D12791" w:rsidRPr="00964919" w:rsidRDefault="00D12791" w:rsidP="00D12791">
      <w:pPr>
        <w:jc w:val="center"/>
        <w:rPr>
          <w:b/>
        </w:rPr>
      </w:pPr>
      <w:r>
        <w:rPr>
          <w:b/>
        </w:rPr>
        <w:t>Rady</w:t>
      </w:r>
      <w:r w:rsidRPr="00964919">
        <w:rPr>
          <w:b/>
        </w:rPr>
        <w:t xml:space="preserve"> Gminy Kołobrzeg</w:t>
      </w:r>
    </w:p>
    <w:p w:rsidR="00D12791" w:rsidRPr="00964919" w:rsidRDefault="00D12791" w:rsidP="00D12791">
      <w:pPr>
        <w:rPr>
          <w:b/>
        </w:rPr>
      </w:pPr>
      <w:r>
        <w:rPr>
          <w:b/>
        </w:rPr>
        <w:t xml:space="preserve">                                                         </w:t>
      </w:r>
      <w:r w:rsidRPr="00964919">
        <w:rPr>
          <w:b/>
        </w:rPr>
        <w:t xml:space="preserve">z dnia </w:t>
      </w:r>
      <w:r w:rsidR="006C0B9D">
        <w:rPr>
          <w:b/>
        </w:rPr>
        <w:t xml:space="preserve">                   2011</w:t>
      </w:r>
    </w:p>
    <w:p w:rsidR="00D12791" w:rsidRDefault="00D12791" w:rsidP="004E33CD"/>
    <w:p w:rsidR="004E33CD" w:rsidRDefault="004E33CD" w:rsidP="009C5D59">
      <w:pPr>
        <w:jc w:val="center"/>
      </w:pPr>
      <w:r>
        <w:t>w sprawie określenia wysokości stawek podatku od środków transportowych</w:t>
      </w:r>
    </w:p>
    <w:p w:rsidR="00836E78" w:rsidRDefault="00836E78" w:rsidP="009C5D59">
      <w:pPr>
        <w:jc w:val="center"/>
      </w:pPr>
    </w:p>
    <w:p w:rsidR="004E33CD" w:rsidRDefault="00836E78" w:rsidP="00AF74A2">
      <w:pPr>
        <w:jc w:val="both"/>
      </w:pPr>
      <w:r>
        <w:t xml:space="preserve">Na podstawie art. 18 ust. 2 pkt 8 ustawy z dnia 8 marca 1990 r. o samorządzie gminnym (tekst jednolity: Dz. U. z 2001 r. Nr 142, poz. 1591; </w:t>
      </w:r>
      <w:r w:rsidR="00AB699B">
        <w:t>zmiany</w:t>
      </w:r>
      <w:r w:rsidR="008679E9">
        <w:t>:</w:t>
      </w:r>
      <w:r w:rsidR="00AB699B">
        <w:t xml:space="preserve"> </w:t>
      </w:r>
      <w:r>
        <w:t>z 2002 r. Nr 23, poz. 220, Nr 62, poz. 558, Nr 113, poz. 984, Nr 153, poz. 1271, Nr 214, poz. 1806; z 2003 r. Nr 80, poz. 717, Nr 162, poz. 1568; z 2004 r. Nr 102, poz. 1055, Nr 116, poz. 1203; z 2005 r. Nr 172, poz. 1441, Nr 175, poz. 1457; z 2006 r. Nr 17, poz. 128, Nr 181, poz. 1337; z 2007 r. Nr 48, poz. 327, Nr 138, poz. 974</w:t>
      </w:r>
      <w:r w:rsidR="00402A35">
        <w:t>, Nr 173, poz. 1218</w:t>
      </w:r>
      <w:r w:rsidR="00E97DDA">
        <w:t>; z 2008 r. Nr 180, poz.1111, Nr 223, poz. 1458; z 2009 r. Nr 52, poz.420</w:t>
      </w:r>
      <w:r w:rsidR="00721909">
        <w:t>, Nr 157, poz. 1241; z 2010 r. Nr 28, poz. 142 i 146, Nr 40, poz. 230, Nr 106, poz. 675; z 2011 r. Nr 21, poz. 113, Nr 117, poz. 679, Nr 134</w:t>
      </w:r>
      <w:r w:rsidR="00E61290">
        <w:t>, poz. 777</w:t>
      </w:r>
      <w:r w:rsidR="00E97DDA">
        <w:t>)</w:t>
      </w:r>
      <w:r>
        <w:t xml:space="preserve">, </w:t>
      </w:r>
      <w:r w:rsidR="004E33CD">
        <w:t xml:space="preserve">art. 10 </w:t>
      </w:r>
      <w:r w:rsidR="00D12791">
        <w:t xml:space="preserve">ust. 1 i 2 </w:t>
      </w:r>
      <w:r w:rsidR="004E33CD">
        <w:t>ustawy z dnia 12 stycznia 1991 r. o</w:t>
      </w:r>
      <w:r w:rsidR="00D77B2C">
        <w:t xml:space="preserve"> podatkach i opłatach lokalnych</w:t>
      </w:r>
      <w:r w:rsidR="00AF74A2">
        <w:rPr>
          <w:rStyle w:val="Odwoanieprzypisudolnego"/>
        </w:rPr>
        <w:footnoteReference w:id="1"/>
      </w:r>
      <w:r w:rsidR="004E33CD">
        <w:t xml:space="preserve"> </w:t>
      </w:r>
      <w:r w:rsidR="005345E0">
        <w:t>(tekst jednolity: Dz. U. z 20</w:t>
      </w:r>
      <w:r w:rsidR="00E61290">
        <w:t>10</w:t>
      </w:r>
      <w:r w:rsidR="005345E0">
        <w:t xml:space="preserve"> r. Nr </w:t>
      </w:r>
      <w:r w:rsidR="00E61290">
        <w:t>95</w:t>
      </w:r>
      <w:r w:rsidR="005345E0">
        <w:t xml:space="preserve">, poz. </w:t>
      </w:r>
      <w:r w:rsidR="00E61290">
        <w:t>613</w:t>
      </w:r>
      <w:r w:rsidR="005345E0">
        <w:t xml:space="preserve">, </w:t>
      </w:r>
      <w:r w:rsidR="00AB699B">
        <w:t>zmiany</w:t>
      </w:r>
      <w:r w:rsidR="008679E9">
        <w:t xml:space="preserve">: </w:t>
      </w:r>
      <w:r w:rsidR="00E61290">
        <w:t>z 2010 r. Nr 96, poz. 620, Nr 225, poz. 1461, Nr 226, poz. 1475; z 2011 r. Nr 102, poz. 584, Nr 112, poz. 654, Nr 171, poz. 1016</w:t>
      </w:r>
      <w:r w:rsidR="005345E0">
        <w:t xml:space="preserve">) </w:t>
      </w:r>
      <w:r w:rsidR="00D77B2C">
        <w:t>uchwal</w:t>
      </w:r>
      <w:r w:rsidR="004E33CD">
        <w:t>a</w:t>
      </w:r>
      <w:r w:rsidR="00D77B2C">
        <w:t xml:space="preserve"> się</w:t>
      </w:r>
      <w:r w:rsidR="004E33CD">
        <w:t>, co następuje:</w:t>
      </w:r>
    </w:p>
    <w:p w:rsidR="00AF74A2" w:rsidRDefault="00AF74A2" w:rsidP="00D77B2C">
      <w:pPr>
        <w:jc w:val="center"/>
      </w:pPr>
    </w:p>
    <w:p w:rsidR="004E33CD" w:rsidRDefault="00D77B2C" w:rsidP="002E031B">
      <w:pPr>
        <w:jc w:val="both"/>
      </w:pPr>
      <w:r>
        <w:t>§ 1</w:t>
      </w:r>
      <w:r w:rsidR="002E031B">
        <w:t xml:space="preserve">. </w:t>
      </w:r>
      <w:r w:rsidR="004E33CD">
        <w:t xml:space="preserve">Określa się </w:t>
      </w:r>
      <w:r>
        <w:t xml:space="preserve">następujące stawki podatku </w:t>
      </w:r>
      <w:r w:rsidR="004E33CD">
        <w:t>od środków transportowych</w:t>
      </w:r>
      <w:r>
        <w:t xml:space="preserve"> obowiązujące na terenie Gminy Kołobrzeg</w:t>
      </w:r>
      <w:r w:rsidR="004E33CD">
        <w:t>:</w:t>
      </w:r>
    </w:p>
    <w:p w:rsidR="004E33CD" w:rsidRDefault="00D77B2C" w:rsidP="002E031B">
      <w:pPr>
        <w:jc w:val="both"/>
      </w:pPr>
      <w:r>
        <w:t xml:space="preserve">1) </w:t>
      </w:r>
      <w:r w:rsidR="004E33CD">
        <w:t>od samochodu ciężarowego, o którym mowa w art. 8 pkt 1 ustawy o podatkach i opłatach lokalnych, o dopuszczalnej masie całkowitej pojazdu:</w:t>
      </w:r>
    </w:p>
    <w:p w:rsidR="004E33CD" w:rsidRDefault="00D77B2C" w:rsidP="002E031B">
      <w:pPr>
        <w:jc w:val="both"/>
      </w:pPr>
      <w:r>
        <w:t xml:space="preserve">a)  </w:t>
      </w:r>
      <w:r w:rsidR="005345E0">
        <w:t xml:space="preserve">powyżej </w:t>
      </w:r>
      <w:r w:rsidR="004E33CD">
        <w:t>3,5</w:t>
      </w:r>
      <w:r>
        <w:t xml:space="preserve"> tony do 5,5 tony włącznie</w:t>
      </w:r>
      <w:r>
        <w:tab/>
        <w:t xml:space="preserve">     -   6</w:t>
      </w:r>
      <w:r w:rsidR="007F41ED">
        <w:t>5</w:t>
      </w:r>
      <w:r>
        <w:t>0,00</w:t>
      </w:r>
      <w:r w:rsidR="004E33CD">
        <w:t xml:space="preserve"> zł,</w:t>
      </w:r>
    </w:p>
    <w:p w:rsidR="004E33CD" w:rsidRDefault="00D77B2C" w:rsidP="002E031B">
      <w:pPr>
        <w:jc w:val="both"/>
      </w:pPr>
      <w:r>
        <w:t xml:space="preserve">b)  </w:t>
      </w:r>
      <w:r w:rsidR="004E33CD">
        <w:t>powyżej 5</w:t>
      </w:r>
      <w:r>
        <w:t xml:space="preserve">,5 tony do 9 ton włącznie  - </w:t>
      </w:r>
      <w:r w:rsidR="007F41ED">
        <w:t>1.1</w:t>
      </w:r>
      <w:r>
        <w:t>00,00</w:t>
      </w:r>
      <w:r w:rsidR="004E33CD">
        <w:t xml:space="preserve"> zł,</w:t>
      </w:r>
    </w:p>
    <w:p w:rsidR="004E33CD" w:rsidRDefault="00D77B2C" w:rsidP="002E031B">
      <w:pPr>
        <w:jc w:val="both"/>
      </w:pPr>
      <w:r>
        <w:t xml:space="preserve">c)  </w:t>
      </w:r>
      <w:r w:rsidR="004E33CD">
        <w:t>powyżej 9 ton do poniżej 12 ton</w:t>
      </w:r>
      <w:r w:rsidR="004E33CD">
        <w:tab/>
      </w:r>
      <w:r>
        <w:t xml:space="preserve">     </w:t>
      </w:r>
      <w:r w:rsidR="004E33CD">
        <w:t>- 1</w:t>
      </w:r>
      <w:r w:rsidR="007F41ED">
        <w:t>.</w:t>
      </w:r>
      <w:r w:rsidR="002D4B44">
        <w:t>3</w:t>
      </w:r>
      <w:r>
        <w:t>00,00 zł,</w:t>
      </w:r>
    </w:p>
    <w:p w:rsidR="00D77B2C" w:rsidRDefault="00D77B2C" w:rsidP="002E031B">
      <w:pPr>
        <w:jc w:val="both"/>
      </w:pPr>
    </w:p>
    <w:p w:rsidR="004E33CD" w:rsidRDefault="002E031B" w:rsidP="002E031B">
      <w:pPr>
        <w:jc w:val="both"/>
      </w:pPr>
      <w:r>
        <w:t xml:space="preserve">2) </w:t>
      </w:r>
      <w:r w:rsidR="004E33CD">
        <w:t xml:space="preserve">od samochodu ciężarowego, o którym mowa w art. 8 pkt 2 ustawy o podatkach i opłatach lokalnych, </w:t>
      </w:r>
      <w:r w:rsidR="00DB5EFE">
        <w:t xml:space="preserve">o dopuszczalnej masie całkowitej zespołu pojazdów równej lub wyższej niż 12 ton </w:t>
      </w:r>
      <w:r w:rsidR="004E33CD">
        <w:t>w zależności od</w:t>
      </w:r>
      <w:r w:rsidR="00DB5EFE">
        <w:t xml:space="preserve"> liczby osi, dopuszczalnej masy</w:t>
      </w:r>
      <w:r w:rsidR="004E33CD">
        <w:t xml:space="preserve"> całkowitej pojazdu i rodzaju zawieszenia wg stawek określonych w załączniku nr 1</w:t>
      </w:r>
      <w:r w:rsidR="00D77B2C">
        <w:t xml:space="preserve"> do niniejszej uchwały</w:t>
      </w:r>
      <w:r w:rsidR="004E33CD">
        <w:t>;</w:t>
      </w:r>
    </w:p>
    <w:p w:rsidR="00D77B2C" w:rsidRDefault="00D77B2C" w:rsidP="002E031B">
      <w:pPr>
        <w:jc w:val="both"/>
      </w:pPr>
    </w:p>
    <w:p w:rsidR="004E33CD" w:rsidRDefault="00D77B2C" w:rsidP="002E031B">
      <w:pPr>
        <w:jc w:val="both"/>
      </w:pPr>
      <w:r>
        <w:t xml:space="preserve">3)  </w:t>
      </w:r>
      <w:r w:rsidR="004E33CD">
        <w:t>od ciągnika siodłowego i balastowego, o którym mowa w art. 8 pkt 3 ustawy o podatkach</w:t>
      </w:r>
      <w:r w:rsidR="002E031B">
        <w:t xml:space="preserve"> </w:t>
      </w:r>
      <w:r w:rsidR="004E33CD">
        <w:t xml:space="preserve"> i opłatach lokalnych o dopuszczalnej masie całkowitej zespołu pojazdów:</w:t>
      </w:r>
    </w:p>
    <w:p w:rsidR="004E33CD" w:rsidRDefault="00D77B2C" w:rsidP="002E031B">
      <w:pPr>
        <w:jc w:val="both"/>
      </w:pPr>
      <w:r>
        <w:t xml:space="preserve">a)  </w:t>
      </w:r>
      <w:r w:rsidR="004E33CD">
        <w:t>od 3,5</w:t>
      </w:r>
      <w:r>
        <w:t xml:space="preserve"> tony do </w:t>
      </w:r>
      <w:r w:rsidR="004C39E5">
        <w:t xml:space="preserve">poniżej </w:t>
      </w:r>
      <w:r>
        <w:t>12 tony</w:t>
      </w:r>
      <w:r>
        <w:tab/>
        <w:t xml:space="preserve">      - 1</w:t>
      </w:r>
      <w:r w:rsidR="007F41ED">
        <w:t>.3</w:t>
      </w:r>
      <w:r>
        <w:t>00,00</w:t>
      </w:r>
      <w:r w:rsidR="004E33CD">
        <w:t xml:space="preserve"> zł;</w:t>
      </w:r>
    </w:p>
    <w:p w:rsidR="00D77B2C" w:rsidRDefault="004E33CD" w:rsidP="002E031B">
      <w:pPr>
        <w:jc w:val="both"/>
      </w:pPr>
      <w:r>
        <w:tab/>
      </w:r>
    </w:p>
    <w:p w:rsidR="004E33CD" w:rsidRDefault="004E33CD" w:rsidP="002E031B">
      <w:pPr>
        <w:jc w:val="both"/>
      </w:pPr>
      <w:r>
        <w:t>4)</w:t>
      </w:r>
      <w:r w:rsidR="00D77B2C">
        <w:t xml:space="preserve">  </w:t>
      </w:r>
      <w:r>
        <w:t>od ciągnika siodłowego i balastowego, o którym mowa w art. 8 pkt 4 ustawy o podatkach</w:t>
      </w:r>
      <w:r w:rsidR="002E031B">
        <w:t xml:space="preserve"> </w:t>
      </w:r>
      <w:r>
        <w:t xml:space="preserve"> i opłatach lokalnych, </w:t>
      </w:r>
      <w:r w:rsidR="00DB5EFE">
        <w:t xml:space="preserve">o dopuszczalnej masie całkowitej </w:t>
      </w:r>
      <w:r>
        <w:t>zespołu pojazdów</w:t>
      </w:r>
      <w:r w:rsidR="00D77B2C">
        <w:t xml:space="preserve"> równej lub wyższej niż 12 ton</w:t>
      </w:r>
      <w:r>
        <w:t xml:space="preserve"> </w:t>
      </w:r>
      <w:r w:rsidR="00D77B2C">
        <w:t xml:space="preserve">w zależności od liczby osi </w:t>
      </w:r>
      <w:r w:rsidR="00DB5EFE">
        <w:t xml:space="preserve">dopuszczalnej masy całkowitej pojazdu </w:t>
      </w:r>
      <w:r>
        <w:t>i rodzaju zawieszenia wg stawek określonych w załączniku nr 2</w:t>
      </w:r>
      <w:r w:rsidR="00D77B2C">
        <w:t xml:space="preserve"> do niniejszej uchwały</w:t>
      </w:r>
      <w:r>
        <w:t>;</w:t>
      </w:r>
    </w:p>
    <w:p w:rsidR="00D77B2C" w:rsidRDefault="00D77B2C" w:rsidP="002E031B">
      <w:pPr>
        <w:jc w:val="both"/>
      </w:pPr>
    </w:p>
    <w:p w:rsidR="004E33CD" w:rsidRDefault="004E33CD" w:rsidP="002E031B">
      <w:pPr>
        <w:jc w:val="both"/>
      </w:pPr>
      <w:r>
        <w:t>5)</w:t>
      </w:r>
      <w:r w:rsidR="00D77B2C">
        <w:t xml:space="preserve">  </w:t>
      </w:r>
      <w:r>
        <w:t xml:space="preserve">od przyczepy i naczepy, o których mowa w art. 8 pkt 5 ustawy o podatkach i opłatach lokalnych, które łącznie z pojazdem silnikowym posiadają dopuszczalną masę całkowitą od 7 </w:t>
      </w:r>
      <w:r>
        <w:lastRenderedPageBreak/>
        <w:t>i poniżej 12 ton (z wyjątkiem związanych wyłącznie z działalnością rolniczą prowadzoną prze</w:t>
      </w:r>
      <w:r w:rsidR="00DB5EFE">
        <w:t>z podatnika</w:t>
      </w:r>
      <w:r w:rsidR="00B85FC6">
        <w:t xml:space="preserve"> podatku rolnego)</w:t>
      </w:r>
      <w:r w:rsidR="00B85FC6">
        <w:tab/>
        <w:t xml:space="preserve">        - 1</w:t>
      </w:r>
      <w:r w:rsidR="007F41ED">
        <w:t>.3</w:t>
      </w:r>
      <w:r w:rsidR="00DB5EFE">
        <w:t>0</w:t>
      </w:r>
      <w:r>
        <w:t>0 zł;</w:t>
      </w:r>
    </w:p>
    <w:p w:rsidR="00DB5EFE" w:rsidRDefault="004E33CD" w:rsidP="002E031B">
      <w:pPr>
        <w:jc w:val="both"/>
      </w:pPr>
      <w:r>
        <w:tab/>
      </w:r>
    </w:p>
    <w:p w:rsidR="004E33CD" w:rsidRDefault="00DB5EFE" w:rsidP="002E031B">
      <w:pPr>
        <w:jc w:val="both"/>
      </w:pPr>
      <w:r>
        <w:t xml:space="preserve">6)  </w:t>
      </w:r>
      <w:r w:rsidR="004E33CD">
        <w:t>od przyczepy i naczepy, o których mowa w art. 8 pkt 6 ustawy o podatkach i opłatach lokalnych (z wyjątkiem związanych wyłącznie z działalnością rolniczą prowadzoną p</w:t>
      </w:r>
      <w:r>
        <w:t xml:space="preserve">rzez podatnika podatku rolnego), które łącznie z pojazdem silnikowym posiadają dopuszczalną masę całkowitą równą lub wyższą niż 12 ton  </w:t>
      </w:r>
      <w:r w:rsidR="004E33CD">
        <w:t>wg stawek określonych w załączniku nr 3</w:t>
      </w:r>
      <w:r>
        <w:t xml:space="preserve"> do niniejszej uchwały</w:t>
      </w:r>
      <w:r w:rsidR="004E33CD">
        <w:t>;</w:t>
      </w:r>
    </w:p>
    <w:p w:rsidR="00DB5EFE" w:rsidRDefault="00DB5EFE" w:rsidP="002E031B">
      <w:pPr>
        <w:jc w:val="both"/>
      </w:pPr>
    </w:p>
    <w:p w:rsidR="004E33CD" w:rsidRDefault="00DB5EFE" w:rsidP="002E031B">
      <w:pPr>
        <w:jc w:val="both"/>
      </w:pPr>
      <w:r>
        <w:t xml:space="preserve">7)  </w:t>
      </w:r>
      <w:r w:rsidR="004E33CD">
        <w:t xml:space="preserve">od autobusu, o którym mowa w art. 8 pkt 7 ustawy o podatkach i opłatach lokalnych, </w:t>
      </w:r>
      <w:r w:rsidR="002E031B">
        <w:t xml:space="preserve">       </w:t>
      </w:r>
      <w:r w:rsidR="004E33CD">
        <w:t>o ilości miejsc do siedzenia:</w:t>
      </w:r>
    </w:p>
    <w:p w:rsidR="004E33CD" w:rsidRDefault="00DB5EFE" w:rsidP="002E031B">
      <w:pPr>
        <w:jc w:val="both"/>
      </w:pPr>
      <w:r>
        <w:t xml:space="preserve">a)  </w:t>
      </w:r>
      <w:r w:rsidR="004E33CD">
        <w:t>mniej niż 30 miejsc</w:t>
      </w:r>
      <w:r w:rsidR="004E33CD">
        <w:tab/>
      </w:r>
      <w:r w:rsidR="00AF74A2">
        <w:t xml:space="preserve">            </w:t>
      </w:r>
      <w:r w:rsidR="004E33CD">
        <w:t xml:space="preserve">- </w:t>
      </w:r>
      <w:r>
        <w:t>1</w:t>
      </w:r>
      <w:r w:rsidR="007F41ED">
        <w:t>.</w:t>
      </w:r>
      <w:r>
        <w:t>000,00</w:t>
      </w:r>
      <w:r w:rsidR="004E33CD">
        <w:t xml:space="preserve"> zł,</w:t>
      </w:r>
    </w:p>
    <w:p w:rsidR="002E031B" w:rsidRDefault="00DB5EFE" w:rsidP="002E031B">
      <w:pPr>
        <w:jc w:val="both"/>
      </w:pPr>
      <w:r>
        <w:t xml:space="preserve">b)  </w:t>
      </w:r>
      <w:r w:rsidR="004E33CD">
        <w:t>równej lub wyższej niż 30 miejsc</w:t>
      </w:r>
      <w:r w:rsidR="004E33CD">
        <w:tab/>
        <w:t>- 1</w:t>
      </w:r>
      <w:r w:rsidR="007F41ED">
        <w:t>.8</w:t>
      </w:r>
      <w:r>
        <w:t>00,00</w:t>
      </w:r>
      <w:r w:rsidR="004E33CD">
        <w:t xml:space="preserve"> zł.</w:t>
      </w:r>
    </w:p>
    <w:p w:rsidR="006320C4" w:rsidRDefault="006320C4" w:rsidP="002E031B">
      <w:pPr>
        <w:jc w:val="both"/>
      </w:pPr>
    </w:p>
    <w:p w:rsidR="004E33CD" w:rsidRDefault="00CF6005" w:rsidP="00CF6005">
      <w:pPr>
        <w:jc w:val="both"/>
      </w:pPr>
      <w:r>
        <w:t xml:space="preserve">§ </w:t>
      </w:r>
      <w:r w:rsidR="00C707AF">
        <w:t>2</w:t>
      </w:r>
      <w:r>
        <w:t xml:space="preserve">. </w:t>
      </w:r>
      <w:r w:rsidR="004E33CD">
        <w:t>Podatnicy podatku od środków transportowych składają deklarację na podatek od środków transportowych według wzoru określonego przez ministra właściwego do spraw finansów publicznych.</w:t>
      </w:r>
    </w:p>
    <w:p w:rsidR="00D240E6" w:rsidRDefault="00D240E6" w:rsidP="002E031B">
      <w:pPr>
        <w:jc w:val="both"/>
      </w:pPr>
    </w:p>
    <w:p w:rsidR="004E33CD" w:rsidRDefault="00C707AF" w:rsidP="002E031B">
      <w:pPr>
        <w:jc w:val="both"/>
      </w:pPr>
      <w:r>
        <w:t>§ 3</w:t>
      </w:r>
      <w:r w:rsidR="002E031B">
        <w:t xml:space="preserve">. </w:t>
      </w:r>
      <w:r w:rsidR="004E33CD">
        <w:t xml:space="preserve">Traci moc uchwała Nr </w:t>
      </w:r>
      <w:r w:rsidR="00AD182E">
        <w:t>XXXIX/261/09</w:t>
      </w:r>
      <w:r w:rsidR="004E33CD">
        <w:t xml:space="preserve"> Rady </w:t>
      </w:r>
      <w:r w:rsidR="00D91763">
        <w:t>Gminy</w:t>
      </w:r>
      <w:r w:rsidR="004E33CD">
        <w:t xml:space="preserve"> w Kołobrzegu z dnia </w:t>
      </w:r>
      <w:r w:rsidR="00AD182E">
        <w:t>30</w:t>
      </w:r>
      <w:r w:rsidR="00E03330">
        <w:t xml:space="preserve"> listopada 200</w:t>
      </w:r>
      <w:r w:rsidR="00AD182E">
        <w:t>9</w:t>
      </w:r>
      <w:r w:rsidR="004E33CD">
        <w:t xml:space="preserve"> r. w sprawie </w:t>
      </w:r>
      <w:r w:rsidR="00E03330">
        <w:t xml:space="preserve">określenia wysokości </w:t>
      </w:r>
      <w:r w:rsidR="004E33CD">
        <w:t>stawek podatku od środków transportowych.</w:t>
      </w:r>
    </w:p>
    <w:p w:rsidR="00D240E6" w:rsidRDefault="00D240E6" w:rsidP="002E031B">
      <w:pPr>
        <w:jc w:val="both"/>
      </w:pPr>
    </w:p>
    <w:p w:rsidR="004E33CD" w:rsidRDefault="00C707AF" w:rsidP="002E031B">
      <w:pPr>
        <w:jc w:val="both"/>
      </w:pPr>
      <w:r>
        <w:t>§ 4</w:t>
      </w:r>
      <w:r w:rsidR="002E031B">
        <w:t xml:space="preserve">. </w:t>
      </w:r>
      <w:r w:rsidR="004E33CD">
        <w:t xml:space="preserve">Wykonanie uchwały powierza się </w:t>
      </w:r>
      <w:r w:rsidR="00D240E6">
        <w:t>Wójtowi Gminy</w:t>
      </w:r>
      <w:r w:rsidR="004E33CD">
        <w:t xml:space="preserve"> Kołobrzeg.</w:t>
      </w:r>
    </w:p>
    <w:p w:rsidR="00D240E6" w:rsidRDefault="00D240E6" w:rsidP="002E031B">
      <w:pPr>
        <w:jc w:val="both"/>
      </w:pPr>
    </w:p>
    <w:p w:rsidR="004E33CD" w:rsidRDefault="00D240E6" w:rsidP="002E031B">
      <w:pPr>
        <w:jc w:val="both"/>
      </w:pPr>
      <w:r>
        <w:t>§ </w:t>
      </w:r>
      <w:r w:rsidR="00C707AF">
        <w:t>5</w:t>
      </w:r>
      <w:r w:rsidR="002E031B">
        <w:t xml:space="preserve">. </w:t>
      </w:r>
      <w:r w:rsidR="004E33CD">
        <w:t>Uchwała wchodzi w życie po upływie 14 dni od dnia jej ogłoszenia w Dzienniku Urzędowym Województwa Zachodniopomorskiego z mocą</w:t>
      </w:r>
      <w:r>
        <w:t xml:space="preserve"> obowiązującą od </w:t>
      </w:r>
      <w:r w:rsidR="002E031B">
        <w:t xml:space="preserve">                               </w:t>
      </w:r>
      <w:r w:rsidR="005345E0">
        <w:t>1 stycznia 20</w:t>
      </w:r>
      <w:r w:rsidR="00E03330">
        <w:t>1</w:t>
      </w:r>
      <w:r w:rsidR="00AD182E">
        <w:t>2</w:t>
      </w:r>
      <w:r w:rsidR="004E33CD">
        <w:t>r.</w:t>
      </w:r>
    </w:p>
    <w:p w:rsidR="00D240E6" w:rsidRDefault="00D240E6" w:rsidP="002E031B">
      <w:pPr>
        <w:jc w:val="both"/>
      </w:pPr>
    </w:p>
    <w:p w:rsidR="00D240E6" w:rsidRDefault="00D240E6" w:rsidP="002E031B">
      <w:pPr>
        <w:jc w:val="both"/>
      </w:pPr>
    </w:p>
    <w:p w:rsidR="00D240E6" w:rsidRDefault="00D240E6" w:rsidP="002E031B">
      <w:pPr>
        <w:jc w:val="both"/>
      </w:pPr>
    </w:p>
    <w:p w:rsidR="00D240E6" w:rsidRDefault="00D240E6" w:rsidP="002E031B">
      <w:pPr>
        <w:jc w:val="both"/>
      </w:pPr>
    </w:p>
    <w:p w:rsidR="00D240E6" w:rsidRDefault="00D240E6" w:rsidP="004E33CD"/>
    <w:p w:rsidR="00AF74A2" w:rsidRDefault="00AF74A2" w:rsidP="00AF74A2">
      <w:pPr>
        <w:jc w:val="right"/>
      </w:pPr>
    </w:p>
    <w:p w:rsidR="00AF74A2" w:rsidRDefault="00AF74A2" w:rsidP="00AF74A2">
      <w:pPr>
        <w:jc w:val="right"/>
      </w:pPr>
    </w:p>
    <w:p w:rsidR="00AF74A2" w:rsidRDefault="00AF74A2" w:rsidP="00AF74A2">
      <w:pPr>
        <w:jc w:val="right"/>
      </w:pPr>
      <w:r>
        <w:t>Przewodniczący Rady Gminy</w:t>
      </w:r>
    </w:p>
    <w:p w:rsidR="00D240E6" w:rsidRDefault="00D240E6" w:rsidP="004E33CD"/>
    <w:p w:rsidR="00D240E6" w:rsidRDefault="00D240E6" w:rsidP="004E33CD"/>
    <w:p w:rsidR="00D240E6" w:rsidRDefault="00D240E6" w:rsidP="004E33CD"/>
    <w:p w:rsidR="00D240E6" w:rsidRDefault="00D240E6" w:rsidP="004E33CD"/>
    <w:p w:rsidR="00D240E6" w:rsidRDefault="00D240E6" w:rsidP="004E33CD"/>
    <w:p w:rsidR="00D240E6" w:rsidRDefault="00D240E6" w:rsidP="004E33CD"/>
    <w:p w:rsidR="009F6A99" w:rsidRDefault="009F6A99" w:rsidP="004E33CD"/>
    <w:p w:rsidR="009F6A99" w:rsidRDefault="009F6A99" w:rsidP="004E33CD"/>
    <w:p w:rsidR="009F6A99" w:rsidRDefault="009F6A99" w:rsidP="004E33CD"/>
    <w:p w:rsidR="009F6A99" w:rsidRDefault="009F6A99" w:rsidP="004E33CD"/>
    <w:p w:rsidR="009F6A99" w:rsidRDefault="009F6A99" w:rsidP="004E33CD"/>
    <w:p w:rsidR="009F6A99" w:rsidRDefault="009F6A99" w:rsidP="004E33CD"/>
    <w:p w:rsidR="009F6A99" w:rsidRDefault="009F6A99" w:rsidP="004E33CD"/>
    <w:p w:rsidR="009F6A99" w:rsidRDefault="009F6A99" w:rsidP="004E33CD"/>
    <w:p w:rsidR="009F6A99" w:rsidRDefault="009F6A99" w:rsidP="004E33CD"/>
    <w:p w:rsidR="009F6A99" w:rsidRDefault="009F6A99" w:rsidP="004E33CD"/>
    <w:p w:rsidR="009F6A99" w:rsidRDefault="009F6A99" w:rsidP="004E33CD"/>
    <w:p w:rsidR="009F6A99" w:rsidRPr="00B07E80" w:rsidRDefault="009F6A99" w:rsidP="009F6A99">
      <w:pPr>
        <w:jc w:val="center"/>
        <w:rPr>
          <w:b/>
        </w:rPr>
      </w:pPr>
      <w:r w:rsidRPr="00B07E80">
        <w:rPr>
          <w:b/>
        </w:rPr>
        <w:t>Uzasadnienie</w:t>
      </w:r>
    </w:p>
    <w:p w:rsidR="009F6A99" w:rsidRDefault="009F6A99" w:rsidP="009F6A99">
      <w:pPr>
        <w:pStyle w:val="Akapitzlist"/>
        <w:numPr>
          <w:ilvl w:val="0"/>
          <w:numId w:val="1"/>
        </w:numPr>
        <w:jc w:val="both"/>
      </w:pPr>
      <w:r>
        <w:t xml:space="preserve">Stawki podatku od środków transportowych za lata 2010-2011 obowiązują  na podstawie Uchwały XXXIX/261/09 z dnia 30 listopada 2009 roku </w:t>
      </w:r>
    </w:p>
    <w:p w:rsidR="009F6A99" w:rsidRDefault="009F6A99" w:rsidP="009F6A99">
      <w:pPr>
        <w:pStyle w:val="Akapitzlist"/>
        <w:numPr>
          <w:ilvl w:val="0"/>
          <w:numId w:val="1"/>
        </w:numPr>
        <w:jc w:val="both"/>
      </w:pPr>
      <w:r>
        <w:t>Stawki podatku od środków transportowych, zgodnie z art. 12 ustawy z 12 stycznia 1991 r. o podatkach i opłaty lokalne (Dz. U. z 2010 r., Nr 95 poz. 613 ze zm.), ulegają przeliczeniu na następny rok podatkowy zgodnie z procentowym wskaźnikiem kursu euro na pierwszy dzień roboczy  października danego roku w stosunku do kursu euro w roku poprzedzającym dany rok podatkowy. Jeżeli ten wskaźnik nie przekroczy 5% to stawki nie ulegają zmianie. Do przeliczenia stawek stosuje się kurs wymiany euro i walut krajowych opublikowany w Dzienniku Urzędowym Unii Europejskiej.</w:t>
      </w:r>
    </w:p>
    <w:p w:rsidR="009F6A99" w:rsidRDefault="009F6A99" w:rsidP="009F6A99">
      <w:pPr>
        <w:pStyle w:val="Akapitzlist"/>
        <w:numPr>
          <w:ilvl w:val="0"/>
          <w:numId w:val="1"/>
        </w:numPr>
        <w:jc w:val="both"/>
      </w:pPr>
      <w:r>
        <w:t>Kurs euro na dzień 3 października 2011 roku wyniósł 4,3815 zł, a zatem w stosunku do ubiegłorocznego kursu, który wynosił na pierwszy roboczy dzień października 3,9370 zł, uległ zwiększeniu o 11,29%. W związku z tym dokonano przeliczenia minimalnych stawek podatku od środków transportowych, które będą obowiązywać od 2012 r.</w:t>
      </w:r>
    </w:p>
    <w:p w:rsidR="009F6A99" w:rsidRDefault="009F6A99" w:rsidP="009F6A99">
      <w:pPr>
        <w:pStyle w:val="Akapitzlist"/>
        <w:numPr>
          <w:ilvl w:val="0"/>
          <w:numId w:val="1"/>
        </w:numPr>
        <w:jc w:val="both"/>
      </w:pPr>
      <w:r>
        <w:t>Minister Finansów ogłosił stawki obowiązujące na 2012 rok - Obwieszczenie Ministra Finansów z dnia 20 października 2011 r. w sprawie stawek podatku od środków transportowych obowiązujących w 2012 roku (M.P.  Nr 95, poz. 962 z dnia 25.10.2011 r.)</w:t>
      </w:r>
    </w:p>
    <w:p w:rsidR="009F6A99" w:rsidRDefault="009F6A99" w:rsidP="009F6A99">
      <w:pPr>
        <w:pStyle w:val="Akapitzlist"/>
        <w:numPr>
          <w:ilvl w:val="0"/>
          <w:numId w:val="1"/>
        </w:numPr>
        <w:jc w:val="both"/>
      </w:pPr>
      <w:r>
        <w:t>Minister Finansów ogłosił górne stawki podatków i opłat lokalnych na 2012 r. w Monitorze Polskim Nr 95, poz. 961 z dnia 25 października 2011 r.</w:t>
      </w:r>
    </w:p>
    <w:p w:rsidR="009F6A99" w:rsidRDefault="009F6A99" w:rsidP="009F6A99">
      <w:pPr>
        <w:pStyle w:val="Akapitzlist"/>
        <w:numPr>
          <w:ilvl w:val="0"/>
          <w:numId w:val="1"/>
        </w:numPr>
        <w:jc w:val="both"/>
      </w:pPr>
      <w:r>
        <w:t>Skutki obniżenia górnych stawek podatkowych (w przypadku podjęcia nowych stawek) wyniosą w 2012 r. 85.039,09 zł.</w:t>
      </w:r>
    </w:p>
    <w:p w:rsidR="009F6A99" w:rsidRDefault="009F6A99" w:rsidP="009F6A99">
      <w:pPr>
        <w:pStyle w:val="Akapitzlist"/>
        <w:jc w:val="both"/>
      </w:pPr>
      <w:r>
        <w:t>W przypadku niepodjęcia uchwały w sprawie nowych stawek podatku od środków transportowych, skutki obniżenia górnych stawek podatkowych wyniosą 101.889,09 zł.</w:t>
      </w:r>
    </w:p>
    <w:p w:rsidR="009F6A99" w:rsidRDefault="009F6A99" w:rsidP="004E33CD"/>
    <w:p w:rsidR="00D240E6" w:rsidRDefault="00D240E6" w:rsidP="004E33CD"/>
    <w:p w:rsidR="00D240E6" w:rsidRDefault="00D240E6" w:rsidP="004E33CD"/>
    <w:p w:rsidR="00D240E6" w:rsidRDefault="00D240E6" w:rsidP="004E33CD"/>
    <w:p w:rsidR="00D240E6" w:rsidRDefault="00D240E6" w:rsidP="004E33CD"/>
    <w:p w:rsidR="000A5FD3" w:rsidRDefault="000A5FD3" w:rsidP="004E33CD"/>
    <w:p w:rsidR="001374A0" w:rsidRDefault="001374A0" w:rsidP="004E33CD"/>
    <w:p w:rsidR="001374A0" w:rsidRDefault="001374A0" w:rsidP="004E33CD"/>
    <w:p w:rsidR="001374A0" w:rsidRDefault="001374A0" w:rsidP="004E33CD"/>
    <w:p w:rsidR="001374A0" w:rsidRDefault="001374A0" w:rsidP="004E33CD"/>
    <w:p w:rsidR="001374A0" w:rsidRDefault="001374A0" w:rsidP="004E33CD"/>
    <w:p w:rsidR="001374A0" w:rsidRDefault="001374A0" w:rsidP="004E33CD"/>
    <w:p w:rsidR="001374A0" w:rsidRDefault="001374A0" w:rsidP="004E33CD"/>
    <w:p w:rsidR="001374A0" w:rsidRDefault="001374A0" w:rsidP="004E33CD"/>
    <w:p w:rsidR="001374A0" w:rsidRDefault="001374A0" w:rsidP="004E33CD"/>
    <w:p w:rsidR="001374A0" w:rsidRDefault="001374A0" w:rsidP="004E33CD"/>
    <w:p w:rsidR="001374A0" w:rsidRDefault="001374A0" w:rsidP="004E33CD"/>
    <w:p w:rsidR="001374A0" w:rsidRDefault="001374A0" w:rsidP="004E33CD"/>
    <w:p w:rsidR="001374A0" w:rsidRDefault="001374A0" w:rsidP="004E33CD"/>
    <w:p w:rsidR="001374A0" w:rsidRDefault="001374A0" w:rsidP="004E33CD"/>
    <w:p w:rsidR="001374A0" w:rsidRDefault="001374A0" w:rsidP="004E33CD"/>
    <w:p w:rsidR="001374A0" w:rsidRDefault="001374A0" w:rsidP="004E33CD"/>
    <w:p w:rsidR="001374A0" w:rsidRDefault="001374A0" w:rsidP="004E33CD"/>
    <w:sectPr w:rsidR="001374A0" w:rsidSect="005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3D4" w:rsidRDefault="001203D4">
      <w:r>
        <w:separator/>
      </w:r>
    </w:p>
  </w:endnote>
  <w:endnote w:type="continuationSeparator" w:id="0">
    <w:p w:rsidR="001203D4" w:rsidRDefault="00120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3D4" w:rsidRDefault="001203D4">
      <w:r>
        <w:separator/>
      </w:r>
    </w:p>
  </w:footnote>
  <w:footnote w:type="continuationSeparator" w:id="0">
    <w:p w:rsidR="001203D4" w:rsidRDefault="001203D4">
      <w:r>
        <w:continuationSeparator/>
      </w:r>
    </w:p>
  </w:footnote>
  <w:footnote w:id="1">
    <w:p w:rsidR="00E97DDA" w:rsidRPr="00AF74A2" w:rsidRDefault="00E97DDA" w:rsidP="00AF74A2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4A2">
        <w:rPr>
          <w:sz w:val="16"/>
          <w:szCs w:val="16"/>
        </w:rPr>
        <w:t>Niniejsza ustawa dokonuje w zakresie swojej regulacji wdrożenia następujących dyrektyw Wspólnot Europejskich:</w:t>
      </w:r>
    </w:p>
    <w:p w:rsidR="00E97DDA" w:rsidRPr="00AF74A2" w:rsidRDefault="00E97DDA" w:rsidP="00AF74A2">
      <w:pPr>
        <w:rPr>
          <w:sz w:val="16"/>
          <w:szCs w:val="16"/>
        </w:rPr>
      </w:pPr>
      <w:r>
        <w:rPr>
          <w:sz w:val="16"/>
          <w:szCs w:val="16"/>
        </w:rPr>
        <w:t xml:space="preserve">1) </w:t>
      </w:r>
      <w:r w:rsidRPr="00AF74A2">
        <w:rPr>
          <w:sz w:val="16"/>
          <w:szCs w:val="16"/>
        </w:rPr>
        <w:t>dyrektywy 92/106/EWG z dnia 7 grudnia 1992 r. w sprawie ustanowienia wspólnych zasad dla niektórych typów transportu kombinowanego towarów między państwami członkowskimi (Dz. Urz. WE L 368 z 17 grudnia 1992 r.);</w:t>
      </w:r>
    </w:p>
    <w:p w:rsidR="00E97DDA" w:rsidRPr="00AF74A2" w:rsidRDefault="00E97DDA" w:rsidP="00AF74A2">
      <w:pPr>
        <w:rPr>
          <w:sz w:val="16"/>
          <w:szCs w:val="16"/>
        </w:rPr>
      </w:pPr>
      <w:r>
        <w:rPr>
          <w:sz w:val="16"/>
          <w:szCs w:val="16"/>
        </w:rPr>
        <w:t xml:space="preserve">2) </w:t>
      </w:r>
      <w:r w:rsidRPr="00AF74A2">
        <w:rPr>
          <w:sz w:val="16"/>
          <w:szCs w:val="16"/>
        </w:rPr>
        <w:t>dyrektywy 1999/62/WE z dnia 17 czerwca 1999 r. w sprawie pobierania opłat za użytkowanie niektórych typów infrastruktury przez pojazdy ciężarowe (Dz. Urz. WE L 187 z 20 lipca 1999 r.).</w:t>
      </w:r>
    </w:p>
    <w:p w:rsidR="00E97DDA" w:rsidRPr="00AF74A2" w:rsidRDefault="00E97DDA" w:rsidP="00AF74A2">
      <w:pPr>
        <w:rPr>
          <w:sz w:val="16"/>
          <w:szCs w:val="16"/>
        </w:rPr>
      </w:pPr>
      <w:r w:rsidRPr="00AF74A2">
        <w:rPr>
          <w:sz w:val="16"/>
          <w:szCs w:val="16"/>
        </w:rPr>
        <w:t>Dane dotyczące ogłoszenia aktów prawa Unii Europejskiej, zamieszczone w niniejszej ustawie - z dniem uzyskania przez Rzeczpospolitą Polską członkostwa w Unii Europejskiej - dotyczą ogłoszenia tych aktów w Dzienniku Urzędowym Unii Europejskiej - wydanie specjalne (tekst jedn. Dz. U. z 2002 r. Nr 9, poz. 84 ze zm.).</w:t>
      </w:r>
    </w:p>
    <w:p w:rsidR="00E97DDA" w:rsidRPr="00AF74A2" w:rsidRDefault="00E97DDA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559CE"/>
    <w:multiLevelType w:val="hybridMultilevel"/>
    <w:tmpl w:val="1D8011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3CD"/>
    <w:rsid w:val="000529FF"/>
    <w:rsid w:val="00061CF3"/>
    <w:rsid w:val="000726A2"/>
    <w:rsid w:val="00074205"/>
    <w:rsid w:val="000A5FD3"/>
    <w:rsid w:val="00113870"/>
    <w:rsid w:val="001203D4"/>
    <w:rsid w:val="001232DE"/>
    <w:rsid w:val="00127925"/>
    <w:rsid w:val="001374A0"/>
    <w:rsid w:val="0021358E"/>
    <w:rsid w:val="002C5245"/>
    <w:rsid w:val="002D4B44"/>
    <w:rsid w:val="002E031B"/>
    <w:rsid w:val="00402A35"/>
    <w:rsid w:val="00407842"/>
    <w:rsid w:val="004C39E5"/>
    <w:rsid w:val="004E33CD"/>
    <w:rsid w:val="004E37CB"/>
    <w:rsid w:val="004F5A55"/>
    <w:rsid w:val="005345E0"/>
    <w:rsid w:val="00547D10"/>
    <w:rsid w:val="0058651A"/>
    <w:rsid w:val="005935F4"/>
    <w:rsid w:val="006069A5"/>
    <w:rsid w:val="006320C4"/>
    <w:rsid w:val="00671725"/>
    <w:rsid w:val="0068396F"/>
    <w:rsid w:val="00695B21"/>
    <w:rsid w:val="006A1C72"/>
    <w:rsid w:val="006C0B9D"/>
    <w:rsid w:val="00715A4B"/>
    <w:rsid w:val="00721909"/>
    <w:rsid w:val="00757FF1"/>
    <w:rsid w:val="007F41ED"/>
    <w:rsid w:val="008012D6"/>
    <w:rsid w:val="00836E78"/>
    <w:rsid w:val="008540FE"/>
    <w:rsid w:val="0086118D"/>
    <w:rsid w:val="008679E9"/>
    <w:rsid w:val="0087784B"/>
    <w:rsid w:val="008C64D7"/>
    <w:rsid w:val="009928E5"/>
    <w:rsid w:val="009C5D59"/>
    <w:rsid w:val="009F6A99"/>
    <w:rsid w:val="00A24AEE"/>
    <w:rsid w:val="00AB592A"/>
    <w:rsid w:val="00AB699B"/>
    <w:rsid w:val="00AD182E"/>
    <w:rsid w:val="00AF74A2"/>
    <w:rsid w:val="00B85FC6"/>
    <w:rsid w:val="00BC0DED"/>
    <w:rsid w:val="00C00617"/>
    <w:rsid w:val="00C24D04"/>
    <w:rsid w:val="00C707AF"/>
    <w:rsid w:val="00C815F2"/>
    <w:rsid w:val="00CD6D0B"/>
    <w:rsid w:val="00CF6005"/>
    <w:rsid w:val="00D12791"/>
    <w:rsid w:val="00D240E6"/>
    <w:rsid w:val="00D43149"/>
    <w:rsid w:val="00D77B2C"/>
    <w:rsid w:val="00D91763"/>
    <w:rsid w:val="00DA0F80"/>
    <w:rsid w:val="00DA73C5"/>
    <w:rsid w:val="00DB5EFE"/>
    <w:rsid w:val="00E03330"/>
    <w:rsid w:val="00E61290"/>
    <w:rsid w:val="00E97DDA"/>
    <w:rsid w:val="00ED72FF"/>
    <w:rsid w:val="00EE4E32"/>
    <w:rsid w:val="00F5210E"/>
    <w:rsid w:val="00F5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35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F74A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AF74A2"/>
    <w:rPr>
      <w:vertAlign w:val="superscript"/>
    </w:rPr>
  </w:style>
  <w:style w:type="paragraph" w:styleId="Tekstdymka">
    <w:name w:val="Balloon Text"/>
    <w:basedOn w:val="Normalny"/>
    <w:semiHidden/>
    <w:rsid w:val="009C5D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6A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XLV/585/05</vt:lpstr>
    </vt:vector>
  </TitlesOfParts>
  <Company>Kołobrzeg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XLV/585/05</dc:title>
  <dc:creator>UG</dc:creator>
  <cp:lastModifiedBy>magda</cp:lastModifiedBy>
  <cp:revision>4</cp:revision>
  <cp:lastPrinted>2011-11-18T08:23:00Z</cp:lastPrinted>
  <dcterms:created xsi:type="dcterms:W3CDTF">2011-11-18T08:23:00Z</dcterms:created>
  <dcterms:modified xsi:type="dcterms:W3CDTF">2011-11-18T08:27:00Z</dcterms:modified>
</cp:coreProperties>
</file>