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 w:rsidR="008C3798">
        <w:rPr>
          <w:sz w:val="28"/>
          <w:szCs w:val="28"/>
        </w:rPr>
        <w:t xml:space="preserve">          </w:t>
      </w:r>
      <w:r w:rsidR="008C3798">
        <w:rPr>
          <w:sz w:val="28"/>
          <w:szCs w:val="28"/>
        </w:rPr>
        <w:tab/>
        <w:t xml:space="preserve">      </w:t>
      </w:r>
      <w:r w:rsidR="008C3798"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8C3798">
        <w:rPr>
          <w:sz w:val="28"/>
          <w:szCs w:val="28"/>
        </w:rPr>
        <w:t xml:space="preserve"> 5</w:t>
      </w:r>
      <w:r w:rsidR="002534EA">
        <w:rPr>
          <w:sz w:val="28"/>
          <w:szCs w:val="28"/>
        </w:rPr>
        <w:t xml:space="preserve"> </w:t>
      </w:r>
      <w:r w:rsidR="008C3798">
        <w:rPr>
          <w:sz w:val="28"/>
          <w:szCs w:val="28"/>
        </w:rPr>
        <w:t>stycznia</w:t>
      </w:r>
      <w:r w:rsidR="00C0253E">
        <w:rPr>
          <w:sz w:val="28"/>
          <w:szCs w:val="28"/>
        </w:rPr>
        <w:t xml:space="preserve"> </w:t>
      </w:r>
      <w:r w:rsidR="008C3798">
        <w:rPr>
          <w:sz w:val="28"/>
          <w:szCs w:val="28"/>
        </w:rPr>
        <w:t>2015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8C3798">
        <w:rPr>
          <w:sz w:val="28"/>
          <w:szCs w:val="28"/>
        </w:rPr>
        <w:t>ORG. 0002-1.</w:t>
      </w:r>
      <w:r w:rsidR="002A0E1B">
        <w:rPr>
          <w:sz w:val="28"/>
          <w:szCs w:val="28"/>
        </w:rPr>
        <w:t>4</w:t>
      </w:r>
      <w:r w:rsidRPr="00DB0CE7">
        <w:rPr>
          <w:sz w:val="28"/>
          <w:szCs w:val="28"/>
        </w:rPr>
        <w:t xml:space="preserve"> </w:t>
      </w:r>
      <w:r w:rsidR="008C3798">
        <w:rPr>
          <w:sz w:val="28"/>
          <w:szCs w:val="28"/>
        </w:rPr>
        <w:t>.2015</w:t>
      </w:r>
      <w:r w:rsidRPr="00DB0CE7">
        <w:rPr>
          <w:sz w:val="28"/>
          <w:szCs w:val="28"/>
        </w:rPr>
        <w:t xml:space="preserve"> 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>Działając na podstawie art. 20 ust. 1 ustawy  z dnia  8 marca 1990 roku o samorządzie gminnym (</w:t>
      </w:r>
      <w:r w:rsidR="008C3798">
        <w:rPr>
          <w:sz w:val="28"/>
          <w:szCs w:val="28"/>
        </w:rPr>
        <w:t xml:space="preserve"> Dz. U. z 2013 r. poz. 594</w:t>
      </w:r>
      <w:r w:rsidRPr="00DB0CE7">
        <w:rPr>
          <w:sz w:val="28"/>
          <w:szCs w:val="28"/>
        </w:rPr>
        <w:t xml:space="preserve">  z </w:t>
      </w:r>
      <w:proofErr w:type="spellStart"/>
      <w:r w:rsidRPr="00DB0CE7">
        <w:rPr>
          <w:sz w:val="28"/>
          <w:szCs w:val="28"/>
        </w:rPr>
        <w:t>późn</w:t>
      </w:r>
      <w:proofErr w:type="spellEnd"/>
      <w:r w:rsidRPr="00DB0CE7">
        <w:rPr>
          <w:sz w:val="28"/>
          <w:szCs w:val="28"/>
        </w:rPr>
        <w:t xml:space="preserve">. zm.) </w:t>
      </w:r>
      <w:r w:rsidR="008C3798">
        <w:rPr>
          <w:sz w:val="28"/>
          <w:szCs w:val="28"/>
        </w:rPr>
        <w:t xml:space="preserve"> oraz paragrafu  21 ust. 4  Statutu Gminy Kołobrzeg  </w:t>
      </w:r>
      <w:r w:rsidRPr="00DB0CE7">
        <w:rPr>
          <w:sz w:val="28"/>
          <w:szCs w:val="28"/>
        </w:rPr>
        <w:t xml:space="preserve">zawiadamiam, że w </w:t>
      </w:r>
      <w:r w:rsidRPr="00DB0CE7">
        <w:rPr>
          <w:b/>
          <w:sz w:val="28"/>
          <w:szCs w:val="28"/>
        </w:rPr>
        <w:t xml:space="preserve">dniu </w:t>
      </w:r>
      <w:r w:rsidR="008C3798">
        <w:rPr>
          <w:b/>
          <w:sz w:val="28"/>
          <w:szCs w:val="28"/>
        </w:rPr>
        <w:t>26</w:t>
      </w:r>
      <w:r w:rsidRPr="00DB0CE7">
        <w:rPr>
          <w:b/>
          <w:sz w:val="28"/>
          <w:szCs w:val="28"/>
        </w:rPr>
        <w:t xml:space="preserve"> </w:t>
      </w:r>
      <w:r w:rsidR="008C3798">
        <w:rPr>
          <w:b/>
          <w:sz w:val="28"/>
          <w:szCs w:val="28"/>
        </w:rPr>
        <w:t>stycznia 2015 roku      ( poniedziałek</w:t>
      </w:r>
      <w:r w:rsidRPr="00DB0CE7">
        <w:rPr>
          <w:b/>
          <w:sz w:val="28"/>
          <w:szCs w:val="28"/>
        </w:rPr>
        <w:t xml:space="preserve"> 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 w:rsidR="005A77D3">
        <w:rPr>
          <w:b/>
          <w:sz w:val="28"/>
          <w:szCs w:val="28"/>
        </w:rPr>
        <w:t>0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 w:rsidR="008C3798">
        <w:rPr>
          <w:b/>
          <w:sz w:val="28"/>
          <w:szCs w:val="28"/>
        </w:rPr>
        <w:t xml:space="preserve">IV </w:t>
      </w:r>
      <w:r w:rsidRPr="00DB0CE7">
        <w:rPr>
          <w:b/>
          <w:sz w:val="28"/>
          <w:szCs w:val="28"/>
        </w:rPr>
        <w:t>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Pr="00DB0CE7" w:rsidRDefault="00C0253E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="008C3798">
        <w:rPr>
          <w:sz w:val="28"/>
          <w:szCs w:val="28"/>
        </w:rPr>
        <w:t xml:space="preserve"> </w:t>
      </w:r>
      <w:r w:rsidR="005A77D3">
        <w:rPr>
          <w:sz w:val="28"/>
          <w:szCs w:val="28"/>
        </w:rPr>
        <w:t>II</w:t>
      </w:r>
      <w:r w:rsidR="006D268D">
        <w:rPr>
          <w:sz w:val="28"/>
          <w:szCs w:val="28"/>
        </w:rPr>
        <w:t>I</w:t>
      </w:r>
      <w:r w:rsidR="00E63AB5" w:rsidRPr="00DB0CE7">
        <w:rPr>
          <w:sz w:val="28"/>
          <w:szCs w:val="28"/>
        </w:rPr>
        <w:t xml:space="preserve"> Sesji Rady Gminy Kołobrzeg.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20688E" w:rsidRDefault="00E63AB5" w:rsidP="0020688E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 w:rsidR="00C0253E"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C4547A" w:rsidRDefault="00E63AB5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77D3">
        <w:rPr>
          <w:sz w:val="28"/>
          <w:szCs w:val="28"/>
        </w:rPr>
        <w:t xml:space="preserve">udzielenia pomocy finansowej dla </w:t>
      </w:r>
      <w:r w:rsidR="0020688E">
        <w:rPr>
          <w:sz w:val="28"/>
          <w:szCs w:val="28"/>
        </w:rPr>
        <w:t xml:space="preserve">Powiatu Kołobrzeskiego </w:t>
      </w:r>
      <w:r w:rsidR="00253525" w:rsidRPr="00253525">
        <w:rPr>
          <w:b/>
          <w:sz w:val="28"/>
          <w:szCs w:val="28"/>
        </w:rPr>
        <w:t>nr druku 11</w:t>
      </w:r>
      <w:r w:rsidR="00253525">
        <w:rPr>
          <w:b/>
          <w:sz w:val="28"/>
          <w:szCs w:val="28"/>
        </w:rPr>
        <w:t>,</w:t>
      </w:r>
      <w:r w:rsidR="0020688E">
        <w:rPr>
          <w:sz w:val="28"/>
          <w:szCs w:val="28"/>
        </w:rPr>
        <w:t xml:space="preserve">                         </w:t>
      </w:r>
    </w:p>
    <w:p w:rsidR="008C3798" w:rsidRDefault="008C3798" w:rsidP="00024F31">
      <w:pPr>
        <w:spacing w:line="360" w:lineRule="auto"/>
        <w:ind w:right="-709"/>
        <w:jc w:val="both"/>
        <w:rPr>
          <w:sz w:val="28"/>
          <w:szCs w:val="28"/>
        </w:rPr>
      </w:pPr>
      <w:r w:rsidRPr="008C3798">
        <w:rPr>
          <w:sz w:val="28"/>
          <w:szCs w:val="28"/>
        </w:rPr>
        <w:t xml:space="preserve">2) </w:t>
      </w:r>
      <w:r>
        <w:rPr>
          <w:sz w:val="28"/>
          <w:szCs w:val="28"/>
        </w:rPr>
        <w:t>udzielenia pomocy finansowej dla Powiatu Kołobrzeskiego</w:t>
      </w:r>
      <w:r w:rsidR="00253525">
        <w:rPr>
          <w:sz w:val="28"/>
          <w:szCs w:val="28"/>
        </w:rPr>
        <w:t xml:space="preserve"> </w:t>
      </w:r>
      <w:r w:rsidR="00253525" w:rsidRPr="00253525">
        <w:rPr>
          <w:b/>
          <w:sz w:val="28"/>
          <w:szCs w:val="28"/>
        </w:rPr>
        <w:t>nr druku 12,</w:t>
      </w:r>
    </w:p>
    <w:p w:rsidR="008C3798" w:rsidRPr="008C3798" w:rsidRDefault="008C3798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3) udzielenia pomocy rzeczowej dla Powiatu Kołobrzeskiego</w:t>
      </w:r>
      <w:r w:rsidR="00253525">
        <w:rPr>
          <w:sz w:val="28"/>
          <w:szCs w:val="28"/>
        </w:rPr>
        <w:t xml:space="preserve"> </w:t>
      </w:r>
      <w:r w:rsidR="00253525" w:rsidRPr="00253525">
        <w:rPr>
          <w:b/>
          <w:sz w:val="28"/>
          <w:szCs w:val="28"/>
        </w:rPr>
        <w:t>nr druku 13,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688E">
        <w:rPr>
          <w:sz w:val="28"/>
          <w:szCs w:val="28"/>
        </w:rPr>
        <w:t>) uchwalenia bud</w:t>
      </w:r>
      <w:r>
        <w:rPr>
          <w:sz w:val="28"/>
          <w:szCs w:val="28"/>
        </w:rPr>
        <w:t>żetu Gminy Kołobrzeg na rok 2015</w:t>
      </w:r>
      <w:r w:rsidR="00253525">
        <w:rPr>
          <w:sz w:val="28"/>
          <w:szCs w:val="28"/>
        </w:rPr>
        <w:t xml:space="preserve"> </w:t>
      </w:r>
      <w:r w:rsidR="00253525" w:rsidRPr="00253525">
        <w:rPr>
          <w:b/>
          <w:sz w:val="28"/>
          <w:szCs w:val="28"/>
        </w:rPr>
        <w:t>nr druku 14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odczytanie projektu uchwały budżetowej,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odczytanie opinii Regionalnej Izby Obrachunkowej o przedłożonym projekcie uchwały budżetowej Gminy Kołobrzeg na 2015 rok o możliwości sfinansowania deficytu budżetu Gminy Kołobrzeg w 2015 roku,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odczytanie opinii poszczególnych Komisji Rady Gminy,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przedstawienie autopoprawek Wójta do projektu uchwały budżetowej,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głosowanie wniesionych propozycji autopoprawek Wójta,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głosowanie wniosków Komisji Rady Gminy nie uwzględnionych przez Wójta Gminy w autopoprawce oraz pozostałych zgłoszonych wniosków,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głosowanie nad przyjęciem uchwały budżetowej,</w:t>
      </w:r>
    </w:p>
    <w:p w:rsidR="00AA037B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688E" w:rsidRPr="0020688E">
        <w:rPr>
          <w:sz w:val="28"/>
          <w:szCs w:val="28"/>
        </w:rPr>
        <w:t>)</w:t>
      </w:r>
      <w:r w:rsidR="0020688E">
        <w:rPr>
          <w:sz w:val="28"/>
          <w:szCs w:val="28"/>
        </w:rPr>
        <w:t xml:space="preserve"> uchwalenia wieloletniej prognozy finansowej Gminy Koło</w:t>
      </w:r>
      <w:r>
        <w:rPr>
          <w:sz w:val="28"/>
          <w:szCs w:val="28"/>
        </w:rPr>
        <w:t>brzeg na lata 2015-2026</w:t>
      </w:r>
      <w:r w:rsidR="00AC027E">
        <w:rPr>
          <w:sz w:val="28"/>
          <w:szCs w:val="28"/>
        </w:rPr>
        <w:t xml:space="preserve"> </w:t>
      </w:r>
      <w:r w:rsidR="00253525">
        <w:rPr>
          <w:sz w:val="28"/>
          <w:szCs w:val="28"/>
        </w:rPr>
        <w:t xml:space="preserve">        </w:t>
      </w:r>
      <w:r w:rsidR="00253525" w:rsidRPr="00253525">
        <w:rPr>
          <w:b/>
          <w:sz w:val="28"/>
          <w:szCs w:val="28"/>
        </w:rPr>
        <w:t>nr druku 15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odczytanie opinii Regionalnej Izby Obrachunkowej o przedłożonym projekcie uchwały Gminy Kołobrzeg o wieloletniej prognozie finansowej na lata 2015-2026,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przedstawienie autopoprawki Wójta do projektu uchwały,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dyskusja nad projektem uchwały,</w:t>
      </w:r>
    </w:p>
    <w:p w:rsidR="007971FC" w:rsidRDefault="007971FC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głosowanie </w:t>
      </w:r>
      <w:r w:rsidR="007616C8">
        <w:rPr>
          <w:sz w:val="28"/>
          <w:szCs w:val="28"/>
        </w:rPr>
        <w:t>wniesionych propozycji autopoprawek Wójta,</w:t>
      </w:r>
    </w:p>
    <w:p w:rsidR="007616C8" w:rsidRDefault="007616C8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głosowaniem nad przyjęciem projektu uchwały</w:t>
      </w:r>
    </w:p>
    <w:p w:rsidR="00B46CFC" w:rsidRDefault="00B46CFC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6) przyjęcia planów pracy Komisji Rady Gminy na 2015 rok </w:t>
      </w:r>
      <w:r w:rsidRPr="00B46CFC">
        <w:rPr>
          <w:b/>
          <w:sz w:val="28"/>
          <w:szCs w:val="28"/>
        </w:rPr>
        <w:t>nr druku  16</w:t>
      </w:r>
      <w:r>
        <w:rPr>
          <w:b/>
          <w:sz w:val="28"/>
          <w:szCs w:val="28"/>
        </w:rPr>
        <w:t>,</w:t>
      </w:r>
    </w:p>
    <w:p w:rsidR="00B46CFC" w:rsidRPr="00B46CFC" w:rsidRDefault="00B46CFC" w:rsidP="00024F31">
      <w:pPr>
        <w:spacing w:line="360" w:lineRule="auto"/>
        <w:ind w:right="-709"/>
        <w:jc w:val="both"/>
        <w:rPr>
          <w:sz w:val="28"/>
          <w:szCs w:val="28"/>
        </w:rPr>
      </w:pPr>
      <w:r w:rsidRPr="00B46CFC">
        <w:rPr>
          <w:sz w:val="28"/>
          <w:szCs w:val="28"/>
        </w:rPr>
        <w:t xml:space="preserve">7) </w:t>
      </w:r>
      <w:r w:rsidR="000D034A">
        <w:rPr>
          <w:sz w:val="28"/>
          <w:szCs w:val="28"/>
        </w:rPr>
        <w:t xml:space="preserve">zatwierdzenia planu pracy Komisji Rewizyjnej na 2015 rok </w:t>
      </w:r>
      <w:r w:rsidR="000D034A" w:rsidRPr="000D034A">
        <w:rPr>
          <w:b/>
          <w:sz w:val="28"/>
          <w:szCs w:val="28"/>
        </w:rPr>
        <w:t>nr druku 17.</w:t>
      </w:r>
    </w:p>
    <w:p w:rsidR="00E63AB5" w:rsidRDefault="00E63AB5" w:rsidP="00E63AB5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Interpelacje i zapytania radnych oraz odpowiedzi.</w:t>
      </w:r>
    </w:p>
    <w:p w:rsidR="00E63AB5" w:rsidRDefault="00E63AB5" w:rsidP="00E63AB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63AB5" w:rsidRDefault="00E63AB5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B0CE7">
        <w:rPr>
          <w:b/>
          <w:bCs/>
          <w:sz w:val="28"/>
          <w:szCs w:val="28"/>
        </w:rPr>
        <w:t>.</w:t>
      </w:r>
      <w:r w:rsidR="00330F7D">
        <w:rPr>
          <w:b/>
          <w:bCs/>
          <w:sz w:val="28"/>
          <w:szCs w:val="28"/>
        </w:rPr>
        <w:t xml:space="preserve"> </w:t>
      </w:r>
      <w:r w:rsidR="00330F7D">
        <w:rPr>
          <w:bCs/>
          <w:sz w:val="28"/>
          <w:szCs w:val="28"/>
        </w:rPr>
        <w:t xml:space="preserve"> Wolne wnioski i oświadczenia.</w:t>
      </w:r>
    </w:p>
    <w:p w:rsidR="00330F7D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7</w:t>
      </w:r>
      <w:r>
        <w:rPr>
          <w:bCs/>
          <w:sz w:val="28"/>
          <w:szCs w:val="28"/>
        </w:rPr>
        <w:t>. Komunikaty i informacje.</w:t>
      </w:r>
    </w:p>
    <w:p w:rsidR="00330F7D" w:rsidRPr="00DB0CE7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Zapytania i informacje składane przez sołtysów.</w:t>
      </w:r>
    </w:p>
    <w:p w:rsidR="00E63AB5" w:rsidRDefault="00330F7D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63AB5" w:rsidRPr="00DB0CE7">
        <w:rPr>
          <w:b/>
          <w:sz w:val="28"/>
          <w:szCs w:val="28"/>
        </w:rPr>
        <w:t>.</w:t>
      </w:r>
      <w:r w:rsidR="00E63AB5" w:rsidRPr="00DB0CE7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 xml:space="preserve">Zamknięcie Sesji.     </w:t>
      </w:r>
      <w:r w:rsidR="00E63AB5" w:rsidRPr="00DB0CE7">
        <w:rPr>
          <w:b/>
          <w:sz w:val="28"/>
          <w:szCs w:val="28"/>
        </w:rPr>
        <w:t xml:space="preserve">               </w:t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</w:p>
    <w:p w:rsidR="00E63AB5" w:rsidRDefault="00E63AB5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253525" w:rsidRPr="00DB0CE7" w:rsidRDefault="004C2F5B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D125F7" w:rsidRDefault="007616C8" w:rsidP="001F126F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7616C8" w:rsidRDefault="007616C8" w:rsidP="001F126F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7616C8" w:rsidRDefault="007616C8" w:rsidP="001F126F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2013 r. poz. 594)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2B077D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4CC0"/>
    <w:rsid w:val="00024F31"/>
    <w:rsid w:val="000635A9"/>
    <w:rsid w:val="000D034A"/>
    <w:rsid w:val="0012614D"/>
    <w:rsid w:val="0015295A"/>
    <w:rsid w:val="001677A2"/>
    <w:rsid w:val="00187534"/>
    <w:rsid w:val="00193601"/>
    <w:rsid w:val="001B0D15"/>
    <w:rsid w:val="001F126F"/>
    <w:rsid w:val="001F4124"/>
    <w:rsid w:val="0020688E"/>
    <w:rsid w:val="002534EA"/>
    <w:rsid w:val="00253525"/>
    <w:rsid w:val="00283017"/>
    <w:rsid w:val="002A0E1B"/>
    <w:rsid w:val="002B077D"/>
    <w:rsid w:val="00330F7D"/>
    <w:rsid w:val="0034336C"/>
    <w:rsid w:val="003D10F0"/>
    <w:rsid w:val="004015AE"/>
    <w:rsid w:val="004C2F5B"/>
    <w:rsid w:val="0052777F"/>
    <w:rsid w:val="00566824"/>
    <w:rsid w:val="00572E9A"/>
    <w:rsid w:val="005A3BB6"/>
    <w:rsid w:val="005A77D3"/>
    <w:rsid w:val="005E6030"/>
    <w:rsid w:val="006026D2"/>
    <w:rsid w:val="006D268D"/>
    <w:rsid w:val="006D3942"/>
    <w:rsid w:val="006F3841"/>
    <w:rsid w:val="00745BAF"/>
    <w:rsid w:val="007616C8"/>
    <w:rsid w:val="007971FC"/>
    <w:rsid w:val="0083364F"/>
    <w:rsid w:val="00842DBC"/>
    <w:rsid w:val="008B6D74"/>
    <w:rsid w:val="008C3798"/>
    <w:rsid w:val="008F14AB"/>
    <w:rsid w:val="00950C87"/>
    <w:rsid w:val="009717B9"/>
    <w:rsid w:val="00994FB4"/>
    <w:rsid w:val="009951C6"/>
    <w:rsid w:val="00A21DC3"/>
    <w:rsid w:val="00A90A27"/>
    <w:rsid w:val="00AA037B"/>
    <w:rsid w:val="00AC027E"/>
    <w:rsid w:val="00AC2895"/>
    <w:rsid w:val="00B0279F"/>
    <w:rsid w:val="00B2558F"/>
    <w:rsid w:val="00B46CFC"/>
    <w:rsid w:val="00B52F0D"/>
    <w:rsid w:val="00BA2FCD"/>
    <w:rsid w:val="00C0253E"/>
    <w:rsid w:val="00C4547A"/>
    <w:rsid w:val="00C64591"/>
    <w:rsid w:val="00C9536A"/>
    <w:rsid w:val="00CD3EE5"/>
    <w:rsid w:val="00D03154"/>
    <w:rsid w:val="00D125F7"/>
    <w:rsid w:val="00D14957"/>
    <w:rsid w:val="00D33B6A"/>
    <w:rsid w:val="00D60B9A"/>
    <w:rsid w:val="00DD01C6"/>
    <w:rsid w:val="00E046C8"/>
    <w:rsid w:val="00E304FB"/>
    <w:rsid w:val="00E63AB5"/>
    <w:rsid w:val="00F443B2"/>
    <w:rsid w:val="00FB173C"/>
    <w:rsid w:val="00FC42E5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30678-552A-4349-9BAC-3E0C7939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2015-01-07T08:56:00Z</cp:lastPrinted>
  <dcterms:created xsi:type="dcterms:W3CDTF">2015-01-08T13:24:00Z</dcterms:created>
  <dcterms:modified xsi:type="dcterms:W3CDTF">2015-01-08T13:24:00Z</dcterms:modified>
</cp:coreProperties>
</file>