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-165735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          </w:t>
      </w:r>
      <w:r w:rsidRPr="00DB0CE7">
        <w:rPr>
          <w:sz w:val="28"/>
          <w:szCs w:val="28"/>
        </w:rPr>
        <w:tab/>
        <w:t xml:space="preserve">      </w:t>
      </w:r>
      <w:r w:rsidRPr="00DB0CE7">
        <w:rPr>
          <w:sz w:val="28"/>
          <w:szCs w:val="28"/>
        </w:rPr>
        <w:tab/>
        <w:t xml:space="preserve">              Kołobrzeg, dnia</w:t>
      </w:r>
      <w:r>
        <w:rPr>
          <w:sz w:val="28"/>
          <w:szCs w:val="28"/>
        </w:rPr>
        <w:t xml:space="preserve"> 18 lutego 2013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ORG. 0002-1.24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.2013</w:t>
      </w:r>
      <w:r w:rsidRPr="00DB0CE7">
        <w:rPr>
          <w:sz w:val="28"/>
          <w:szCs w:val="28"/>
        </w:rPr>
        <w:t xml:space="preserve"> 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 xml:space="preserve">Działając na podstawie art. 20 ust. 1 ustawy  z dnia  8 marca 1990 roku o samorządzie gminnym ( Dz. U. z 2001 r. Nr 142, poz. 1591  z </w:t>
      </w:r>
      <w:proofErr w:type="spellStart"/>
      <w:r w:rsidRPr="00DB0CE7">
        <w:rPr>
          <w:sz w:val="28"/>
          <w:szCs w:val="28"/>
        </w:rPr>
        <w:t>późn</w:t>
      </w:r>
      <w:proofErr w:type="spellEnd"/>
      <w:r w:rsidRPr="00DB0CE7">
        <w:rPr>
          <w:sz w:val="28"/>
          <w:szCs w:val="28"/>
        </w:rPr>
        <w:t xml:space="preserve">. zm.) zawiadamiam, że w </w:t>
      </w:r>
      <w:r w:rsidRPr="00DB0CE7">
        <w:rPr>
          <w:b/>
          <w:sz w:val="28"/>
          <w:szCs w:val="28"/>
        </w:rPr>
        <w:t xml:space="preserve">dniu </w:t>
      </w:r>
      <w:r>
        <w:rPr>
          <w:b/>
          <w:sz w:val="28"/>
          <w:szCs w:val="28"/>
        </w:rPr>
        <w:t>26</w:t>
      </w:r>
      <w:r w:rsidRPr="00DB0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lutego 2013 roku ( wtorek</w:t>
      </w:r>
      <w:r w:rsidRPr="00DB0CE7">
        <w:rPr>
          <w:b/>
          <w:sz w:val="28"/>
          <w:szCs w:val="28"/>
        </w:rPr>
        <w:t xml:space="preserve"> 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10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>
        <w:rPr>
          <w:b/>
          <w:sz w:val="28"/>
          <w:szCs w:val="28"/>
        </w:rPr>
        <w:t>XXV</w:t>
      </w:r>
      <w:r w:rsidRPr="00DB0CE7">
        <w:rPr>
          <w:b/>
          <w:sz w:val="28"/>
          <w:szCs w:val="28"/>
        </w:rPr>
        <w:t xml:space="preserve"> 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Przyjęcie protokołu z X</w:t>
      </w:r>
      <w:r>
        <w:rPr>
          <w:sz w:val="28"/>
          <w:szCs w:val="28"/>
        </w:rPr>
        <w:t>XIII</w:t>
      </w:r>
      <w:r w:rsidRPr="00DB0CE7">
        <w:rPr>
          <w:sz w:val="28"/>
          <w:szCs w:val="28"/>
        </w:rPr>
        <w:t xml:space="preserve"> i X</w:t>
      </w:r>
      <w:r>
        <w:rPr>
          <w:sz w:val="28"/>
          <w:szCs w:val="28"/>
        </w:rPr>
        <w:t>X</w:t>
      </w:r>
      <w:r w:rsidRPr="00DB0CE7">
        <w:rPr>
          <w:sz w:val="28"/>
          <w:szCs w:val="28"/>
        </w:rPr>
        <w:t>VI Nadzwyczajnej Sesji Rady Gminy Kołobrzeg.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 w:rsidRPr="00DB0CE7">
        <w:rPr>
          <w:sz w:val="28"/>
          <w:szCs w:val="28"/>
        </w:rPr>
        <w:t xml:space="preserve"> Podjęcie uchwał w sprawie:</w:t>
      </w:r>
    </w:p>
    <w:p w:rsidR="00E63AB5" w:rsidRPr="00DB0CE7" w:rsidRDefault="00E63AB5" w:rsidP="00833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udzielenia pomocy rzeczowej dla Powiatu Kołobrzeskiego </w:t>
      </w:r>
      <w:r w:rsidR="0083364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E63AB5">
        <w:rPr>
          <w:b/>
          <w:sz w:val="28"/>
          <w:szCs w:val="28"/>
        </w:rPr>
        <w:t>nr druku 173,</w:t>
      </w:r>
    </w:p>
    <w:p w:rsidR="00E63AB5" w:rsidRDefault="00E63AB5" w:rsidP="0083364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DB0CE7">
        <w:rPr>
          <w:sz w:val="28"/>
          <w:szCs w:val="28"/>
        </w:rPr>
        <w:t>)</w:t>
      </w:r>
      <w:r>
        <w:rPr>
          <w:sz w:val="28"/>
          <w:szCs w:val="28"/>
        </w:rPr>
        <w:t xml:space="preserve"> udzielenia pomocy finansowej dla Powiatu</w:t>
      </w:r>
      <w:r w:rsidR="0083364F">
        <w:rPr>
          <w:sz w:val="28"/>
          <w:szCs w:val="28"/>
        </w:rPr>
        <w:t xml:space="preserve"> Kołobrzeskiego              </w:t>
      </w:r>
      <w:r w:rsidR="00FB173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nr druku 174</w:t>
      </w:r>
      <w:r w:rsidRPr="00DB0CE7">
        <w:rPr>
          <w:b/>
          <w:sz w:val="28"/>
          <w:szCs w:val="28"/>
        </w:rPr>
        <w:t xml:space="preserve"> ,</w:t>
      </w:r>
    </w:p>
    <w:p w:rsidR="00E63AB5" w:rsidRDefault="00E63AB5" w:rsidP="0083364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2013 rok                                                  </w:t>
      </w:r>
      <w:r w:rsidR="0083364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nr druku 175</w:t>
      </w:r>
      <w:r w:rsidRPr="00DB0CE7">
        <w:rPr>
          <w:b/>
          <w:sz w:val="28"/>
          <w:szCs w:val="28"/>
        </w:rPr>
        <w:t>,</w:t>
      </w:r>
    </w:p>
    <w:p w:rsidR="00E63AB5" w:rsidRDefault="00E63AB5" w:rsidP="0083364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87783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zmiany uchwały w sprawie uchwalenia wieloletniej prognozy finansowej Gminy Kołobrzeg na lata 2013-2024                                                                    </w:t>
      </w:r>
      <w:r w:rsidRPr="00E63AB5">
        <w:rPr>
          <w:b/>
          <w:sz w:val="28"/>
          <w:szCs w:val="28"/>
        </w:rPr>
        <w:t>nr druku 176</w:t>
      </w:r>
      <w:r>
        <w:rPr>
          <w:b/>
          <w:sz w:val="28"/>
          <w:szCs w:val="28"/>
        </w:rPr>
        <w:t>,</w:t>
      </w:r>
    </w:p>
    <w:p w:rsidR="00E63AB5" w:rsidRDefault="00E63AB5" w:rsidP="0083364F">
      <w:pPr>
        <w:spacing w:line="360" w:lineRule="auto"/>
        <w:jc w:val="both"/>
        <w:rPr>
          <w:b/>
          <w:sz w:val="28"/>
          <w:szCs w:val="28"/>
        </w:rPr>
      </w:pPr>
      <w:r w:rsidRPr="00E63AB5">
        <w:rPr>
          <w:sz w:val="28"/>
          <w:szCs w:val="28"/>
        </w:rPr>
        <w:t>5)</w:t>
      </w:r>
      <w:r>
        <w:rPr>
          <w:sz w:val="28"/>
          <w:szCs w:val="28"/>
        </w:rPr>
        <w:t xml:space="preserve"> ustalenia diet dla radnych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3AB5">
        <w:rPr>
          <w:b/>
          <w:sz w:val="28"/>
          <w:szCs w:val="28"/>
        </w:rPr>
        <w:t xml:space="preserve"> </w:t>
      </w:r>
      <w:r w:rsidR="0083364F">
        <w:rPr>
          <w:b/>
          <w:sz w:val="28"/>
          <w:szCs w:val="28"/>
        </w:rPr>
        <w:t xml:space="preserve">   </w:t>
      </w:r>
      <w:r w:rsidRPr="00E63AB5">
        <w:rPr>
          <w:b/>
          <w:sz w:val="28"/>
          <w:szCs w:val="28"/>
        </w:rPr>
        <w:t>nr druku 177,</w:t>
      </w:r>
    </w:p>
    <w:p w:rsidR="00E63AB5" w:rsidRDefault="00E63AB5" w:rsidP="0083364F">
      <w:pPr>
        <w:spacing w:line="360" w:lineRule="auto"/>
        <w:jc w:val="both"/>
        <w:rPr>
          <w:b/>
          <w:sz w:val="28"/>
          <w:szCs w:val="28"/>
        </w:rPr>
      </w:pPr>
      <w:r w:rsidRPr="00E63AB5">
        <w:rPr>
          <w:sz w:val="28"/>
          <w:szCs w:val="28"/>
        </w:rPr>
        <w:t xml:space="preserve">6) </w:t>
      </w:r>
      <w:r w:rsidR="0083364F">
        <w:rPr>
          <w:sz w:val="28"/>
          <w:szCs w:val="28"/>
        </w:rPr>
        <w:t>diety dla sołtysów</w:t>
      </w:r>
      <w:r w:rsidR="0083364F">
        <w:rPr>
          <w:sz w:val="28"/>
          <w:szCs w:val="28"/>
        </w:rPr>
        <w:tab/>
      </w:r>
      <w:r w:rsidR="0083364F">
        <w:rPr>
          <w:sz w:val="28"/>
          <w:szCs w:val="28"/>
        </w:rPr>
        <w:tab/>
      </w:r>
      <w:r w:rsidR="0083364F">
        <w:rPr>
          <w:sz w:val="28"/>
          <w:szCs w:val="28"/>
        </w:rPr>
        <w:tab/>
      </w:r>
      <w:r w:rsidR="0083364F">
        <w:rPr>
          <w:sz w:val="28"/>
          <w:szCs w:val="28"/>
        </w:rPr>
        <w:tab/>
      </w:r>
      <w:r w:rsidR="0083364F">
        <w:rPr>
          <w:sz w:val="28"/>
          <w:szCs w:val="28"/>
        </w:rPr>
        <w:tab/>
      </w:r>
      <w:r w:rsidR="0083364F">
        <w:rPr>
          <w:sz w:val="28"/>
          <w:szCs w:val="28"/>
        </w:rPr>
        <w:tab/>
      </w:r>
      <w:r w:rsidR="0083364F">
        <w:rPr>
          <w:sz w:val="28"/>
          <w:szCs w:val="28"/>
        </w:rPr>
        <w:tab/>
      </w:r>
      <w:r w:rsidR="008336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3364F">
        <w:rPr>
          <w:sz w:val="28"/>
          <w:szCs w:val="28"/>
        </w:rPr>
        <w:t xml:space="preserve">   </w:t>
      </w:r>
      <w:r w:rsidRPr="00E63AB5">
        <w:rPr>
          <w:b/>
          <w:sz w:val="28"/>
          <w:szCs w:val="28"/>
        </w:rPr>
        <w:t>nr druku 178,</w:t>
      </w:r>
    </w:p>
    <w:p w:rsidR="001F126F" w:rsidRPr="00FB173C" w:rsidRDefault="001F126F" w:rsidP="0083364F">
      <w:pPr>
        <w:spacing w:line="360" w:lineRule="auto"/>
        <w:jc w:val="both"/>
        <w:rPr>
          <w:b/>
          <w:sz w:val="28"/>
          <w:szCs w:val="28"/>
        </w:rPr>
      </w:pPr>
      <w:r w:rsidRPr="001F126F">
        <w:rPr>
          <w:sz w:val="28"/>
          <w:szCs w:val="28"/>
        </w:rPr>
        <w:t>7)</w:t>
      </w:r>
      <w:r w:rsidR="00FB173C" w:rsidRPr="00FD4D16">
        <w:rPr>
          <w:rFonts w:asciiTheme="minorHAnsi" w:hAnsiTheme="minorHAnsi"/>
          <w:b/>
          <w:bCs/>
        </w:rPr>
        <w:t xml:space="preserve"> </w:t>
      </w:r>
      <w:r w:rsidR="00FB173C">
        <w:rPr>
          <w:rFonts w:asciiTheme="minorHAnsi" w:hAnsiTheme="minorHAnsi"/>
          <w:b/>
          <w:bCs/>
        </w:rPr>
        <w:t xml:space="preserve"> </w:t>
      </w:r>
      <w:r w:rsidR="00FB173C" w:rsidRPr="00FB173C">
        <w:rPr>
          <w:bCs/>
          <w:sz w:val="28"/>
          <w:szCs w:val="28"/>
        </w:rPr>
        <w:t>przyjęcia „Regulaminu utrzymania czystości i porządku na terenie Gminy Kołobrzeg”</w:t>
      </w:r>
      <w:r w:rsidR="00FB173C"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="00FB173C">
        <w:rPr>
          <w:b/>
          <w:bCs/>
          <w:sz w:val="28"/>
          <w:szCs w:val="28"/>
        </w:rPr>
        <w:t>n</w:t>
      </w:r>
      <w:r w:rsidR="00FB173C" w:rsidRPr="00FB173C">
        <w:rPr>
          <w:b/>
          <w:bCs/>
          <w:sz w:val="28"/>
          <w:szCs w:val="28"/>
        </w:rPr>
        <w:t>r druku 179</w:t>
      </w:r>
      <w:r w:rsidR="00FB173C">
        <w:rPr>
          <w:b/>
          <w:bCs/>
          <w:sz w:val="28"/>
          <w:szCs w:val="28"/>
        </w:rPr>
        <w:t>,</w:t>
      </w:r>
    </w:p>
    <w:p w:rsidR="00FB173C" w:rsidRDefault="001F126F" w:rsidP="00833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FB173C">
        <w:rPr>
          <w:sz w:val="28"/>
          <w:szCs w:val="28"/>
        </w:rPr>
        <w:t xml:space="preserve"> </w:t>
      </w:r>
      <w:r w:rsidR="00FB173C" w:rsidRPr="00FB173C">
        <w:rPr>
          <w:sz w:val="28"/>
          <w:szCs w:val="28"/>
        </w:rPr>
        <w:t>wyboru metody ustalenia opłaty za gospodarowanie odpadami komunalnymi, ustalenia stawki takiej opłaty oraz stawki za pojemnik o określonej pojemności</w:t>
      </w:r>
      <w:r w:rsidR="00FB173C">
        <w:rPr>
          <w:sz w:val="28"/>
          <w:szCs w:val="28"/>
        </w:rPr>
        <w:t xml:space="preserve">                                                                                 </w:t>
      </w:r>
    </w:p>
    <w:p w:rsidR="00FB173C" w:rsidRPr="00FB173C" w:rsidRDefault="00FB173C" w:rsidP="0083364F">
      <w:pPr>
        <w:spacing w:line="360" w:lineRule="auto"/>
        <w:jc w:val="both"/>
        <w:rPr>
          <w:sz w:val="28"/>
          <w:szCs w:val="28"/>
        </w:rPr>
      </w:pPr>
      <w:r w:rsidRPr="00FB173C">
        <w:rPr>
          <w:b/>
          <w:sz w:val="28"/>
          <w:szCs w:val="28"/>
        </w:rPr>
        <w:t>nr druku 180</w:t>
      </w:r>
      <w:r>
        <w:rPr>
          <w:b/>
          <w:sz w:val="28"/>
          <w:szCs w:val="28"/>
        </w:rPr>
        <w:t>,</w:t>
      </w:r>
    </w:p>
    <w:p w:rsidR="001F126F" w:rsidRDefault="001F126F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FB173C" w:rsidRDefault="00FB173C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FB173C" w:rsidRDefault="00FB173C" w:rsidP="00FB173C">
      <w:pPr>
        <w:spacing w:line="360" w:lineRule="auto"/>
        <w:jc w:val="both"/>
        <w:rPr>
          <w:sz w:val="28"/>
          <w:szCs w:val="28"/>
        </w:rPr>
      </w:pPr>
    </w:p>
    <w:p w:rsidR="001F126F" w:rsidRDefault="001F126F" w:rsidP="00FB17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FB173C" w:rsidRPr="00FB173C">
        <w:rPr>
          <w:b/>
        </w:rPr>
        <w:t xml:space="preserve"> </w:t>
      </w:r>
      <w:r w:rsidR="00FB173C" w:rsidRPr="00FB173C">
        <w:rPr>
          <w:sz w:val="28"/>
          <w:szCs w:val="28"/>
        </w:rPr>
        <w:t>wzoru deklaracji o wysokości opłaty za gospodarowanie odpadami komunalnymi składanej przez właściciela nieruchomości</w:t>
      </w:r>
      <w:r w:rsidR="00FB173C">
        <w:rPr>
          <w:sz w:val="28"/>
          <w:szCs w:val="28"/>
        </w:rPr>
        <w:t xml:space="preserve">                                               </w:t>
      </w:r>
      <w:r w:rsidR="00FB173C" w:rsidRPr="00FB173C">
        <w:rPr>
          <w:b/>
          <w:sz w:val="28"/>
          <w:szCs w:val="28"/>
        </w:rPr>
        <w:t>nr druku 181,</w:t>
      </w:r>
    </w:p>
    <w:p w:rsidR="00FB173C" w:rsidRPr="00B51C69" w:rsidRDefault="001F126F" w:rsidP="00FB173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>10</w:t>
      </w:r>
      <w:r w:rsidRPr="00FB173C">
        <w:rPr>
          <w:sz w:val="28"/>
          <w:szCs w:val="28"/>
        </w:rPr>
        <w:t>)</w:t>
      </w:r>
      <w:r w:rsidR="00FB173C" w:rsidRPr="00FB173C">
        <w:rPr>
          <w:bCs/>
          <w:sz w:val="28"/>
          <w:szCs w:val="28"/>
        </w:rPr>
        <w:t xml:space="preserve"> terminu, częstotliwości i trybu uiszczania opłaty za gospodarowanie odpadami komunalnymi</w:t>
      </w:r>
      <w:r w:rsidR="00FB173C">
        <w:rPr>
          <w:bCs/>
          <w:sz w:val="28"/>
          <w:szCs w:val="28"/>
        </w:rPr>
        <w:t xml:space="preserve">                                                                                             </w:t>
      </w:r>
      <w:r w:rsidR="00FB173C" w:rsidRPr="00FB173C">
        <w:rPr>
          <w:b/>
          <w:bCs/>
          <w:sz w:val="28"/>
          <w:szCs w:val="28"/>
        </w:rPr>
        <w:t>nr druku 182,</w:t>
      </w:r>
    </w:p>
    <w:p w:rsidR="001F126F" w:rsidRDefault="001F126F" w:rsidP="00FB17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FB173C" w:rsidRPr="00FB173C">
        <w:rPr>
          <w:b/>
          <w:bCs/>
          <w:color w:val="000000"/>
          <w:sz w:val="22"/>
          <w:szCs w:val="22"/>
        </w:rPr>
        <w:t xml:space="preserve"> </w:t>
      </w:r>
      <w:r w:rsidR="00FB173C" w:rsidRPr="00FB173C">
        <w:rPr>
          <w:bCs/>
          <w:color w:val="000000"/>
          <w:sz w:val="28"/>
          <w:szCs w:val="28"/>
        </w:rPr>
        <w:t>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="0083364F">
        <w:rPr>
          <w:bCs/>
          <w:color w:val="000000"/>
          <w:sz w:val="28"/>
          <w:szCs w:val="28"/>
        </w:rPr>
        <w:t xml:space="preserve">                                                 </w:t>
      </w:r>
      <w:r w:rsidR="0083364F" w:rsidRPr="0083364F">
        <w:rPr>
          <w:b/>
          <w:bCs/>
          <w:color w:val="000000"/>
          <w:sz w:val="28"/>
          <w:szCs w:val="28"/>
        </w:rPr>
        <w:t>nr druku 183</w:t>
      </w:r>
      <w:r w:rsidR="0083364F">
        <w:rPr>
          <w:b/>
          <w:bCs/>
          <w:color w:val="000000"/>
          <w:sz w:val="28"/>
          <w:szCs w:val="28"/>
        </w:rPr>
        <w:t>,</w:t>
      </w:r>
    </w:p>
    <w:p w:rsidR="001F126F" w:rsidRDefault="001F126F" w:rsidP="00833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83364F" w:rsidRPr="0083364F">
        <w:rPr>
          <w:rStyle w:val="FontStyle22"/>
          <w:b w:val="0"/>
          <w:sz w:val="28"/>
          <w:szCs w:val="28"/>
        </w:rPr>
        <w:t>przejęcia  obowiązku odbierania odpadów komunalnych od właścicieli nieruchomości, na których nie zamieszkują mieszkańcy, a powstają odpady komunalne</w:t>
      </w:r>
      <w:r w:rsidR="0083364F">
        <w:rPr>
          <w:rStyle w:val="FontStyle22"/>
          <w:b w:val="0"/>
          <w:sz w:val="28"/>
          <w:szCs w:val="28"/>
        </w:rPr>
        <w:t xml:space="preserve">                                                                                                 </w:t>
      </w:r>
      <w:r w:rsidR="0083364F" w:rsidRPr="0083364F">
        <w:rPr>
          <w:rStyle w:val="FontStyle22"/>
          <w:sz w:val="28"/>
          <w:szCs w:val="28"/>
        </w:rPr>
        <w:t>nr druku 184,</w:t>
      </w:r>
    </w:p>
    <w:p w:rsidR="0083364F" w:rsidRDefault="001F126F" w:rsidP="00833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83364F" w:rsidRPr="0083364F">
        <w:rPr>
          <w:sz w:val="28"/>
          <w:szCs w:val="28"/>
        </w:rPr>
        <w:t xml:space="preserve">określenia wymagań, jakie powinien spełniać przedsiębiorca ubiegający się o uzyskanie zezwolenia na prowadzenie </w:t>
      </w:r>
      <w:proofErr w:type="spellStart"/>
      <w:r w:rsidR="0083364F" w:rsidRPr="0083364F">
        <w:rPr>
          <w:sz w:val="28"/>
          <w:szCs w:val="28"/>
        </w:rPr>
        <w:t>działalności</w:t>
      </w:r>
      <w:proofErr w:type="spellEnd"/>
      <w:r w:rsidR="0083364F" w:rsidRPr="0083364F">
        <w:rPr>
          <w:sz w:val="28"/>
          <w:szCs w:val="28"/>
        </w:rPr>
        <w:t xml:space="preserve"> w zakresie opróżniania zbiorników bezodpływowych i transportu nieczystości ciekłych na terenie Gminy Kołobrzeg</w:t>
      </w:r>
      <w:r w:rsidR="0083364F">
        <w:rPr>
          <w:sz w:val="28"/>
          <w:szCs w:val="28"/>
        </w:rPr>
        <w:t xml:space="preserve"> </w:t>
      </w:r>
    </w:p>
    <w:p w:rsidR="0083364F" w:rsidRDefault="0083364F" w:rsidP="0083364F">
      <w:pPr>
        <w:spacing w:line="360" w:lineRule="auto"/>
        <w:jc w:val="both"/>
        <w:rPr>
          <w:b/>
          <w:sz w:val="28"/>
          <w:szCs w:val="28"/>
        </w:rPr>
      </w:pPr>
      <w:r w:rsidRPr="0083364F"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83364F">
        <w:rPr>
          <w:b/>
          <w:sz w:val="28"/>
          <w:szCs w:val="28"/>
        </w:rPr>
        <w:t>nr druku 185,</w:t>
      </w:r>
    </w:p>
    <w:p w:rsidR="00566824" w:rsidRPr="00566824" w:rsidRDefault="0083364F" w:rsidP="00566824">
      <w:pPr>
        <w:pStyle w:val="Bezodstpw"/>
        <w:spacing w:line="360" w:lineRule="auto"/>
        <w:jc w:val="both"/>
        <w:rPr>
          <w:sz w:val="28"/>
          <w:szCs w:val="28"/>
        </w:rPr>
      </w:pPr>
      <w:r w:rsidRPr="0083364F">
        <w:rPr>
          <w:sz w:val="28"/>
          <w:szCs w:val="28"/>
        </w:rPr>
        <w:t>14)</w:t>
      </w:r>
      <w:r w:rsidR="00566824" w:rsidRPr="00566824">
        <w:rPr>
          <w:sz w:val="28"/>
          <w:szCs w:val="28"/>
        </w:rPr>
        <w:t xml:space="preserve"> zamiaru połączenia Szkoły Podstawowej im. Mieszka I w Drzonowie i Gimnazjum im. Bolesława Chrob</w:t>
      </w:r>
      <w:r w:rsidR="00566824">
        <w:rPr>
          <w:sz w:val="28"/>
          <w:szCs w:val="28"/>
        </w:rPr>
        <w:t xml:space="preserve">rego w Drzonowie w Zespół Szkół      </w:t>
      </w:r>
      <w:r w:rsidR="00566824" w:rsidRPr="00566824">
        <w:rPr>
          <w:b/>
          <w:sz w:val="28"/>
          <w:szCs w:val="28"/>
        </w:rPr>
        <w:t>nr druku 186,</w:t>
      </w:r>
    </w:p>
    <w:p w:rsidR="001F126F" w:rsidRDefault="0083364F" w:rsidP="0083364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1F126F" w:rsidRPr="001F126F">
        <w:rPr>
          <w:sz w:val="28"/>
          <w:szCs w:val="28"/>
        </w:rPr>
        <w:t xml:space="preserve">) </w:t>
      </w:r>
      <w:r w:rsidR="001F126F">
        <w:rPr>
          <w:sz w:val="28"/>
          <w:szCs w:val="28"/>
        </w:rPr>
        <w:t xml:space="preserve">zmiany statutu Gminy Kołobrzeg                                                 </w:t>
      </w:r>
      <w:r>
        <w:rPr>
          <w:sz w:val="28"/>
          <w:szCs w:val="28"/>
        </w:rPr>
        <w:t xml:space="preserve">     </w:t>
      </w:r>
      <w:r w:rsidR="001F126F" w:rsidRPr="001F126F">
        <w:rPr>
          <w:b/>
          <w:sz w:val="28"/>
          <w:szCs w:val="28"/>
        </w:rPr>
        <w:t>nr druku</w:t>
      </w:r>
      <w:r>
        <w:rPr>
          <w:b/>
          <w:sz w:val="28"/>
          <w:szCs w:val="28"/>
        </w:rPr>
        <w:t xml:space="preserve"> 187</w:t>
      </w:r>
      <w:r w:rsidR="001F126F" w:rsidRPr="001F126F">
        <w:rPr>
          <w:b/>
          <w:sz w:val="28"/>
          <w:szCs w:val="28"/>
        </w:rPr>
        <w:t xml:space="preserve"> ,</w:t>
      </w:r>
    </w:p>
    <w:p w:rsidR="0083364F" w:rsidRDefault="0083364F" w:rsidP="00833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F126F" w:rsidRPr="001F126F">
        <w:rPr>
          <w:sz w:val="28"/>
          <w:szCs w:val="28"/>
        </w:rPr>
        <w:t xml:space="preserve">) </w:t>
      </w:r>
      <w:r w:rsidR="001F126F">
        <w:rPr>
          <w:sz w:val="28"/>
          <w:szCs w:val="28"/>
        </w:rPr>
        <w:t xml:space="preserve">nieodpłatnego nabycia nieruchomości gruntowej ( ob. ew. Dźwirzyno)      </w:t>
      </w:r>
    </w:p>
    <w:p w:rsidR="001F126F" w:rsidRDefault="0083364F" w:rsidP="008336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1F126F" w:rsidRPr="001F126F">
        <w:rPr>
          <w:b/>
          <w:sz w:val="28"/>
          <w:szCs w:val="28"/>
        </w:rPr>
        <w:t>nr druku</w:t>
      </w:r>
      <w:r>
        <w:rPr>
          <w:b/>
          <w:sz w:val="28"/>
          <w:szCs w:val="28"/>
        </w:rPr>
        <w:t xml:space="preserve"> 188</w:t>
      </w:r>
      <w:r w:rsidR="001F126F" w:rsidRPr="001F126F">
        <w:rPr>
          <w:b/>
          <w:sz w:val="28"/>
          <w:szCs w:val="28"/>
        </w:rPr>
        <w:t>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Interpelacje i zapytania radnych oraz odpowiedzi.</w:t>
      </w:r>
    </w:p>
    <w:p w:rsidR="00E63AB5" w:rsidRPr="00DB0CE7" w:rsidRDefault="00E63AB5" w:rsidP="00E63AB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63AB5" w:rsidRPr="00DB0CE7" w:rsidRDefault="00E63AB5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Sprawy bieżące.</w:t>
      </w:r>
    </w:p>
    <w:p w:rsidR="00E63AB5" w:rsidRPr="00DB0CE7" w:rsidRDefault="00E63AB5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DB0C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 xml:space="preserve"> Wolne wnioski i zapytania </w:t>
      </w:r>
    </w:p>
    <w:p w:rsidR="00E63AB5" w:rsidRDefault="00E63AB5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B0CE7">
        <w:rPr>
          <w:b/>
          <w:sz w:val="28"/>
          <w:szCs w:val="28"/>
        </w:rPr>
        <w:t>.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 xml:space="preserve">Zamknięcie Sesji.     </w:t>
      </w:r>
      <w:r w:rsidRPr="00DB0CE7">
        <w:rPr>
          <w:b/>
          <w:sz w:val="28"/>
          <w:szCs w:val="28"/>
        </w:rPr>
        <w:t xml:space="preserve">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Pr="00DB0CE7" w:rsidRDefault="00E63AB5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4B7FD4">
      <w:pgSz w:w="11906" w:h="16838"/>
      <w:pgMar w:top="284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1F126F"/>
    <w:rsid w:val="00566824"/>
    <w:rsid w:val="0083364F"/>
    <w:rsid w:val="00842DBC"/>
    <w:rsid w:val="009717B9"/>
    <w:rsid w:val="009951C6"/>
    <w:rsid w:val="00BA6DE4"/>
    <w:rsid w:val="00DF2A65"/>
    <w:rsid w:val="00E63AB5"/>
    <w:rsid w:val="00FB173C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2013-02-16T15:20:00Z</cp:lastPrinted>
  <dcterms:created xsi:type="dcterms:W3CDTF">2013-02-18T09:50:00Z</dcterms:created>
  <dcterms:modified xsi:type="dcterms:W3CDTF">2013-02-18T09:50:00Z</dcterms:modified>
</cp:coreProperties>
</file>