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9B" w:rsidRDefault="0027769B" w:rsidP="0027769B">
      <w:pPr>
        <w:pStyle w:val="Nagwek1"/>
        <w:spacing w:line="360" w:lineRule="auto"/>
        <w:jc w:val="center"/>
      </w:pPr>
      <w:r>
        <w:t>PROTOKÓŁ NR XX/ 12</w:t>
      </w:r>
    </w:p>
    <w:p w:rsidR="0027769B" w:rsidRDefault="0027769B" w:rsidP="0027769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z Nadzwyczajnej Sesji Rady Gminy Kołobrzeg</w:t>
      </w:r>
    </w:p>
    <w:p w:rsidR="0027769B" w:rsidRDefault="0027769B" w:rsidP="0027769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odbytej w dniu 3 września 2012 roku</w:t>
      </w:r>
    </w:p>
    <w:p w:rsidR="0027769B" w:rsidRDefault="0027769B" w:rsidP="0027769B">
      <w:pPr>
        <w:spacing w:line="360" w:lineRule="auto"/>
        <w:jc w:val="center"/>
        <w:rPr>
          <w:sz w:val="28"/>
        </w:rPr>
      </w:pPr>
      <w:r>
        <w:rPr>
          <w:sz w:val="28"/>
        </w:rPr>
        <w:t>w sali konferencyjnej Urzędu Gminy Kołobrzeg</w:t>
      </w:r>
    </w:p>
    <w:p w:rsidR="0027769B" w:rsidRDefault="0027769B" w:rsidP="0027769B">
      <w:pPr>
        <w:spacing w:line="360" w:lineRule="auto"/>
        <w:jc w:val="center"/>
        <w:rPr>
          <w:sz w:val="28"/>
        </w:rPr>
      </w:pPr>
    </w:p>
    <w:p w:rsidR="0027769B" w:rsidRDefault="0027769B" w:rsidP="0027769B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Na Sesji obecnych było 13 radnych oraz pracownicy urzędu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>.</w:t>
      </w:r>
    </w:p>
    <w:p w:rsidR="0027769B" w:rsidRDefault="0027769B" w:rsidP="0027769B">
      <w:pPr>
        <w:spacing w:line="360" w:lineRule="auto"/>
        <w:jc w:val="both"/>
        <w:rPr>
          <w:sz w:val="28"/>
        </w:rPr>
      </w:pPr>
      <w:r>
        <w:rPr>
          <w:sz w:val="28"/>
        </w:rPr>
        <w:t>Listy obecności stanowią załącznik Nr 1, 1A  do niniejszego protokołu.</w:t>
      </w:r>
    </w:p>
    <w:p w:rsidR="0027769B" w:rsidRDefault="0027769B" w:rsidP="0027769B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Sesję o godz. 15:30 otworzył Przewodniczący Rady Pan Julian Nowicki.</w:t>
      </w:r>
    </w:p>
    <w:p w:rsidR="0027769B" w:rsidRDefault="0027769B" w:rsidP="0027769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Na podstawie listy obecności stwierdził quorum do podejmowania prawomocnych decyzji i uchwał. Powitał radnych, pracowników urzędu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 xml:space="preserve"> .</w:t>
      </w:r>
    </w:p>
    <w:p w:rsidR="0027769B" w:rsidRDefault="0027769B" w:rsidP="0027769B">
      <w:pPr>
        <w:spacing w:line="360" w:lineRule="auto"/>
        <w:jc w:val="both"/>
        <w:rPr>
          <w:sz w:val="28"/>
        </w:rPr>
      </w:pPr>
      <w:r>
        <w:rPr>
          <w:sz w:val="28"/>
        </w:rPr>
        <w:t>W prowadzeniu Sesji pomagał V-ce Przewodniczący Rady Pan Tomasz Królikowski pełniący funkcję sekretarza obrad.</w:t>
      </w:r>
    </w:p>
    <w:p w:rsidR="0027769B" w:rsidRDefault="0027769B" w:rsidP="0027769B">
      <w:pPr>
        <w:spacing w:line="360" w:lineRule="auto"/>
        <w:jc w:val="both"/>
        <w:rPr>
          <w:sz w:val="28"/>
        </w:rPr>
      </w:pPr>
      <w:r>
        <w:rPr>
          <w:b/>
          <w:sz w:val="28"/>
        </w:rPr>
        <w:t>Przewodniczący obrad</w:t>
      </w:r>
      <w:r>
        <w:rPr>
          <w:sz w:val="28"/>
        </w:rPr>
        <w:t xml:space="preserve"> poinformował, że  dzisiejsza sesja została zwołana na podstawie złożonego do Rady Gminy przez Wójta Gminy </w:t>
      </w:r>
      <w:r w:rsidR="006D1D6E">
        <w:rPr>
          <w:sz w:val="28"/>
        </w:rPr>
        <w:t xml:space="preserve">wniosku </w:t>
      </w:r>
      <w:r>
        <w:rPr>
          <w:sz w:val="28"/>
        </w:rPr>
        <w:t xml:space="preserve">wraz z proponowanym porządkiem obrad i projektami uchwał w sprawie udzielenia pomocy finansowej dla Województwa Zachodniopomorskiego,  zmian w budżecie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 xml:space="preserve"> na 2012 rok, zmiany uchwały w sprawie uchwalenia wieloletniej prognozy finansowej Gminy Kołobrzeg na lata 2012-2024</w:t>
      </w:r>
      <w:r w:rsidR="0054685F">
        <w:rPr>
          <w:sz w:val="28"/>
        </w:rPr>
        <w:t>.</w:t>
      </w:r>
    </w:p>
    <w:p w:rsidR="0027769B" w:rsidRDefault="0027769B" w:rsidP="0027769B">
      <w:pPr>
        <w:spacing w:line="360" w:lineRule="auto"/>
        <w:jc w:val="both"/>
        <w:rPr>
          <w:sz w:val="28"/>
        </w:rPr>
      </w:pPr>
      <w:r>
        <w:rPr>
          <w:sz w:val="28"/>
        </w:rPr>
        <w:t>Wniosek stanowi załącznik Nr 2 do niniejszego protokołu.</w:t>
      </w:r>
    </w:p>
    <w:p w:rsidR="0027769B" w:rsidRDefault="0027769B" w:rsidP="0027769B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Porządek obrad przedstawiał się następująco:</w:t>
      </w:r>
    </w:p>
    <w:p w:rsidR="0027769B" w:rsidRDefault="0027769B" w:rsidP="0027769B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Sprawy regulaminowe:</w:t>
      </w:r>
    </w:p>
    <w:p w:rsidR="0027769B" w:rsidRDefault="0027769B" w:rsidP="0027769B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Otwarcie sesji i stwierdzenie jej prawomocności,</w:t>
      </w:r>
    </w:p>
    <w:p w:rsidR="0027769B" w:rsidRDefault="0027769B" w:rsidP="0027769B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Zatwierdzenie porządku obrad.</w:t>
      </w:r>
    </w:p>
    <w:p w:rsidR="0027769B" w:rsidRDefault="0027769B" w:rsidP="002776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Podjęcie  uchwał  w  sprawie:</w:t>
      </w:r>
    </w:p>
    <w:p w:rsidR="0054685F" w:rsidRDefault="0054685F" w:rsidP="002776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1/ udzielenia pomocy finansowej dla Województwa Zachodniopomorskiego,</w:t>
      </w:r>
    </w:p>
    <w:p w:rsidR="0054685F" w:rsidRDefault="0054685F" w:rsidP="002776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 zmian w budżecie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na 2012 rok</w:t>
      </w:r>
    </w:p>
    <w:p w:rsidR="0054685F" w:rsidRDefault="0054685F" w:rsidP="002776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3/ zmiany uchwały w sprawie uchwalenia wieloletniej prognozy finansowej Gminy Kołobrzeg na lata 2012-2024</w:t>
      </w:r>
    </w:p>
    <w:p w:rsidR="0027769B" w:rsidRDefault="0027769B" w:rsidP="002776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Zamknięcie  Sesji.</w:t>
      </w:r>
    </w:p>
    <w:p w:rsidR="0027769B" w:rsidRDefault="0027769B" w:rsidP="002776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 porządku obrad radni nie wnieśli uwag.</w:t>
      </w:r>
    </w:p>
    <w:p w:rsidR="0027769B" w:rsidRDefault="0027769B" w:rsidP="0027769B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Porządek obrad stanowi załącznik Nr 3 </w:t>
      </w:r>
      <w:r>
        <w:rPr>
          <w:sz w:val="28"/>
        </w:rPr>
        <w:t>do niniejszego protokołu.</w:t>
      </w:r>
    </w:p>
    <w:p w:rsidR="004C7547" w:rsidRDefault="004C7547" w:rsidP="002776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Wójt Gminy wyjaśnił projekt uchwały w sprawie udzielenia pomocy finansowej dla Województwa Zachodniopomorskiego z przeznaczeniem na realizację zadania inwestycyjnego „ Budowa chodników przy drogach wojewódzkich”</w:t>
      </w:r>
      <w:r w:rsidR="00A47BFC">
        <w:rPr>
          <w:sz w:val="28"/>
          <w:szCs w:val="28"/>
        </w:rPr>
        <w:t>.</w:t>
      </w:r>
    </w:p>
    <w:p w:rsidR="00A47BFC" w:rsidRDefault="00A47BFC" w:rsidP="00A47BFC">
      <w:pPr>
        <w:spacing w:line="360" w:lineRule="auto"/>
        <w:jc w:val="both"/>
        <w:rPr>
          <w:sz w:val="28"/>
          <w:szCs w:val="28"/>
        </w:rPr>
      </w:pPr>
      <w:r w:rsidRPr="00A47BFC">
        <w:rPr>
          <w:sz w:val="28"/>
          <w:szCs w:val="28"/>
        </w:rPr>
        <w:t xml:space="preserve">W budżecie </w:t>
      </w:r>
      <w:r w:rsidR="006D1D6E" w:rsidRPr="00A47BFC">
        <w:rPr>
          <w:sz w:val="28"/>
          <w:szCs w:val="28"/>
        </w:rPr>
        <w:t>Gminy</w:t>
      </w:r>
      <w:r w:rsidRPr="00A47BFC">
        <w:rPr>
          <w:sz w:val="28"/>
          <w:szCs w:val="28"/>
        </w:rPr>
        <w:t xml:space="preserve"> na 2012 rok mamy uchwaloną kwotę 100 tysięcy złotych na budowę chodników przy drogach wojewódzkich. Zadanie będzie realizował zarządca dogi wojewódzkiej, po ujęciu go w swoim planie finansowym wydatków inwestycyjnych.</w:t>
      </w:r>
      <w:r>
        <w:rPr>
          <w:sz w:val="28"/>
          <w:szCs w:val="28"/>
        </w:rPr>
        <w:t xml:space="preserve"> </w:t>
      </w:r>
      <w:r w:rsidRPr="00A47BFC">
        <w:rPr>
          <w:sz w:val="28"/>
          <w:szCs w:val="28"/>
        </w:rPr>
        <w:t>Województwo Zachodniopomorskie przy wsparciu f</w:t>
      </w:r>
      <w:r>
        <w:rPr>
          <w:sz w:val="28"/>
          <w:szCs w:val="28"/>
        </w:rPr>
        <w:t xml:space="preserve">inansowym </w:t>
      </w:r>
      <w:r w:rsidR="006D1D6E">
        <w:rPr>
          <w:sz w:val="28"/>
          <w:szCs w:val="28"/>
        </w:rPr>
        <w:t>Gminy</w:t>
      </w:r>
      <w:r>
        <w:rPr>
          <w:sz w:val="28"/>
          <w:szCs w:val="28"/>
        </w:rPr>
        <w:t xml:space="preserve"> zamierza wykonać</w:t>
      </w:r>
      <w:r w:rsidRPr="00A47BFC">
        <w:rPr>
          <w:sz w:val="28"/>
          <w:szCs w:val="28"/>
        </w:rPr>
        <w:t xml:space="preserve"> budowę chodnika w miejscowości Zieleniewo. Po wykonaniu dokumentacji okazało się , że koszt budowy chodnika jest wyższy od zakładanego.</w:t>
      </w:r>
      <w:r>
        <w:rPr>
          <w:sz w:val="28"/>
          <w:szCs w:val="28"/>
        </w:rPr>
        <w:t xml:space="preserve"> Dlatego też G</w:t>
      </w:r>
      <w:r w:rsidRPr="00A47BFC">
        <w:rPr>
          <w:sz w:val="28"/>
          <w:szCs w:val="28"/>
        </w:rPr>
        <w:t>mina na to</w:t>
      </w:r>
      <w:r>
        <w:rPr>
          <w:sz w:val="28"/>
          <w:szCs w:val="28"/>
        </w:rPr>
        <w:t xml:space="preserve"> zadanie ma udzielić Zarządowi W</w:t>
      </w:r>
      <w:r w:rsidRPr="00A47BFC">
        <w:rPr>
          <w:sz w:val="28"/>
          <w:szCs w:val="28"/>
        </w:rPr>
        <w:t xml:space="preserve">ojewództwa pomocy finansowej o łącznej kwocie 200.000 złotych. </w:t>
      </w:r>
      <w:r>
        <w:rPr>
          <w:sz w:val="28"/>
          <w:szCs w:val="28"/>
        </w:rPr>
        <w:t>W ramach tego zadania Zarząd Dróg Wojewódzkich deklaruje wykonanie azylu bezpieczeństwa w środku miejscowości, przebudowanie skrzyżowania drogi wojewódzkiej z drogą gminną ul. Wycieczkowa i przykrycie rowu po prawej stronie drogi.</w:t>
      </w:r>
    </w:p>
    <w:p w:rsidR="00545F04" w:rsidRDefault="00545F04" w:rsidP="00A47B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Województwo Zachodniopomorskie po rozszerzonym zadaniu inwestycyjnym nie ma montażu finansowego</w:t>
      </w:r>
      <w:r w:rsidR="00FF7BC1">
        <w:rPr>
          <w:sz w:val="28"/>
          <w:szCs w:val="28"/>
        </w:rPr>
        <w:t>,</w:t>
      </w:r>
      <w:r>
        <w:rPr>
          <w:sz w:val="28"/>
          <w:szCs w:val="28"/>
        </w:rPr>
        <w:t xml:space="preserve"> aby przygotować i ogłosić przetarg i podpisać umowę.</w:t>
      </w:r>
    </w:p>
    <w:p w:rsidR="00A47BFC" w:rsidRDefault="00545F04" w:rsidP="00A47B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 związku z tym dzisiaj został</w:t>
      </w:r>
      <w:r w:rsidR="006D1D6E">
        <w:rPr>
          <w:sz w:val="28"/>
          <w:szCs w:val="28"/>
        </w:rPr>
        <w:t>a</w:t>
      </w:r>
      <w:r>
        <w:rPr>
          <w:sz w:val="28"/>
          <w:szCs w:val="28"/>
        </w:rPr>
        <w:t xml:space="preserve"> zwołana sesja nadzwyczajna w celu podjęcia przygotowanych projektów uchwał , by Zarząd Województwa mógł ogłosić przetarg i podpisać umowę określającą warunki udzielenia pomocy finansowej i zasady rozliczania środków.</w:t>
      </w:r>
      <w:r w:rsidR="00A47BFC">
        <w:rPr>
          <w:sz w:val="28"/>
          <w:szCs w:val="28"/>
        </w:rPr>
        <w:t xml:space="preserve"> </w:t>
      </w:r>
    </w:p>
    <w:p w:rsidR="00545F04" w:rsidRDefault="00545F04" w:rsidP="00A47B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Wójt Gminy poruszył temat odnoszący się  do dobrej współpracy z Zarządem Województwa, z którym bez żadnych problemów kwestie inwestycyjne</w:t>
      </w:r>
      <w:r w:rsidR="00FF7BC1">
        <w:rPr>
          <w:sz w:val="28"/>
          <w:szCs w:val="28"/>
        </w:rPr>
        <w:t xml:space="preserve"> udaje się załatwić w szybkim </w:t>
      </w:r>
      <w:r w:rsidR="006D1D6E">
        <w:rPr>
          <w:sz w:val="28"/>
          <w:szCs w:val="28"/>
        </w:rPr>
        <w:t>tempie</w:t>
      </w:r>
      <w:r>
        <w:rPr>
          <w:sz w:val="28"/>
          <w:szCs w:val="28"/>
        </w:rPr>
        <w:t>.</w:t>
      </w:r>
    </w:p>
    <w:p w:rsidR="00634EDD" w:rsidRDefault="00545F04" w:rsidP="00A47B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Wójt Gminy odniósł się do uchwały w sprawie zmian w budżecie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na 2012 rok i rozszerzonego zadania Przebudowy ul. Sztormowej i chodnika przy ul. Nadmorskiej w Grzybowie o oświetlenie przy ul. Plażowej. Inwestycja obejmuje przebudowę jezdni z </w:t>
      </w:r>
      <w:proofErr w:type="spellStart"/>
      <w:r>
        <w:rPr>
          <w:sz w:val="28"/>
          <w:szCs w:val="28"/>
        </w:rPr>
        <w:t>polbruku</w:t>
      </w:r>
      <w:proofErr w:type="spellEnd"/>
      <w:r>
        <w:rPr>
          <w:sz w:val="28"/>
          <w:szCs w:val="28"/>
        </w:rPr>
        <w:t xml:space="preserve"> </w:t>
      </w:r>
      <w:r w:rsidR="00634EDD">
        <w:rPr>
          <w:sz w:val="28"/>
          <w:szCs w:val="28"/>
        </w:rPr>
        <w:t xml:space="preserve">, chodnika ul. Sztormowej oraz chodnik </w:t>
      </w:r>
      <w:r w:rsidR="00634EDD">
        <w:rPr>
          <w:sz w:val="28"/>
          <w:szCs w:val="28"/>
        </w:rPr>
        <w:lastRenderedPageBreak/>
        <w:t>i oświetlenie po południowej stronie ul. Nadmorskiej od ul. Namiotowej do Zielonej. To zadanie inwestycyjne powiązane jest z inwestycją Zakładu Energetycznego, polegającą na wymianie linii energetycznej napowietrznej, która również obejmuje linie napowietrzną ul. Plażowej. W związku z tym znikną również słupy , na których zamontowane są lampy</w:t>
      </w:r>
      <w:r w:rsidR="00337463">
        <w:rPr>
          <w:sz w:val="28"/>
          <w:szCs w:val="28"/>
        </w:rPr>
        <w:t xml:space="preserve">. Ze względów technicznych należy wybudować na całym odcinku demontażu linii napowietrznej oświetlenie i w tym również na ul. Plażowej. Koszt inwestycji oświetlenia ulicy Plażowej nie wymaga zwiększenia środków planowanych w budżecie </w:t>
      </w:r>
      <w:proofErr w:type="spellStart"/>
      <w:r w:rsidR="00337463">
        <w:rPr>
          <w:sz w:val="28"/>
          <w:szCs w:val="28"/>
        </w:rPr>
        <w:t>gminy</w:t>
      </w:r>
      <w:proofErr w:type="spellEnd"/>
      <w:r w:rsidR="00337463">
        <w:rPr>
          <w:sz w:val="28"/>
          <w:szCs w:val="28"/>
        </w:rPr>
        <w:t>.</w:t>
      </w:r>
    </w:p>
    <w:p w:rsidR="00337463" w:rsidRDefault="00FF7BC1" w:rsidP="00A47B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 zadan</w:t>
      </w:r>
      <w:r w:rsidR="00337463">
        <w:rPr>
          <w:sz w:val="28"/>
          <w:szCs w:val="28"/>
        </w:rPr>
        <w:t>e pytanie radnej Anastazji Kędziory</w:t>
      </w:r>
      <w:r>
        <w:rPr>
          <w:sz w:val="28"/>
          <w:szCs w:val="28"/>
        </w:rPr>
        <w:t>,</w:t>
      </w:r>
      <w:r w:rsidR="00337463">
        <w:rPr>
          <w:sz w:val="28"/>
          <w:szCs w:val="28"/>
        </w:rPr>
        <w:t xml:space="preserve"> czy zadanie oświetlenia  na ul. Nadmorskiej od ul. Namiotowej do Zielonej będzie dalej rozbudowane , Wójt odpowiedział, że na razie nie rozbudowujemy tego zadania dalej.</w:t>
      </w:r>
    </w:p>
    <w:p w:rsidR="00337463" w:rsidRDefault="00337463" w:rsidP="00A47B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Radny Pan Krzysztof </w:t>
      </w:r>
      <w:proofErr w:type="spellStart"/>
      <w:r>
        <w:rPr>
          <w:sz w:val="28"/>
          <w:szCs w:val="28"/>
        </w:rPr>
        <w:t>Szopik</w:t>
      </w:r>
      <w:proofErr w:type="spellEnd"/>
      <w:r>
        <w:rPr>
          <w:sz w:val="28"/>
          <w:szCs w:val="28"/>
        </w:rPr>
        <w:t xml:space="preserve"> odniósł się do brakującego odcinka ścieżki rowerowej między Zieleniewem a Błotnicą . Czy gmina posiada jakieś plany rozbudowy </w:t>
      </w:r>
      <w:r w:rsidR="00111E96">
        <w:rPr>
          <w:sz w:val="28"/>
          <w:szCs w:val="28"/>
        </w:rPr>
        <w:t>ścieżki</w:t>
      </w:r>
      <w:r>
        <w:rPr>
          <w:sz w:val="28"/>
          <w:szCs w:val="28"/>
        </w:rPr>
        <w:t xml:space="preserve"> w tym kierunku, czy są prowadzone rozmowy w tym zakres</w:t>
      </w:r>
      <w:r w:rsidR="00111E96">
        <w:rPr>
          <w:sz w:val="28"/>
          <w:szCs w:val="28"/>
        </w:rPr>
        <w:t>ie z Zarządem Dróg Wojewódzkich?</w:t>
      </w:r>
    </w:p>
    <w:p w:rsidR="00337463" w:rsidRDefault="00337463" w:rsidP="00A47B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Wójt Gminy naświetlił </w:t>
      </w:r>
      <w:r w:rsidR="00111E96">
        <w:rPr>
          <w:sz w:val="28"/>
          <w:szCs w:val="28"/>
        </w:rPr>
        <w:t xml:space="preserve">sytuację budowy ścieżek rowerowych. Gmina wciąż w tym temacie prowadzi  rozmowy. Wszystko rozchodzi się o kwestie finansowe. Przy projektowaniu budżetu na 2013 rok , gmina zamierza zwrócić się do Zarządu Województwa , aby przy projektowaniu swojego budżetu wzięli pod uwagę znaczący udział naszej </w:t>
      </w:r>
      <w:proofErr w:type="spellStart"/>
      <w:r w:rsidR="00111E96">
        <w:rPr>
          <w:sz w:val="28"/>
          <w:szCs w:val="28"/>
        </w:rPr>
        <w:t>gminy</w:t>
      </w:r>
      <w:proofErr w:type="spellEnd"/>
      <w:r w:rsidR="00111E96">
        <w:rPr>
          <w:sz w:val="28"/>
          <w:szCs w:val="28"/>
        </w:rPr>
        <w:t xml:space="preserve"> w planowaniu inwestycji budowy ścieżek rowerowych. Trzeba mieć też na uwadze, że budżet </w:t>
      </w:r>
      <w:r w:rsidR="00FF7BC1">
        <w:rPr>
          <w:sz w:val="28"/>
          <w:szCs w:val="28"/>
        </w:rPr>
        <w:t>unijny również w roku następnym</w:t>
      </w:r>
      <w:r w:rsidR="00111E96">
        <w:rPr>
          <w:sz w:val="28"/>
          <w:szCs w:val="28"/>
        </w:rPr>
        <w:t xml:space="preserve"> będzie okrojony.  Jednakże, gdy znajdą się środki unijne na zadania o charakterze regionalnym, będziemy się starać o pozyskanie środków zewnętrznych.</w:t>
      </w:r>
    </w:p>
    <w:p w:rsidR="0027769B" w:rsidRDefault="0027769B" w:rsidP="0027769B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 2  Podjęcie uchwał.</w:t>
      </w:r>
    </w:p>
    <w:p w:rsidR="0027769B" w:rsidRDefault="0027769B" w:rsidP="0027769B">
      <w:pPr>
        <w:pStyle w:val="Tekstpodstawowy"/>
        <w:spacing w:line="360" w:lineRule="auto"/>
        <w:jc w:val="both"/>
        <w:rPr>
          <w:szCs w:val="28"/>
          <w:u w:val="single"/>
        </w:rPr>
      </w:pPr>
      <w:r>
        <w:t xml:space="preserve">1/ </w:t>
      </w:r>
      <w:r w:rsidR="00111E96" w:rsidRPr="00111E96">
        <w:rPr>
          <w:u w:val="single"/>
        </w:rPr>
        <w:t>w sprawie udzielenia pomocy finansowej dla Województwa Zachodniopomorskiego</w:t>
      </w:r>
    </w:p>
    <w:p w:rsidR="0027769B" w:rsidRPr="00617EB1" w:rsidRDefault="0027769B" w:rsidP="002776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Przystąpiono do głosowania.</w:t>
      </w:r>
    </w:p>
    <w:p w:rsidR="0027769B" w:rsidRPr="00D30450" w:rsidRDefault="00337463" w:rsidP="0027769B">
      <w:pPr>
        <w:pStyle w:val="Tekstpodstawowy"/>
        <w:spacing w:line="360" w:lineRule="auto"/>
        <w:jc w:val="both"/>
        <w:rPr>
          <w:i/>
          <w:szCs w:val="28"/>
          <w:u w:val="single"/>
        </w:rPr>
      </w:pPr>
      <w:r>
        <w:rPr>
          <w:i/>
          <w:szCs w:val="28"/>
          <w:u w:val="single"/>
        </w:rPr>
        <w:t>W głosowaniu brało udział 13</w:t>
      </w:r>
      <w:r w:rsidR="0027769B" w:rsidRPr="00D30450">
        <w:rPr>
          <w:i/>
          <w:szCs w:val="28"/>
          <w:u w:val="single"/>
        </w:rPr>
        <w:t xml:space="preserve"> radnych.</w:t>
      </w:r>
    </w:p>
    <w:p w:rsidR="0027769B" w:rsidRDefault="0027769B" w:rsidP="0027769B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lastRenderedPageBreak/>
        <w:t>Rada Gminy Kołobrzeg podjęła uchwałę Nr X</w:t>
      </w:r>
      <w:r w:rsidR="00337463">
        <w:rPr>
          <w:b/>
          <w:szCs w:val="28"/>
        </w:rPr>
        <w:t>X/135</w:t>
      </w:r>
      <w:r>
        <w:rPr>
          <w:b/>
          <w:szCs w:val="28"/>
        </w:rPr>
        <w:t>/12 w sprawie</w:t>
      </w:r>
      <w:r w:rsidR="00337463">
        <w:rPr>
          <w:b/>
          <w:szCs w:val="28"/>
        </w:rPr>
        <w:t xml:space="preserve"> udzielenia pomocy finansowej dla Województwa Zachodniopomorskiego jednogłośnie, 13</w:t>
      </w:r>
      <w:r>
        <w:rPr>
          <w:b/>
          <w:szCs w:val="28"/>
        </w:rPr>
        <w:t xml:space="preserve"> głosami za.</w:t>
      </w:r>
    </w:p>
    <w:p w:rsidR="0027769B" w:rsidRDefault="0027769B" w:rsidP="0027769B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Uchwała stanowi załącznik Nr 4 do niniejszego protokołu.</w:t>
      </w:r>
    </w:p>
    <w:p w:rsidR="00111E96" w:rsidRDefault="00337463" w:rsidP="00111E96">
      <w:pPr>
        <w:pStyle w:val="Tekstpodstawowy"/>
        <w:spacing w:line="360" w:lineRule="auto"/>
        <w:jc w:val="both"/>
        <w:rPr>
          <w:szCs w:val="28"/>
          <w:u w:val="single"/>
        </w:rPr>
      </w:pPr>
      <w:r>
        <w:rPr>
          <w:szCs w:val="28"/>
        </w:rPr>
        <w:t xml:space="preserve">2/ </w:t>
      </w:r>
      <w:r w:rsidR="00111E96">
        <w:rPr>
          <w:szCs w:val="28"/>
        </w:rPr>
        <w:t>w</w:t>
      </w:r>
      <w:r w:rsidR="00111E96">
        <w:rPr>
          <w:szCs w:val="28"/>
          <w:u w:val="single"/>
        </w:rPr>
        <w:t xml:space="preserve"> sprawie zmian w budżecie Gminy na 2012 rok</w:t>
      </w:r>
    </w:p>
    <w:p w:rsidR="00111E96" w:rsidRPr="00617EB1" w:rsidRDefault="00111E96" w:rsidP="00111E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Przystąpiono do głosowania.</w:t>
      </w:r>
    </w:p>
    <w:p w:rsidR="00111E96" w:rsidRPr="00D30450" w:rsidRDefault="00111E96" w:rsidP="00111E96">
      <w:pPr>
        <w:pStyle w:val="Tekstpodstawowy"/>
        <w:spacing w:line="360" w:lineRule="auto"/>
        <w:jc w:val="both"/>
        <w:rPr>
          <w:i/>
          <w:szCs w:val="28"/>
          <w:u w:val="single"/>
        </w:rPr>
      </w:pPr>
      <w:r>
        <w:rPr>
          <w:i/>
          <w:szCs w:val="28"/>
          <w:u w:val="single"/>
        </w:rPr>
        <w:t>W głosowaniu brało udział 13</w:t>
      </w:r>
      <w:r w:rsidRPr="00D30450">
        <w:rPr>
          <w:i/>
          <w:szCs w:val="28"/>
          <w:u w:val="single"/>
        </w:rPr>
        <w:t xml:space="preserve"> radnych.</w:t>
      </w:r>
    </w:p>
    <w:p w:rsidR="00337463" w:rsidRDefault="00111E96" w:rsidP="00111E96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 xml:space="preserve">Rada Gminy Kołobrzeg podjęła uchwałę Nr XX/136/12 w sprawie zmian w budżecie </w:t>
      </w:r>
      <w:proofErr w:type="spellStart"/>
      <w:r>
        <w:rPr>
          <w:b/>
          <w:szCs w:val="28"/>
        </w:rPr>
        <w:t>gminy</w:t>
      </w:r>
      <w:proofErr w:type="spellEnd"/>
      <w:r>
        <w:rPr>
          <w:b/>
          <w:szCs w:val="28"/>
        </w:rPr>
        <w:t xml:space="preserve"> na 2012 rok jednogłośnie, 13 głosami za.</w:t>
      </w:r>
    </w:p>
    <w:p w:rsidR="00252D7E" w:rsidRDefault="00252D7E" w:rsidP="00252D7E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Uchwała stanowi załącznik Nr 5 do niniejszego protokołu.</w:t>
      </w:r>
    </w:p>
    <w:p w:rsidR="00111E96" w:rsidRPr="00111E96" w:rsidRDefault="00111E96" w:rsidP="00111E96">
      <w:pPr>
        <w:pStyle w:val="Tekstpodstawowy"/>
        <w:spacing w:line="360" w:lineRule="auto"/>
        <w:jc w:val="both"/>
        <w:rPr>
          <w:szCs w:val="28"/>
        </w:rPr>
      </w:pPr>
      <w:r w:rsidRPr="00111E96">
        <w:rPr>
          <w:szCs w:val="28"/>
        </w:rPr>
        <w:t xml:space="preserve">3/ </w:t>
      </w:r>
      <w:r w:rsidRPr="00252D7E">
        <w:rPr>
          <w:szCs w:val="28"/>
          <w:u w:val="single"/>
        </w:rPr>
        <w:t xml:space="preserve">w </w:t>
      </w:r>
      <w:r w:rsidR="00252D7E" w:rsidRPr="00252D7E">
        <w:rPr>
          <w:szCs w:val="28"/>
          <w:u w:val="single"/>
        </w:rPr>
        <w:t>sprawie zmiany uchwały w sprawie uchwalenia wieloletniej prognozy finansowej Gminy Kołobrzeg na lata 2012-2024.</w:t>
      </w:r>
    </w:p>
    <w:p w:rsidR="00252D7E" w:rsidRPr="00617EB1" w:rsidRDefault="00252D7E" w:rsidP="00252D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Przystąpiono do głosowania.</w:t>
      </w:r>
    </w:p>
    <w:p w:rsidR="00252D7E" w:rsidRPr="00D30450" w:rsidRDefault="00252D7E" w:rsidP="00252D7E">
      <w:pPr>
        <w:pStyle w:val="Tekstpodstawowy"/>
        <w:spacing w:line="360" w:lineRule="auto"/>
        <w:jc w:val="both"/>
        <w:rPr>
          <w:i/>
          <w:szCs w:val="28"/>
          <w:u w:val="single"/>
        </w:rPr>
      </w:pPr>
      <w:r>
        <w:rPr>
          <w:i/>
          <w:szCs w:val="28"/>
          <w:u w:val="single"/>
        </w:rPr>
        <w:t>W głosowaniu brało udział 13</w:t>
      </w:r>
      <w:r w:rsidRPr="00D30450">
        <w:rPr>
          <w:i/>
          <w:szCs w:val="28"/>
          <w:u w:val="single"/>
        </w:rPr>
        <w:t xml:space="preserve"> radnych.</w:t>
      </w:r>
    </w:p>
    <w:p w:rsidR="00252D7E" w:rsidRDefault="00252D7E" w:rsidP="00252D7E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Rada Gminy Kołobrzeg podjęła uchwałę Nr XX/135/12 w sprawie udzielenia pomocy finansowej dla Województwa Zachodniopomorskiego jednogłośnie, 13 głosami za.</w:t>
      </w:r>
    </w:p>
    <w:p w:rsidR="00252D7E" w:rsidRDefault="00252D7E" w:rsidP="00252D7E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Uchwała stanowi załącznik Nr 6 do niniejszego protokołu.</w:t>
      </w:r>
    </w:p>
    <w:p w:rsidR="0027769B" w:rsidRPr="00252D7E" w:rsidRDefault="00252D7E" w:rsidP="0027769B">
      <w:pPr>
        <w:pStyle w:val="NormalnyWeb"/>
        <w:rPr>
          <w:rFonts w:ascii="Times New Roman" w:hAnsi="Times New Roman" w:cs="Times New Roman"/>
          <w:b/>
          <w:sz w:val="28"/>
          <w:szCs w:val="28"/>
        </w:rPr>
      </w:pPr>
      <w:r w:rsidRPr="00252D7E">
        <w:rPr>
          <w:rFonts w:ascii="Times New Roman" w:hAnsi="Times New Roman" w:cs="Times New Roman"/>
          <w:b/>
          <w:sz w:val="28"/>
          <w:szCs w:val="28"/>
        </w:rPr>
        <w:t>A</w:t>
      </w:r>
      <w:r w:rsidR="0027769B" w:rsidRPr="00252D7E">
        <w:rPr>
          <w:rFonts w:ascii="Times New Roman" w:hAnsi="Times New Roman" w:cs="Times New Roman"/>
          <w:b/>
          <w:sz w:val="28"/>
          <w:szCs w:val="28"/>
        </w:rPr>
        <w:t>d. 3 Zamknięcie Sesji.</w:t>
      </w:r>
    </w:p>
    <w:p w:rsidR="0027769B" w:rsidRDefault="0027769B" w:rsidP="0027769B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Przewodniczący Rady Gminy stwierdził, że porządek obrad został w całości wyczerpany, podziękował za</w:t>
      </w:r>
      <w:r w:rsidR="00252D7E">
        <w:rPr>
          <w:b/>
          <w:szCs w:val="28"/>
        </w:rPr>
        <w:t xml:space="preserve"> udział w obradach i zamknął XX</w:t>
      </w:r>
      <w:r>
        <w:rPr>
          <w:b/>
          <w:szCs w:val="28"/>
        </w:rPr>
        <w:t xml:space="preserve"> Nadzwyczajną Sesję Rady Gminy Kołobrzeg.</w:t>
      </w:r>
    </w:p>
    <w:p w:rsidR="00252D7E" w:rsidRDefault="00252D7E" w:rsidP="0027769B">
      <w:pPr>
        <w:pStyle w:val="Tekstpodstawowy"/>
        <w:spacing w:line="360" w:lineRule="auto"/>
        <w:jc w:val="both"/>
        <w:rPr>
          <w:b/>
          <w:szCs w:val="28"/>
        </w:rPr>
      </w:pPr>
    </w:p>
    <w:p w:rsidR="0027769B" w:rsidRDefault="0027769B" w:rsidP="0027769B">
      <w:pPr>
        <w:spacing w:line="360" w:lineRule="auto"/>
        <w:jc w:val="both"/>
        <w:rPr>
          <w:sz w:val="28"/>
        </w:rPr>
      </w:pPr>
      <w:r>
        <w:rPr>
          <w:sz w:val="28"/>
        </w:rPr>
        <w:t>Ses</w:t>
      </w:r>
      <w:r w:rsidR="00252D7E">
        <w:rPr>
          <w:sz w:val="28"/>
        </w:rPr>
        <w:t>ja trwała w godz. 15:3</w:t>
      </w:r>
      <w:r>
        <w:rPr>
          <w:sz w:val="28"/>
        </w:rPr>
        <w:t xml:space="preserve">0 – </w:t>
      </w:r>
      <w:r w:rsidR="00252D7E">
        <w:rPr>
          <w:sz w:val="28"/>
        </w:rPr>
        <w:t>16:00</w:t>
      </w:r>
    </w:p>
    <w:p w:rsidR="00252D7E" w:rsidRDefault="00252D7E" w:rsidP="0027769B">
      <w:pPr>
        <w:spacing w:line="360" w:lineRule="auto"/>
        <w:jc w:val="both"/>
        <w:rPr>
          <w:sz w:val="28"/>
        </w:rPr>
      </w:pPr>
    </w:p>
    <w:p w:rsidR="00252D7E" w:rsidRDefault="00252D7E" w:rsidP="0027769B">
      <w:pPr>
        <w:spacing w:line="360" w:lineRule="auto"/>
        <w:jc w:val="both"/>
        <w:rPr>
          <w:sz w:val="28"/>
        </w:rPr>
      </w:pPr>
    </w:p>
    <w:p w:rsidR="0027769B" w:rsidRDefault="0027769B" w:rsidP="0027769B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Protokołowała: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Przewodniczący Rady Gminy</w:t>
      </w:r>
    </w:p>
    <w:p w:rsidR="0027769B" w:rsidRDefault="0027769B" w:rsidP="0027769B"/>
    <w:p w:rsidR="0027769B" w:rsidRDefault="0027769B" w:rsidP="0027769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Magdalena Jachimowicz - </w:t>
      </w:r>
      <w:proofErr w:type="spellStart"/>
      <w:r>
        <w:rPr>
          <w:b/>
          <w:sz w:val="28"/>
          <w:szCs w:val="28"/>
        </w:rPr>
        <w:t>Kukie</w:t>
      </w:r>
      <w:proofErr w:type="spellEnd"/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ab/>
        <w:t xml:space="preserve">        Julian Nowicki</w:t>
      </w:r>
    </w:p>
    <w:p w:rsidR="0027769B" w:rsidRDefault="0027769B" w:rsidP="0027769B">
      <w:pPr>
        <w:spacing w:line="360" w:lineRule="auto"/>
        <w:jc w:val="both"/>
        <w:rPr>
          <w:sz w:val="28"/>
          <w:szCs w:val="28"/>
        </w:rPr>
      </w:pPr>
    </w:p>
    <w:p w:rsidR="0027769B" w:rsidRDefault="0027769B" w:rsidP="0027769B">
      <w:pPr>
        <w:spacing w:line="360" w:lineRule="auto"/>
        <w:jc w:val="both"/>
      </w:pPr>
    </w:p>
    <w:p w:rsidR="0027769B" w:rsidRDefault="0027769B" w:rsidP="0027769B">
      <w:pPr>
        <w:spacing w:line="360" w:lineRule="auto"/>
        <w:jc w:val="both"/>
      </w:pPr>
    </w:p>
    <w:p w:rsidR="0027769B" w:rsidRDefault="0027769B" w:rsidP="0027769B">
      <w:pPr>
        <w:spacing w:line="360" w:lineRule="auto"/>
      </w:pPr>
    </w:p>
    <w:p w:rsidR="0027769B" w:rsidRDefault="0027769B" w:rsidP="0027769B">
      <w:pPr>
        <w:spacing w:line="360" w:lineRule="auto"/>
      </w:pPr>
    </w:p>
    <w:p w:rsidR="0027769B" w:rsidRDefault="0027769B" w:rsidP="0027769B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769B" w:rsidRDefault="0027769B" w:rsidP="0027769B"/>
    <w:p w:rsidR="0027769B" w:rsidRDefault="0027769B" w:rsidP="0027769B"/>
    <w:p w:rsidR="0027769B" w:rsidRDefault="0027769B" w:rsidP="0027769B"/>
    <w:p w:rsidR="0027769B" w:rsidRDefault="0027769B" w:rsidP="0027769B"/>
    <w:p w:rsidR="009951C6" w:rsidRDefault="009951C6"/>
    <w:sectPr w:rsidR="009951C6" w:rsidSect="00252D7E">
      <w:foot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81B" w:rsidRDefault="00E4781B" w:rsidP="00252D7E">
      <w:r>
        <w:separator/>
      </w:r>
    </w:p>
  </w:endnote>
  <w:endnote w:type="continuationSeparator" w:id="0">
    <w:p w:rsidR="00E4781B" w:rsidRDefault="00E4781B" w:rsidP="00252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1709"/>
      <w:docPartObj>
        <w:docPartGallery w:val="Page Numbers (Bottom of Page)"/>
        <w:docPartUnique/>
      </w:docPartObj>
    </w:sdtPr>
    <w:sdtContent>
      <w:p w:rsidR="00252D7E" w:rsidRDefault="00460966">
        <w:pPr>
          <w:pStyle w:val="Stopka"/>
          <w:jc w:val="right"/>
        </w:pPr>
        <w:fldSimple w:instr=" PAGE   \* MERGEFORMAT ">
          <w:r w:rsidR="006D1D6E">
            <w:rPr>
              <w:noProof/>
            </w:rPr>
            <w:t>4</w:t>
          </w:r>
        </w:fldSimple>
      </w:p>
    </w:sdtContent>
  </w:sdt>
  <w:p w:rsidR="00252D7E" w:rsidRDefault="00252D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81B" w:rsidRDefault="00E4781B" w:rsidP="00252D7E">
      <w:r>
        <w:separator/>
      </w:r>
    </w:p>
  </w:footnote>
  <w:footnote w:type="continuationSeparator" w:id="0">
    <w:p w:rsidR="00E4781B" w:rsidRDefault="00E4781B" w:rsidP="00252D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69B"/>
    <w:rsid w:val="00111E96"/>
    <w:rsid w:val="00252D7E"/>
    <w:rsid w:val="0027769B"/>
    <w:rsid w:val="00337463"/>
    <w:rsid w:val="00460966"/>
    <w:rsid w:val="004C7547"/>
    <w:rsid w:val="00545F04"/>
    <w:rsid w:val="0054685F"/>
    <w:rsid w:val="005A1A35"/>
    <w:rsid w:val="005E6C65"/>
    <w:rsid w:val="00634EDD"/>
    <w:rsid w:val="006D1D6E"/>
    <w:rsid w:val="00914E8C"/>
    <w:rsid w:val="00923376"/>
    <w:rsid w:val="009717B9"/>
    <w:rsid w:val="009951C6"/>
    <w:rsid w:val="00A47BFC"/>
    <w:rsid w:val="00E4781B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6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769B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776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769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7769B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7769B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Tekstpodstawowy">
    <w:name w:val="Body Text"/>
    <w:basedOn w:val="Normalny"/>
    <w:link w:val="TekstpodstawowyZnak"/>
    <w:unhideWhenUsed/>
    <w:rsid w:val="0027769B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7769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52D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2D7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2D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D7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1202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2012-09-11T11:30:00Z</cp:lastPrinted>
  <dcterms:created xsi:type="dcterms:W3CDTF">2012-09-11T09:20:00Z</dcterms:created>
  <dcterms:modified xsi:type="dcterms:W3CDTF">2012-09-13T07:03:00Z</dcterms:modified>
</cp:coreProperties>
</file>