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92DF" w14:textId="77777777" w:rsidR="009352D7" w:rsidRDefault="009352D7" w:rsidP="009352D7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Century Gothic" w:eastAsiaTheme="minorHAnsi" w:hAnsi="Century Gothic" w:cstheme="minorBidi"/>
          <w:b/>
          <w:lang w:eastAsia="en-US"/>
        </w:rPr>
      </w:pPr>
      <w:r w:rsidRPr="00E9490F">
        <w:rPr>
          <w:rFonts w:ascii="Century Gothic" w:eastAsiaTheme="minorHAnsi" w:hAnsi="Century Gothic" w:cstheme="minorBidi"/>
          <w:b/>
          <w:lang w:eastAsia="en-US"/>
        </w:rPr>
        <w:t>KLAUZULA INFORMACYJNA DOTYCZĄCA PRZETWARZANIA DANYCH OSOBOWYCH KANDYDATÓW DO PRACY W GMINNYM OŚRODKU SPORTU, TURYSTYKI I REKREACJI                                 W DŹWIRZYNIE</w:t>
      </w:r>
    </w:p>
    <w:p w14:paraId="1C567BBC" w14:textId="77777777" w:rsidR="009352D7" w:rsidRPr="00E9490F" w:rsidRDefault="009352D7" w:rsidP="009352D7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Century Gothic" w:eastAsiaTheme="minorHAnsi" w:hAnsi="Century Gothic" w:cstheme="minorBidi"/>
          <w:b/>
          <w:lang w:eastAsia="en-US"/>
        </w:rPr>
      </w:pPr>
    </w:p>
    <w:p w14:paraId="3CD5A58D" w14:textId="77777777" w:rsidR="009352D7" w:rsidRPr="00E9490F" w:rsidRDefault="009352D7" w:rsidP="009352D7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Century Gothic" w:eastAsiaTheme="minorHAnsi" w:hAnsi="Century Gothic" w:cstheme="minorBidi"/>
          <w:b/>
          <w:lang w:eastAsia="en-US"/>
        </w:rPr>
      </w:pPr>
    </w:p>
    <w:p w14:paraId="6B3CEC49" w14:textId="77777777" w:rsidR="009352D7" w:rsidRPr="00E9490F" w:rsidRDefault="009352D7" w:rsidP="009352D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Zgodnie z art. 13 ust. 1 i 2 Rozporządzenia Parlamentu Europejskiego i Rady ( UE ) 2016/679 z dnia 27 kwietnia 2016                    w sprawie ochrony osób fizycznych w związku z przetwarzaniem danych osobowych i w sprawie swobodnego przepływu takich danych oraz uchylenia dyrektywy 95/46/WE</w:t>
      </w:r>
    </w:p>
    <w:p w14:paraId="1B419319" w14:textId="77777777" w:rsidR="009352D7" w:rsidRDefault="009352D7" w:rsidP="009352D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Informuję, że:</w:t>
      </w:r>
    </w:p>
    <w:p w14:paraId="3DB4F32F" w14:textId="77777777" w:rsidR="009352D7" w:rsidRPr="00E9490F" w:rsidRDefault="009352D7" w:rsidP="009352D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14:paraId="61E22864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Administratorem Pani/Pana danych osobowych jest Gminny Ośrodek Sportu, Turystyki i Rekreacji                             w Dźwirzynie z siedzibą przy ul. Wyzwolenia 28 , 78 – 131 Dźwirzyno.  </w:t>
      </w:r>
    </w:p>
    <w:p w14:paraId="3C3467C2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Administrator Danych wyznaczył Inspektora Ochrony Danych Osobowych. Kontakt z Inspektorem możliwy jest poprzez kontakt mailowy :</w:t>
      </w:r>
      <w:r w:rsidRPr="00E9490F">
        <w:rPr>
          <w:rFonts w:ascii="Century Gothic" w:eastAsiaTheme="minorHAnsi" w:hAnsi="Century Gothic" w:cstheme="minorBidi"/>
          <w:color w:val="0563C1" w:themeColor="hyperlink"/>
          <w:sz w:val="16"/>
          <w:szCs w:val="16"/>
          <w:u w:val="single"/>
          <w:lang w:eastAsia="en-US"/>
        </w:rPr>
        <w:t>fs@gmina.kolobrzeg.pl</w:t>
      </w: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</w:t>
      </w:r>
    </w:p>
    <w:p w14:paraId="417D58BD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Pani/Pana dane osobowe przetwarzane będą na podstawie art. 6 ust. 1 lit. a wymienionego wyżej Rozporządzenia, oraz ustawy z dnia 26 czerwca 1974 r. Kodeks pracy oraz ustawy z dnia 21 listopada 2008 r. o pracownikach samorządowych w celu wyłonienia spośród kandydatów na określone stanowisko osoby, która spełni oczekiwania pracodawcy – nabór pracownika.</w:t>
      </w:r>
    </w:p>
    <w:p w14:paraId="00C22DA5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Pani/ Pana dane osobowe nie będą przekazywane do państwa trzeciego/ organizacji międzynarodowej.</w:t>
      </w:r>
    </w:p>
    <w:p w14:paraId="345DC465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E9490F">
        <w:rPr>
          <w:rFonts w:ascii="Century Gothic" w:eastAsiaTheme="minorHAnsi" w:hAnsi="Century Gothic" w:cstheme="minorBidi"/>
          <w:sz w:val="18"/>
          <w:szCs w:val="18"/>
          <w:lang w:eastAsia="en-US"/>
        </w:rPr>
        <w:t>Pani/Pana dane osobowe zostaną przekazane do podmiotów zewnętrznych w przypadkach ściśle określonych przepisami prawa.</w:t>
      </w:r>
    </w:p>
    <w:p w14:paraId="0C442C0A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Zgodnie z art. 13 ust. 4 ustawy o pracownikach samorządowych Informacje o kandydatach, którzy zgłosili się do naboru, stanowią informację publiczną w zakresie objętym wymaganiami związanymi ze stanowiskiem określonym w ogłoszeniu o naborze.</w:t>
      </w:r>
    </w:p>
    <w:p w14:paraId="2E5A3657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Dane osobowe kandydata wybranego w ramach procedury naboru zostaną umieszczone na stronie internetowej Biuletynu Informacji Publicznej GOSTIR Dźwirzyno .</w:t>
      </w:r>
    </w:p>
    <w:p w14:paraId="55E37A5D" w14:textId="77777777" w:rsidR="009352D7" w:rsidRPr="00E9490F" w:rsidRDefault="009352D7" w:rsidP="009352D7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Dane osobowe kandydatów, którzy w rekrutacji na dane stanowisko zakwalifikowali się do dalszego etapu                                          i zostały umieszczone w protokole z naboru,  będą przechowywane zgodnie z  Zarządzeniem  Nr 6/2017  Dyrektora Jednostki  z dnia 20.02.2018 w sprawie wprowadzenia  Instrukcji kancelaryjnej </w:t>
      </w:r>
      <w:proofErr w:type="spellStart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GOSTiR</w:t>
      </w:r>
      <w:proofErr w:type="spellEnd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w Dźwirzynie, Instrukcji                                      o organizacji i zakresie działania składnicy akt </w:t>
      </w:r>
      <w:proofErr w:type="spellStart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GOSTiR</w:t>
      </w:r>
      <w:proofErr w:type="spellEnd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Dźwirzyno, JRWA </w:t>
      </w:r>
      <w:proofErr w:type="spellStart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GOSTiR</w:t>
      </w:r>
      <w:proofErr w:type="spellEnd"/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Dźwirzyno </w:t>
      </w:r>
    </w:p>
    <w:p w14:paraId="12DA204F" w14:textId="77777777" w:rsidR="009352D7" w:rsidRPr="00E9490F" w:rsidRDefault="009352D7" w:rsidP="009352D7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14:paraId="551642AD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Posiada Pani/ Pan prawo dostępu do treści swoich danych oraz prawo ich sprostowania, usunięcia, ograniczenia przetwarzania, prawo do przenoszenia danych, prawo wniesienia sprzeciwu, prawo do  cofnięcia zgody w dowolnym momencie bez wpływu na zgodność z prawem przetwarzania. </w:t>
      </w:r>
    </w:p>
    <w:p w14:paraId="5208C7BB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W celu wycofania zgody na przetwarzanie danych osobowych należy złożyć pisemną rezygnację Administratorowi Danych Osobowych.</w:t>
      </w:r>
    </w:p>
    <w:p w14:paraId="35E32574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14:paraId="6620A8C8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Ma Pani/ Pan prawo wniesienia skargi do organu nadzorczego tj. Prezesa Urzędu Ochrony Danych, gdy uzna Pani/Pan, iż przetwarzanie danych osobowych Pani/Pana narusza przepisy ogólnego rozporządzenia</w:t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</w:t>
      </w: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 ochronie danych osobowych z 2016 r.</w:t>
      </w:r>
    </w:p>
    <w:p w14:paraId="0DF7F21A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Podanie przez Panią/Pana danych osobowych jest dobrowolne , ale konsekwencją  odmowy ich podania będzie brak możliwości rozpatrzenia Pani/Pana kandydatury na wolne stanowisko pracy.</w:t>
      </w:r>
    </w:p>
    <w:p w14:paraId="7C0F8311" w14:textId="77777777" w:rsidR="009352D7" w:rsidRPr="00E9490F" w:rsidRDefault="009352D7" w:rsidP="009352D7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Pani Pana dane osobowe nie będą przetwarzane w sposób zautomatyzowany i nie będą podlegały profilowaniu.</w:t>
      </w:r>
    </w:p>
    <w:p w14:paraId="7A242925" w14:textId="77777777" w:rsidR="009352D7" w:rsidRPr="00E9490F" w:rsidRDefault="009352D7" w:rsidP="009352D7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14:paraId="584B67F3" w14:textId="77777777" w:rsidR="009352D7" w:rsidRPr="00E9490F" w:rsidRDefault="009352D7" w:rsidP="009352D7">
      <w:pPr>
        <w:overflowPunct/>
        <w:autoSpaceDE/>
        <w:autoSpaceDN/>
        <w:adjustRightInd/>
        <w:spacing w:line="259" w:lineRule="auto"/>
        <w:ind w:left="4956" w:firstLine="708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E9490F">
        <w:rPr>
          <w:rFonts w:ascii="Century Gothic" w:eastAsiaTheme="minorHAnsi" w:hAnsi="Century Gothic" w:cstheme="minorBidi"/>
          <w:sz w:val="18"/>
          <w:szCs w:val="18"/>
          <w:lang w:eastAsia="en-US"/>
        </w:rPr>
        <w:t>Administrator Danych Osobowych</w:t>
      </w:r>
    </w:p>
    <w:p w14:paraId="5FDFCAB0" w14:textId="77777777" w:rsidR="009352D7" w:rsidRDefault="009352D7" w:rsidP="009352D7">
      <w:pPr>
        <w:overflowPunct/>
        <w:autoSpaceDE/>
        <w:autoSpaceDN/>
        <w:adjustRightInd/>
        <w:spacing w:line="259" w:lineRule="auto"/>
        <w:ind w:left="4956" w:firstLine="708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proofErr w:type="spellStart"/>
      <w:r w:rsidRPr="00E9490F">
        <w:rPr>
          <w:rFonts w:ascii="Century Gothic" w:eastAsiaTheme="minorHAnsi" w:hAnsi="Century Gothic" w:cstheme="minorBidi"/>
          <w:sz w:val="18"/>
          <w:szCs w:val="18"/>
          <w:lang w:eastAsia="en-US"/>
        </w:rPr>
        <w:t>GOSTiR</w:t>
      </w:r>
      <w:proofErr w:type="spellEnd"/>
      <w:r w:rsidRPr="00E9490F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Dźwirzyno</w:t>
      </w:r>
    </w:p>
    <w:p w14:paraId="276FB3FB" w14:textId="77777777" w:rsidR="009352D7" w:rsidRDefault="009352D7" w:rsidP="009352D7">
      <w:pPr>
        <w:overflowPunct/>
        <w:autoSpaceDE/>
        <w:autoSpaceDN/>
        <w:adjustRightInd/>
        <w:spacing w:line="259" w:lineRule="auto"/>
        <w:ind w:left="4956" w:firstLine="708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3586932" w14:textId="77777777" w:rsidR="009352D7" w:rsidRDefault="009352D7" w:rsidP="009352D7">
      <w:pPr>
        <w:overflowPunct/>
        <w:autoSpaceDE/>
        <w:autoSpaceDN/>
        <w:adjustRightInd/>
        <w:spacing w:line="259" w:lineRule="auto"/>
        <w:ind w:left="4956" w:firstLine="708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71C861CD" w14:textId="77777777" w:rsidR="009352D7" w:rsidRDefault="009352D7" w:rsidP="009352D7">
      <w:p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Zapoznałem/</w:t>
      </w:r>
      <w:proofErr w:type="spellStart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am</w:t>
      </w:r>
      <w:proofErr w:type="spellEnd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się w dniu : …………………….</w:t>
      </w:r>
    </w:p>
    <w:p w14:paraId="2F5CEFFB" w14:textId="77777777" w:rsidR="009352D7" w:rsidRDefault="009352D7" w:rsidP="009352D7">
      <w:p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B6F496D" w14:textId="77777777" w:rsidR="009352D7" w:rsidRDefault="009352D7" w:rsidP="009352D7">
      <w:p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7609AE4" w14:textId="77777777" w:rsidR="009352D7" w:rsidRDefault="009352D7" w:rsidP="009352D7">
      <w:p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…………………………………………………………..</w:t>
      </w:r>
    </w:p>
    <w:p w14:paraId="7022CA75" w14:textId="77777777" w:rsidR="009352D7" w:rsidRPr="00E9490F" w:rsidRDefault="009352D7" w:rsidP="009352D7">
      <w:p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E9490F">
        <w:rPr>
          <w:rFonts w:ascii="Century Gothic" w:eastAsiaTheme="minorHAnsi" w:hAnsi="Century Gothic" w:cstheme="minorBidi"/>
          <w:sz w:val="16"/>
          <w:szCs w:val="16"/>
          <w:lang w:eastAsia="en-US"/>
        </w:rPr>
        <w:t>czytelny podpis osoby zapoznanej</w:t>
      </w:r>
    </w:p>
    <w:p w14:paraId="01BDDC19" w14:textId="77777777" w:rsidR="009352D7" w:rsidRPr="00E9490F" w:rsidRDefault="009352D7" w:rsidP="009352D7">
      <w:pPr>
        <w:rPr>
          <w:rFonts w:ascii="Century Gothic" w:hAnsi="Century Gothic" w:cs="Arial"/>
          <w:sz w:val="18"/>
          <w:szCs w:val="18"/>
        </w:rPr>
      </w:pPr>
    </w:p>
    <w:p w14:paraId="6BB16CA4" w14:textId="77777777" w:rsidR="009352D7" w:rsidRPr="004F20B4" w:rsidRDefault="009352D7" w:rsidP="009352D7">
      <w:pPr>
        <w:rPr>
          <w:rFonts w:ascii="Century Gothic" w:hAnsi="Century Gothic"/>
        </w:rPr>
      </w:pPr>
    </w:p>
    <w:p w14:paraId="2AE40EF8" w14:textId="77777777" w:rsidR="009352D7" w:rsidRDefault="009352D7"/>
    <w:sectPr w:rsidR="0093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7"/>
    <w:rsid w:val="009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CE41"/>
  <w15:chartTrackingRefBased/>
  <w15:docId w15:val="{B696ACE7-9D8D-40A8-8AC8-F36C6A7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2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2021-02-01T06:27:00Z</dcterms:created>
  <dcterms:modified xsi:type="dcterms:W3CDTF">2021-02-01T06:28:00Z</dcterms:modified>
</cp:coreProperties>
</file>