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4770AF">
        <w:rPr>
          <w:b/>
          <w:u w:val="single"/>
        </w:rPr>
        <w:t xml:space="preserve"> nr druku</w:t>
      </w:r>
      <w:r w:rsidR="00344B95">
        <w:rPr>
          <w:b/>
          <w:u w:val="single"/>
        </w:rPr>
        <w:t xml:space="preserve"> 72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Default="005A3E69" w:rsidP="00933A42">
      <w:pPr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933A42" w:rsidRPr="003E7C3D" w:rsidRDefault="00933A42" w:rsidP="00586936">
      <w:pPr>
        <w:spacing w:line="360" w:lineRule="auto"/>
        <w:jc w:val="center"/>
        <w:rPr>
          <w:b/>
        </w:rPr>
      </w:pPr>
    </w:p>
    <w:p w:rsidR="00586936" w:rsidRPr="003E7C3D" w:rsidRDefault="00801182" w:rsidP="00933A42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586936" w:rsidRPr="003E7C3D">
        <w:rPr>
          <w:b/>
        </w:rPr>
        <w:t>przystąpienia do</w:t>
      </w:r>
      <w:r>
        <w:rPr>
          <w:b/>
        </w:rPr>
        <w:t xml:space="preserve"> sporządzenia miejscowego planu</w:t>
      </w:r>
      <w:r w:rsidR="00586936" w:rsidRPr="003E7C3D">
        <w:rPr>
          <w:b/>
        </w:rPr>
        <w:t xml:space="preserve"> z</w:t>
      </w:r>
      <w:r w:rsidR="00EF5303" w:rsidRPr="003E7C3D">
        <w:rPr>
          <w:b/>
        </w:rPr>
        <w:t>agospodarowania przestrzennego G</w:t>
      </w:r>
      <w:r w:rsidR="00586936"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094269" w:rsidRDefault="00094269" w:rsidP="00094269">
      <w:pPr>
        <w:autoSpaceDE w:val="0"/>
        <w:autoSpaceDN w:val="0"/>
        <w:adjustRightInd w:val="0"/>
        <w:spacing w:line="276" w:lineRule="auto"/>
        <w:ind w:firstLine="374"/>
        <w:jc w:val="both"/>
      </w:pPr>
      <w:r>
        <w:t xml:space="preserve">Na podstawie art. 18 ust. 2 pkt. 5 ustawy z dnia 8 marca 1990 r. o samorządzie gminnym </w:t>
      </w:r>
      <w:r>
        <w:rPr>
          <w:rFonts w:eastAsia="SimSun"/>
          <w:lang w:eastAsia="zh-CN"/>
        </w:rPr>
        <w:t>(</w:t>
      </w:r>
      <w:r>
        <w:t xml:space="preserve">t. j. Dz. U. z 2019 r., poz. 506) oraz art. 14 ust. 1 i 4 ustawy z dnia 27 marca 2003 r. o planowaniu i zagospodarowaniu przestrzennym </w:t>
      </w:r>
      <w:r>
        <w:rPr>
          <w:rFonts w:eastAsia="SimSun"/>
          <w:lang w:eastAsia="zh-CN"/>
        </w:rPr>
        <w:t>(</w:t>
      </w:r>
      <w:r>
        <w:t xml:space="preserve">t. j. Dz. U. z 2018 r., poz. 1945,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rFonts w:eastAsia="SimSun"/>
          <w:lang w:eastAsia="zh-CN"/>
        </w:rPr>
        <w:t>)</w:t>
      </w:r>
      <w:r>
        <w:t xml:space="preserve"> Rada Gminy Kołobrzeg uchwala, co następuje:</w:t>
      </w:r>
    </w:p>
    <w:p w:rsidR="00801182" w:rsidRPr="00037A65" w:rsidRDefault="00801182" w:rsidP="00801182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426"/>
        <w:jc w:val="both"/>
      </w:pPr>
    </w:p>
    <w:p w:rsidR="00586936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801182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</w:t>
      </w:r>
      <w:r w:rsidR="00801182">
        <w:rPr>
          <w:bCs/>
        </w:rPr>
        <w:t>u</w:t>
      </w:r>
      <w:r w:rsidRPr="00EF5303">
        <w:rPr>
          <w:bCs/>
        </w:rPr>
        <w:t xml:space="preserve"> graficzny</w:t>
      </w:r>
      <w:r w:rsidR="00801182">
        <w:rPr>
          <w:bCs/>
        </w:rPr>
        <w:t>m</w:t>
      </w:r>
      <w:r w:rsidRPr="00EF5303">
        <w:rPr>
          <w:bCs/>
        </w:rPr>
        <w:t xml:space="preserve"> do nini</w:t>
      </w:r>
      <w:r w:rsidR="00933A42">
        <w:rPr>
          <w:bCs/>
        </w:rPr>
        <w:t>ejszej uchwały i obejmują teren</w:t>
      </w:r>
      <w:r w:rsidRPr="00EF5303">
        <w:rPr>
          <w:bCs/>
        </w:rPr>
        <w:t xml:space="preserve"> funkcjonaln</w:t>
      </w:r>
      <w:r w:rsidR="00933A42">
        <w:rPr>
          <w:bCs/>
        </w:rPr>
        <w:t>y</w:t>
      </w:r>
      <w:r w:rsidRPr="00EF5303">
        <w:rPr>
          <w:bCs/>
        </w:rPr>
        <w:t xml:space="preserve"> </w:t>
      </w:r>
      <w:r w:rsidR="00044060">
        <w:rPr>
          <w:bCs/>
        </w:rPr>
        <w:t>A15</w:t>
      </w:r>
      <w:r w:rsidR="00EF5303">
        <w:rPr>
          <w:bCs/>
        </w:rPr>
        <w:t xml:space="preserve"> UT</w:t>
      </w:r>
      <w:r w:rsidR="00933A42">
        <w:rPr>
          <w:bCs/>
        </w:rPr>
        <w:t>.</w:t>
      </w:r>
    </w:p>
    <w:p w:rsidR="00933A42" w:rsidRPr="00EF5303" w:rsidRDefault="00933A42" w:rsidP="00801182">
      <w:pPr>
        <w:spacing w:line="276" w:lineRule="auto"/>
        <w:ind w:firstLine="426"/>
        <w:jc w:val="both"/>
        <w:rPr>
          <w:bCs/>
        </w:rPr>
      </w:pPr>
    </w:p>
    <w:p w:rsidR="00586936" w:rsidRDefault="00586936" w:rsidP="00801182">
      <w:pPr>
        <w:spacing w:line="276" w:lineRule="auto"/>
        <w:ind w:firstLine="426"/>
        <w:jc w:val="both"/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801182" w:rsidRPr="00EF5303" w:rsidRDefault="00801182" w:rsidP="00801182">
      <w:pPr>
        <w:spacing w:line="276" w:lineRule="auto"/>
        <w:ind w:firstLine="426"/>
        <w:jc w:val="both"/>
        <w:rPr>
          <w:bCs/>
        </w:rPr>
      </w:pPr>
    </w:p>
    <w:p w:rsidR="00586936" w:rsidRPr="00EF5303" w:rsidRDefault="00586936" w:rsidP="00801182">
      <w:pPr>
        <w:spacing w:line="276" w:lineRule="auto"/>
        <w:ind w:firstLine="426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Default="00586936" w:rsidP="00586936">
      <w:pPr>
        <w:ind w:firstLine="360"/>
        <w:jc w:val="center"/>
        <w:rPr>
          <w:lang w:eastAsia="zh-CN"/>
        </w:rPr>
      </w:pPr>
    </w:p>
    <w:p w:rsidR="00933A42" w:rsidRPr="00EF5303" w:rsidRDefault="00933A42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1857CF" w:rsidRPr="00EF5303" w:rsidRDefault="001857CF" w:rsidP="001857CF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>
        <w:t xml:space="preserve"> </w:t>
      </w:r>
      <w:r w:rsidRPr="00EF5303">
        <w:t xml:space="preserve">r. Od tego czasu przez </w:t>
      </w:r>
      <w:r>
        <w:t>niemal 12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1857CF" w:rsidRPr="00EF5303" w:rsidRDefault="001857CF" w:rsidP="00933A42">
      <w:pPr>
        <w:pStyle w:val="Akapitzlist"/>
        <w:spacing w:line="276" w:lineRule="auto"/>
        <w:ind w:left="0" w:firstLine="426"/>
        <w:jc w:val="both"/>
      </w:pPr>
      <w:r w:rsidRPr="00EF5303">
        <w:rPr>
          <w:lang w:eastAsia="zh-CN"/>
        </w:rPr>
        <w:t>Właściciel grunt</w:t>
      </w:r>
      <w:r w:rsidR="00933A42">
        <w:rPr>
          <w:lang w:eastAsia="zh-CN"/>
        </w:rPr>
        <w:t>u</w:t>
      </w:r>
      <w:r w:rsidRPr="00EF5303">
        <w:rPr>
          <w:lang w:eastAsia="zh-CN"/>
        </w:rPr>
        <w:t xml:space="preserve"> opisan</w:t>
      </w:r>
      <w:r w:rsidR="00933A42">
        <w:rPr>
          <w:lang w:eastAsia="zh-CN"/>
        </w:rPr>
        <w:t>ego</w:t>
      </w:r>
      <w:r w:rsidRPr="00EF5303">
        <w:rPr>
          <w:lang w:eastAsia="zh-CN"/>
        </w:rPr>
        <w:t xml:space="preserve"> na rysunku planu symbol</w:t>
      </w:r>
      <w:r w:rsidR="00933A42">
        <w:rPr>
          <w:lang w:eastAsia="zh-CN"/>
        </w:rPr>
        <w:t>em</w:t>
      </w:r>
      <w:r w:rsidRPr="00EF5303">
        <w:rPr>
          <w:lang w:eastAsia="zh-CN"/>
        </w:rPr>
        <w:t xml:space="preserve"> </w:t>
      </w:r>
      <w:r>
        <w:rPr>
          <w:lang w:eastAsia="zh-CN"/>
        </w:rPr>
        <w:t>A15 UT</w:t>
      </w:r>
      <w:r w:rsidRPr="00EF5303">
        <w:rPr>
          <w:lang w:eastAsia="zh-CN"/>
        </w:rPr>
        <w:t xml:space="preserve"> </w:t>
      </w:r>
      <w:r>
        <w:rPr>
          <w:lang w:eastAsia="zh-CN"/>
        </w:rPr>
        <w:t>(</w:t>
      </w:r>
      <w:r w:rsidRPr="00EF5303">
        <w:rPr>
          <w:lang w:eastAsia="zh-CN"/>
        </w:rPr>
        <w:t xml:space="preserve">dz. nr </w:t>
      </w:r>
      <w:r>
        <w:rPr>
          <w:lang w:eastAsia="zh-CN"/>
        </w:rPr>
        <w:t>12/5</w:t>
      </w:r>
      <w:r w:rsidRPr="00EF5303">
        <w:rPr>
          <w:lang w:eastAsia="zh-CN"/>
        </w:rPr>
        <w:t xml:space="preserve">) wystąpił z wnioskiem o dokonanie zmiany </w:t>
      </w:r>
      <w:r>
        <w:rPr>
          <w:lang w:eastAsia="zh-CN"/>
        </w:rPr>
        <w:t xml:space="preserve">ustaleń odnoszących się do jego </w:t>
      </w:r>
      <w:r w:rsidRPr="00EF5303">
        <w:rPr>
          <w:lang w:eastAsia="zh-CN"/>
        </w:rPr>
        <w:t>dział</w:t>
      </w:r>
      <w:r w:rsidR="00297D97">
        <w:rPr>
          <w:lang w:eastAsia="zh-CN"/>
        </w:rPr>
        <w:t>ki</w:t>
      </w:r>
      <w:r w:rsidRPr="00EF5303">
        <w:rPr>
          <w:lang w:eastAsia="zh-CN"/>
        </w:rPr>
        <w:t xml:space="preserve"> w obowiązującym miejscowym planie zagospodarowania przestrzennego Dźwirzyna.</w:t>
      </w:r>
      <w:r w:rsidRPr="00EF5303">
        <w:t xml:space="preserve"> Zapisy planu odnoszące się do tego terenu bazowały na stanie istniejącym z dopuszczeniem niewielkiej rozbudowy. Zły stan techniczny budynków oraz c</w:t>
      </w:r>
      <w:r>
        <w:t xml:space="preserve">ałkowicie inne wymogi turystów </w:t>
      </w:r>
      <w:r w:rsidRPr="00EF5303">
        <w:t>zmuszają Właściciela do wyburzenia części obiektów oraz budowy nowy</w:t>
      </w:r>
      <w:r>
        <w:t>ch, o współczesnym standardzie</w:t>
      </w:r>
      <w:r w:rsidRPr="00EF5303">
        <w:t xml:space="preserve">.  Poza tym konieczna jest zmiana szczegółów zapisów planu i dostosowanie ich do obowiązujących regulacji prawnych. </w:t>
      </w:r>
    </w:p>
    <w:p w:rsidR="001857CF" w:rsidRDefault="00933A42" w:rsidP="00977177">
      <w:pPr>
        <w:spacing w:line="276" w:lineRule="auto"/>
        <w:ind w:firstLine="360"/>
        <w:jc w:val="both"/>
      </w:pPr>
      <w:r>
        <w:t>W związku z tym</w:t>
      </w:r>
      <w:r w:rsidR="001857CF" w:rsidRPr="00EF5303">
        <w:t xml:space="preserve"> zmiana planu polega przede wszystkim na zmianie parametrów i wskaźników kształtowania zabudowy i zagospodarowania terenu.  </w:t>
      </w: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Dźwirzyno </w:t>
      </w:r>
      <w:r w:rsidRPr="00EF5303">
        <w:rPr>
          <w:rFonts w:eastAsia="Calibri"/>
          <w:lang w:eastAsia="en-US"/>
        </w:rPr>
        <w:t xml:space="preserve">(plan przyjęty </w:t>
      </w:r>
      <w:r w:rsidRPr="00EF5303">
        <w:t xml:space="preserve">uchwałą </w:t>
      </w:r>
      <w:r w:rsidR="00C36224" w:rsidRPr="00EF5303">
        <w:t xml:space="preserve">Nr IX/53/2007 </w:t>
      </w:r>
      <w:r w:rsidRPr="00EF5303">
        <w:t xml:space="preserve">Rady Gminy Kołobrzeg z dnia </w:t>
      </w:r>
      <w:r w:rsidR="00C36224">
        <w:t xml:space="preserve">31 maja 2007 </w:t>
      </w:r>
      <w:r w:rsidRPr="00EF5303">
        <w:t xml:space="preserve"> r.</w:t>
      </w:r>
      <w:r w:rsidR="00C36224">
        <w:t>)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bazowały na stanie istniejącym. Zły stan techniczny budynków oraz c</w:t>
      </w:r>
      <w:r w:rsidR="00902A6F">
        <w:t>ałkowicie inne wymogi turystów</w:t>
      </w:r>
      <w:r w:rsidRPr="00EF5303">
        <w:t xml:space="preserve"> zmuszają Właściciel</w:t>
      </w:r>
      <w:r w:rsidR="001857CF">
        <w:t>a</w:t>
      </w:r>
      <w:r w:rsidR="00902A6F">
        <w:t xml:space="preserve"> terenów do wyburzenia części obiektów, </w:t>
      </w:r>
      <w:r w:rsidRPr="00EF5303">
        <w:t>budowy nowy</w:t>
      </w:r>
      <w:r>
        <w:t>ch, o współczesnym standardzie</w:t>
      </w:r>
      <w:r w:rsidR="00902A6F">
        <w:t xml:space="preserve"> oraz dostosowania istniejących budynków do obecnie obowiązujących przepisów.</w:t>
      </w:r>
      <w:r w:rsidRPr="00EF5303">
        <w:t xml:space="preserve">  Poza tym konieczna jest zmiana szczegółów zapisów planu i dostosowanie ich do obowiązujących regulacji prawnych.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 xml:space="preserve">„ANALIZA ZMIAN W ZAGOSPODAROWANIU PRZESTRZENNYM GMINY  KOŁOBRZEG" przyjętego uchwałą Rady Gminy Kołobrzeg Nr XXXI/268/2017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lastRenderedPageBreak/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830DAD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6.95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830DAD" w:rsidP="00902A6F">
      <w:pPr>
        <w:spacing w:after="200" w:line="276" w:lineRule="auto"/>
        <w:jc w:val="center"/>
      </w:pPr>
      <w:r w:rsidRPr="00830DAD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226D6C" w:rsidRDefault="00226D6C" w:rsidP="00902A6F">
      <w:pPr>
        <w:spacing w:after="200" w:line="276" w:lineRule="auto"/>
        <w:jc w:val="center"/>
      </w:pPr>
    </w:p>
    <w:p w:rsidR="00902A6F" w:rsidRDefault="00B93A1A" w:rsidP="00B93A1A">
      <w:pPr>
        <w:spacing w:after="200" w:line="276" w:lineRule="auto"/>
        <w:jc w:val="center"/>
      </w:pPr>
      <w:r w:rsidRPr="00A4288C">
        <w:rPr>
          <w:noProof/>
          <w:bdr w:val="single" w:sz="4" w:space="0" w:color="auto"/>
        </w:rPr>
        <w:drawing>
          <wp:inline distT="0" distB="0" distL="0" distR="0">
            <wp:extent cx="6269606" cy="565914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78" cy="566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6F" w:rsidRDefault="00830DAD" w:rsidP="00902A6F">
      <w:pPr>
        <w:spacing w:after="200" w:line="276" w:lineRule="auto"/>
        <w:jc w:val="center"/>
      </w:pPr>
      <w:r>
        <w:rPr>
          <w:noProof/>
        </w:rPr>
        <w:pict>
          <v:shape id="_x0000_s1032" type="#_x0000_t32" style="position:absolute;left:0;text-align:left;margin-left:169.1pt;margin-top:366.4pt;width:105pt;height:29.95pt;z-index:251664384" o:connectortype="straight" strokecolor="#4f81bd [3204]" strokeweight="6pt">
            <v:shadow type="perspective" color="#243f60 [1604]" opacity=".5" offset="1pt" offset2="-1pt"/>
          </v:shape>
        </w:pict>
      </w:r>
    </w:p>
    <w:sectPr w:rsidR="00902A6F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A5" w:rsidRDefault="000155A5" w:rsidP="00EF5303">
      <w:r>
        <w:separator/>
      </w:r>
    </w:p>
  </w:endnote>
  <w:endnote w:type="continuationSeparator" w:id="0">
    <w:p w:rsidR="000155A5" w:rsidRDefault="000155A5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A5" w:rsidRDefault="000155A5" w:rsidP="00EF5303">
      <w:r>
        <w:separator/>
      </w:r>
    </w:p>
  </w:footnote>
  <w:footnote w:type="continuationSeparator" w:id="0">
    <w:p w:rsidR="000155A5" w:rsidRDefault="000155A5" w:rsidP="00EF5303">
      <w:r>
        <w:continuationSeparator/>
      </w:r>
    </w:p>
  </w:footnote>
  <w:footnote w:id="1">
    <w:p w:rsidR="00094269" w:rsidRDefault="00094269" w:rsidP="00094269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>
        <w:rPr>
          <w:rFonts w:eastAsia="SimSun"/>
          <w:sz w:val="22"/>
          <w:szCs w:val="22"/>
          <w:lang w:eastAsia="zh-CN"/>
        </w:rPr>
        <w:t>miany tekstu jednolitego wymienionej ustawy zostały ogłoszone w Dz. U z 2019 r. poz. 60, 235, 730.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155A5"/>
    <w:rsid w:val="00042084"/>
    <w:rsid w:val="00044060"/>
    <w:rsid w:val="00054D49"/>
    <w:rsid w:val="00056D8C"/>
    <w:rsid w:val="00094269"/>
    <w:rsid w:val="00096D80"/>
    <w:rsid w:val="000A7DB0"/>
    <w:rsid w:val="000B70CF"/>
    <w:rsid w:val="000D0EA1"/>
    <w:rsid w:val="00116ECD"/>
    <w:rsid w:val="0012259E"/>
    <w:rsid w:val="001746CE"/>
    <w:rsid w:val="00181B02"/>
    <w:rsid w:val="001857CF"/>
    <w:rsid w:val="001C34DE"/>
    <w:rsid w:val="00226D6C"/>
    <w:rsid w:val="0029021F"/>
    <w:rsid w:val="00292B8A"/>
    <w:rsid w:val="00297D97"/>
    <w:rsid w:val="002C36C5"/>
    <w:rsid w:val="00304E01"/>
    <w:rsid w:val="00314CCB"/>
    <w:rsid w:val="00344B95"/>
    <w:rsid w:val="003631D3"/>
    <w:rsid w:val="00370B46"/>
    <w:rsid w:val="00397ED4"/>
    <w:rsid w:val="003C69B6"/>
    <w:rsid w:val="003E7C3D"/>
    <w:rsid w:val="003F6BC1"/>
    <w:rsid w:val="00417A07"/>
    <w:rsid w:val="0045203B"/>
    <w:rsid w:val="00466F52"/>
    <w:rsid w:val="00471C12"/>
    <w:rsid w:val="004770AF"/>
    <w:rsid w:val="00477A07"/>
    <w:rsid w:val="00541DA0"/>
    <w:rsid w:val="00586936"/>
    <w:rsid w:val="005A28DB"/>
    <w:rsid w:val="005A3E69"/>
    <w:rsid w:val="005A5CAD"/>
    <w:rsid w:val="00622E14"/>
    <w:rsid w:val="006A3F36"/>
    <w:rsid w:val="006B570B"/>
    <w:rsid w:val="006C378B"/>
    <w:rsid w:val="00726199"/>
    <w:rsid w:val="00741D16"/>
    <w:rsid w:val="007A0FB1"/>
    <w:rsid w:val="00801182"/>
    <w:rsid w:val="00830DAD"/>
    <w:rsid w:val="00837BB0"/>
    <w:rsid w:val="00864DFC"/>
    <w:rsid w:val="008977CD"/>
    <w:rsid w:val="00902A6F"/>
    <w:rsid w:val="00904276"/>
    <w:rsid w:val="00933A42"/>
    <w:rsid w:val="00977177"/>
    <w:rsid w:val="009C6E4E"/>
    <w:rsid w:val="009D46EE"/>
    <w:rsid w:val="00A0760D"/>
    <w:rsid w:val="00A16C78"/>
    <w:rsid w:val="00A257C6"/>
    <w:rsid w:val="00A4288C"/>
    <w:rsid w:val="00A42A69"/>
    <w:rsid w:val="00A866C6"/>
    <w:rsid w:val="00AB71FD"/>
    <w:rsid w:val="00AF355B"/>
    <w:rsid w:val="00AF7991"/>
    <w:rsid w:val="00B27EA8"/>
    <w:rsid w:val="00B6387A"/>
    <w:rsid w:val="00B63F16"/>
    <w:rsid w:val="00B93A1A"/>
    <w:rsid w:val="00C179B5"/>
    <w:rsid w:val="00C33476"/>
    <w:rsid w:val="00C36224"/>
    <w:rsid w:val="00C473C9"/>
    <w:rsid w:val="00D03318"/>
    <w:rsid w:val="00D14372"/>
    <w:rsid w:val="00DC7D91"/>
    <w:rsid w:val="00E40982"/>
    <w:rsid w:val="00E44591"/>
    <w:rsid w:val="00E50F62"/>
    <w:rsid w:val="00E5787E"/>
    <w:rsid w:val="00EF5303"/>
    <w:rsid w:val="00F33C47"/>
    <w:rsid w:val="00F60B4A"/>
    <w:rsid w:val="00F61C7F"/>
    <w:rsid w:val="00F62908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04]"/>
    </o:shapedefaults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C40EA-6747-40CA-92FA-AD8A58BD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2019-05-29T08:30:00Z</cp:lastPrinted>
  <dcterms:created xsi:type="dcterms:W3CDTF">2019-05-29T11:35:00Z</dcterms:created>
  <dcterms:modified xsi:type="dcterms:W3CDTF">2019-05-29T11:35:00Z</dcterms:modified>
</cp:coreProperties>
</file>