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CE" w:rsidRPr="008A11FE" w:rsidRDefault="00CB1ACE" w:rsidP="00CB1ACE">
      <w:pPr>
        <w:spacing w:after="0" w:line="240" w:lineRule="auto"/>
        <w:jc w:val="center"/>
        <w:rPr>
          <w:rFonts w:ascii="Times" w:eastAsia="Times New Roman" w:hAnsi="Times" w:cs="Times"/>
          <w:b/>
          <w:sz w:val="28"/>
          <w:szCs w:val="28"/>
          <w:lang w:eastAsia="pl-PL"/>
        </w:rPr>
      </w:pPr>
      <w:r w:rsidRPr="008A11FE">
        <w:rPr>
          <w:rFonts w:ascii="Times" w:eastAsia="Times New Roman" w:hAnsi="Times" w:cs="Times"/>
          <w:b/>
          <w:sz w:val="28"/>
          <w:szCs w:val="28"/>
          <w:lang w:eastAsia="pl-PL"/>
        </w:rPr>
        <w:t xml:space="preserve">ZARZĄDZENIE NR </w:t>
      </w:r>
      <w:r w:rsidR="000809B0">
        <w:rPr>
          <w:rFonts w:ascii="Times" w:eastAsia="Times New Roman" w:hAnsi="Times" w:cs="Times"/>
          <w:b/>
          <w:sz w:val="28"/>
          <w:szCs w:val="28"/>
          <w:lang w:eastAsia="pl-PL"/>
        </w:rPr>
        <w:t>38</w:t>
      </w:r>
      <w:r w:rsidRPr="008A11FE">
        <w:rPr>
          <w:rFonts w:ascii="Times" w:eastAsia="Times New Roman" w:hAnsi="Times" w:cs="Times"/>
          <w:b/>
          <w:sz w:val="28"/>
          <w:szCs w:val="28"/>
          <w:lang w:eastAsia="pl-PL"/>
        </w:rPr>
        <w:t>/2018</w:t>
      </w:r>
    </w:p>
    <w:p w:rsidR="00CB1ACE" w:rsidRPr="008A11FE" w:rsidRDefault="008F24A0" w:rsidP="00CB1ACE">
      <w:pPr>
        <w:spacing w:after="0" w:line="240" w:lineRule="auto"/>
        <w:jc w:val="center"/>
        <w:rPr>
          <w:rFonts w:ascii="Times" w:eastAsia="Times New Roman" w:hAnsi="Times" w:cs="Times"/>
          <w:b/>
          <w:sz w:val="28"/>
          <w:szCs w:val="28"/>
          <w:lang w:eastAsia="pl-PL"/>
        </w:rPr>
      </w:pPr>
      <w:r>
        <w:rPr>
          <w:rFonts w:ascii="Times" w:eastAsia="Times New Roman" w:hAnsi="Times" w:cs="Times"/>
          <w:b/>
          <w:sz w:val="28"/>
          <w:szCs w:val="28"/>
          <w:lang w:eastAsia="pl-PL"/>
        </w:rPr>
        <w:t>Wójta Gminy Kołobrzeg</w:t>
      </w:r>
    </w:p>
    <w:p w:rsidR="009E0478" w:rsidRPr="008A11FE" w:rsidRDefault="00CB1ACE" w:rsidP="00CB1ACE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pl-PL"/>
        </w:rPr>
      </w:pPr>
      <w:r w:rsidRPr="008A11FE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z dnia </w:t>
      </w:r>
      <w:r w:rsidR="005807F3">
        <w:rPr>
          <w:rFonts w:ascii="Times" w:eastAsia="Times New Roman" w:hAnsi="Times" w:cs="Times"/>
          <w:b/>
          <w:sz w:val="24"/>
          <w:szCs w:val="24"/>
          <w:lang w:eastAsia="pl-PL"/>
        </w:rPr>
        <w:t>8</w:t>
      </w:r>
      <w:r w:rsidR="00974D39" w:rsidRPr="008A11FE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</w:t>
      </w:r>
      <w:r w:rsidR="005807F3">
        <w:rPr>
          <w:rFonts w:ascii="Times" w:eastAsia="Times New Roman" w:hAnsi="Times" w:cs="Times"/>
          <w:b/>
          <w:sz w:val="24"/>
          <w:szCs w:val="24"/>
          <w:lang w:eastAsia="pl-PL"/>
        </w:rPr>
        <w:t>maja</w:t>
      </w:r>
      <w:r w:rsidRPr="008A11FE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2018 r.</w:t>
      </w:r>
    </w:p>
    <w:p w:rsidR="009E0478" w:rsidRDefault="009E0478" w:rsidP="00CB1ACE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pl-PL"/>
        </w:rPr>
      </w:pPr>
    </w:p>
    <w:p w:rsidR="008A11FE" w:rsidRPr="008A11FE" w:rsidRDefault="008A11FE" w:rsidP="00CB1ACE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pl-PL"/>
        </w:rPr>
      </w:pPr>
    </w:p>
    <w:p w:rsidR="00CB1ACE" w:rsidRPr="008A11FE" w:rsidRDefault="00CB1ACE" w:rsidP="008F24A0">
      <w:pPr>
        <w:spacing w:after="0" w:line="240" w:lineRule="auto"/>
        <w:jc w:val="center"/>
        <w:rPr>
          <w:rFonts w:ascii="Times" w:eastAsia="Times New Roman" w:hAnsi="Times" w:cs="Times"/>
          <w:b/>
          <w:sz w:val="28"/>
          <w:szCs w:val="28"/>
          <w:lang w:eastAsia="pl-PL"/>
        </w:rPr>
      </w:pPr>
      <w:r w:rsidRPr="008A11FE">
        <w:rPr>
          <w:rFonts w:ascii="Times" w:eastAsia="Times New Roman" w:hAnsi="Times" w:cs="Times"/>
          <w:b/>
          <w:sz w:val="28"/>
          <w:szCs w:val="28"/>
          <w:lang w:eastAsia="pl-PL"/>
        </w:rPr>
        <w:t>w</w:t>
      </w:r>
      <w:r w:rsidR="008A11FE">
        <w:rPr>
          <w:rFonts w:ascii="Times" w:eastAsia="Times New Roman" w:hAnsi="Times" w:cs="Times"/>
          <w:b/>
          <w:sz w:val="28"/>
          <w:szCs w:val="28"/>
          <w:lang w:eastAsia="pl-PL"/>
        </w:rPr>
        <w:t xml:space="preserve"> </w:t>
      </w:r>
      <w:r w:rsidRPr="008A11FE">
        <w:rPr>
          <w:rFonts w:ascii="Times" w:eastAsia="Times New Roman" w:hAnsi="Times" w:cs="Times"/>
          <w:b/>
          <w:sz w:val="28"/>
          <w:szCs w:val="28"/>
          <w:lang w:eastAsia="pl-PL"/>
        </w:rPr>
        <w:t xml:space="preserve"> sprawie ogłoszenia konkursu na kandydata na stanowisko Dyrektora </w:t>
      </w:r>
      <w:r w:rsidR="008F24A0">
        <w:rPr>
          <w:rFonts w:ascii="Times" w:eastAsia="Times New Roman" w:hAnsi="Times" w:cs="Times"/>
          <w:b/>
          <w:sz w:val="28"/>
          <w:szCs w:val="28"/>
          <w:lang w:eastAsia="pl-PL"/>
        </w:rPr>
        <w:br/>
      </w:r>
      <w:r w:rsidRPr="008A11FE">
        <w:rPr>
          <w:rFonts w:ascii="Times" w:eastAsia="Times New Roman" w:hAnsi="Times" w:cs="Times"/>
          <w:b/>
          <w:sz w:val="28"/>
          <w:szCs w:val="28"/>
          <w:lang w:eastAsia="pl-PL"/>
        </w:rPr>
        <w:t xml:space="preserve">w Szkoły Podstawowej im. </w:t>
      </w:r>
      <w:r w:rsidR="008F24A0">
        <w:rPr>
          <w:rFonts w:ascii="Times" w:eastAsia="Times New Roman" w:hAnsi="Times" w:cs="Times"/>
          <w:b/>
          <w:sz w:val="28"/>
          <w:szCs w:val="28"/>
          <w:lang w:eastAsia="pl-PL"/>
        </w:rPr>
        <w:t>Jana Pawła II w Dźwirzynie.</w:t>
      </w: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pl-PL"/>
        </w:rPr>
      </w:pP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pl-PL"/>
        </w:rPr>
      </w:pPr>
    </w:p>
    <w:p w:rsidR="00CB1ACE" w:rsidRPr="00CB1ACE" w:rsidRDefault="00CB1ACE" w:rsidP="00CB1ACE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pl-PL"/>
        </w:rPr>
      </w:pPr>
    </w:p>
    <w:p w:rsidR="00CB1ACE" w:rsidRDefault="008F24A0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 xml:space="preserve"> 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Na podstawie art. 26 ust. 1 i art. 30 ust 2 p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kt 5 ustawy z dnia 8 marca 1990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r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.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o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samorządzie gminnym (t.j. Dz. U. z 2017 r. poz. 1875 ), art. 63 ust 3 ustawy z dnia 14 grudnia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842F8A">
        <w:rPr>
          <w:rFonts w:ascii="Times" w:eastAsia="Times New Roman" w:hAnsi="Times" w:cs="Times"/>
          <w:sz w:val="24"/>
          <w:szCs w:val="24"/>
          <w:lang w:eastAsia="pl-PL"/>
        </w:rPr>
        <w:t>2016 r. P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rawo oświatowe (Dz. U. z 2017 r., poz. 59 z późn. zm.) oraz </w:t>
      </w:r>
      <w:r w:rsidR="009E0478">
        <w:rPr>
          <w:rFonts w:ascii="Times" w:eastAsia="Times New Roman" w:hAnsi="Times" w:cs="Times"/>
          <w:sz w:val="24"/>
          <w:szCs w:val="24"/>
          <w:lang w:eastAsia="pl-PL"/>
        </w:rPr>
        <w:t xml:space="preserve">§ </w:t>
      </w:r>
      <w:r w:rsidR="00186EBD">
        <w:rPr>
          <w:rFonts w:ascii="Times" w:eastAsia="Times New Roman" w:hAnsi="Times" w:cs="Times"/>
          <w:sz w:val="24"/>
          <w:szCs w:val="24"/>
          <w:lang w:eastAsia="pl-PL"/>
        </w:rPr>
        <w:t>1 Rozporządzenia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Ministra Edukacji Narodowej z dnia 11 sierpnia 2017 r. w sprawie regulaminu konkursu na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stanowisko dyrektora publicznego przedszkola, publicznej szkoły podstawowej, publicznej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szkoły ponadpodstawowej lub publicznej placówki oraz trybu pracy komisji konkursowej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>
        <w:rPr>
          <w:rFonts w:ascii="Times" w:eastAsia="Times New Roman" w:hAnsi="Times" w:cs="Times"/>
          <w:sz w:val="24"/>
          <w:szCs w:val="24"/>
          <w:lang w:eastAsia="pl-PL"/>
        </w:rPr>
        <w:br/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(Dz. U. z 2017 r., poz. 1587) </w:t>
      </w:r>
      <w:r>
        <w:rPr>
          <w:rFonts w:ascii="Times" w:eastAsia="Times New Roman" w:hAnsi="Times" w:cs="Times"/>
          <w:sz w:val="24"/>
          <w:szCs w:val="24"/>
          <w:lang w:eastAsia="pl-PL"/>
        </w:rPr>
        <w:t>Wójt Gminy Kołobrzeg zarządza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, co następuje:</w:t>
      </w:r>
    </w:p>
    <w:p w:rsidR="008F24A0" w:rsidRDefault="008F24A0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CB1ACE" w:rsidRPr="008F24A0" w:rsidRDefault="008F24A0" w:rsidP="008F24A0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8F24A0">
        <w:rPr>
          <w:rFonts w:ascii="Times" w:eastAsia="Times New Roman" w:hAnsi="Times" w:cs="Times"/>
          <w:b/>
          <w:sz w:val="24"/>
          <w:szCs w:val="24"/>
          <w:lang w:eastAsia="pl-PL"/>
        </w:rPr>
        <w:t>§ 1</w:t>
      </w:r>
      <w:r w:rsidRPr="008F24A0">
        <w:rPr>
          <w:rFonts w:ascii="Times" w:eastAsia="Times New Roman" w:hAnsi="Times" w:cs="Times"/>
          <w:sz w:val="24"/>
          <w:szCs w:val="24"/>
          <w:lang w:eastAsia="pl-PL"/>
        </w:rPr>
        <w:t>.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8F24A0">
        <w:rPr>
          <w:rFonts w:ascii="Times" w:eastAsia="Times New Roman" w:hAnsi="Times" w:cs="Times"/>
          <w:sz w:val="24"/>
          <w:szCs w:val="24"/>
          <w:lang w:eastAsia="pl-PL"/>
        </w:rPr>
        <w:t>Ogłasza się</w:t>
      </w:r>
      <w:r w:rsidR="00CB1ACE" w:rsidRPr="008F24A0">
        <w:rPr>
          <w:rFonts w:ascii="Times" w:eastAsia="Times New Roman" w:hAnsi="Times" w:cs="Times"/>
          <w:sz w:val="24"/>
          <w:szCs w:val="24"/>
          <w:lang w:eastAsia="pl-PL"/>
        </w:rPr>
        <w:t xml:space="preserve"> konkurs w celu wyłonienia kandydata na stanowisko Dyrektora  Szkoły Podstawowej im. </w:t>
      </w:r>
      <w:r w:rsidRPr="008F24A0">
        <w:rPr>
          <w:rFonts w:ascii="Times" w:eastAsia="Times New Roman" w:hAnsi="Times" w:cs="Times"/>
          <w:sz w:val="24"/>
          <w:szCs w:val="24"/>
          <w:lang w:eastAsia="pl-PL"/>
        </w:rPr>
        <w:t>Jana Pawła II w Dźwirzynie</w:t>
      </w:r>
      <w:r w:rsidR="00974D39" w:rsidRPr="008F24A0">
        <w:rPr>
          <w:rFonts w:ascii="Times" w:eastAsia="Times New Roman" w:hAnsi="Times" w:cs="Times"/>
          <w:sz w:val="24"/>
          <w:szCs w:val="24"/>
          <w:lang w:eastAsia="pl-PL"/>
        </w:rPr>
        <w:t>.</w:t>
      </w:r>
      <w:r w:rsidR="00CB1ACE" w:rsidRPr="008F24A0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CB1ACE" w:rsidRPr="00CB1ACE" w:rsidRDefault="008F24A0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8F24A0">
        <w:rPr>
          <w:rFonts w:ascii="Times" w:eastAsia="Times New Roman" w:hAnsi="Times" w:cs="Times"/>
          <w:b/>
          <w:sz w:val="24"/>
          <w:szCs w:val="24"/>
          <w:lang w:eastAsia="pl-PL"/>
        </w:rPr>
        <w:t>§ 2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.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Treść ogłoszen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>ia o konkursie o którym mowa w §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1 stanowi załącznik do niniejszego</w:t>
      </w:r>
    </w:p>
    <w:p w:rsidR="00CB1ACE" w:rsidRDefault="00CB1ACE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B1ACE">
        <w:rPr>
          <w:rFonts w:ascii="Times" w:eastAsia="Times New Roman" w:hAnsi="Times" w:cs="Times"/>
          <w:sz w:val="24"/>
          <w:szCs w:val="24"/>
          <w:lang w:eastAsia="pl-PL"/>
        </w:rPr>
        <w:t>zarządzenia.</w:t>
      </w:r>
    </w:p>
    <w:p w:rsidR="009E0478" w:rsidRPr="00CB1ACE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E0478" w:rsidRPr="00CB1ACE" w:rsidRDefault="008F24A0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§ </w:t>
      </w:r>
      <w:r w:rsidRPr="008F24A0">
        <w:rPr>
          <w:rFonts w:ascii="Times" w:eastAsia="Times New Roman" w:hAnsi="Times" w:cs="Times"/>
          <w:b/>
          <w:sz w:val="24"/>
          <w:szCs w:val="24"/>
          <w:lang w:eastAsia="pl-PL"/>
        </w:rPr>
        <w:t>3.</w:t>
      </w:r>
      <w:r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Ogłoszenie o konkursie zamieszcza się na stronie internetowej Biuletynu Informacji</w:t>
      </w:r>
      <w:r w:rsid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Publicznej Gminy 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Kołobrzeg oraz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na tablicy ogłoszeń Urzędu </w:t>
      </w:r>
      <w:r>
        <w:rPr>
          <w:rFonts w:ascii="Times" w:eastAsia="Times New Roman" w:hAnsi="Times" w:cs="Times"/>
          <w:sz w:val="24"/>
          <w:szCs w:val="24"/>
          <w:lang w:eastAsia="pl-PL"/>
        </w:rPr>
        <w:t>Gminy Kołobrzeg</w:t>
      </w:r>
      <w:r w:rsidR="000039E8">
        <w:rPr>
          <w:rFonts w:ascii="Times" w:eastAsia="Times New Roman" w:hAnsi="Times" w:cs="Times"/>
          <w:sz w:val="24"/>
          <w:szCs w:val="24"/>
          <w:lang w:eastAsia="pl-PL"/>
        </w:rPr>
        <w:t>.</w:t>
      </w:r>
      <w:r w:rsidR="009E0478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</w:p>
    <w:p w:rsidR="008A11FE" w:rsidRDefault="008A11FE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CB1ACE" w:rsidRPr="00CB1ACE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8F24A0">
        <w:rPr>
          <w:rFonts w:ascii="Times" w:eastAsia="Times New Roman" w:hAnsi="Times" w:cs="Times"/>
          <w:b/>
          <w:sz w:val="24"/>
          <w:szCs w:val="24"/>
          <w:lang w:eastAsia="pl-PL"/>
        </w:rPr>
        <w:t>§ 4.</w:t>
      </w:r>
      <w:r w:rsidR="008F24A0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Zarządzenie wchodzi w życie z dniem podpisania.</w:t>
      </w: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E0478" w:rsidRDefault="009E0478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74D39" w:rsidRDefault="00974D3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8F24A0" w:rsidRDefault="008F24A0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974D39" w:rsidRPr="008F24A0" w:rsidRDefault="009E0478" w:rsidP="00CB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lastRenderedPageBreak/>
        <w:tab/>
      </w:r>
      <w:r>
        <w:rPr>
          <w:rFonts w:ascii="Times" w:eastAsia="Times New Roman" w:hAnsi="Times" w:cs="Times"/>
          <w:sz w:val="24"/>
          <w:szCs w:val="24"/>
          <w:lang w:eastAsia="pl-PL"/>
        </w:rPr>
        <w:tab/>
      </w:r>
      <w:r>
        <w:rPr>
          <w:rFonts w:ascii="Times" w:eastAsia="Times New Roman" w:hAnsi="Times" w:cs="Times"/>
          <w:sz w:val="24"/>
          <w:szCs w:val="24"/>
          <w:lang w:eastAsia="pl-PL"/>
        </w:rPr>
        <w:tab/>
      </w:r>
      <w:r>
        <w:rPr>
          <w:rFonts w:ascii="Times" w:eastAsia="Times New Roman" w:hAnsi="Times" w:cs="Times"/>
          <w:sz w:val="24"/>
          <w:szCs w:val="24"/>
          <w:lang w:eastAsia="pl-PL"/>
        </w:rPr>
        <w:tab/>
      </w:r>
      <w:r>
        <w:rPr>
          <w:rFonts w:ascii="Times" w:eastAsia="Times New Roman" w:hAnsi="Times" w:cs="Times"/>
          <w:sz w:val="24"/>
          <w:szCs w:val="24"/>
          <w:lang w:eastAsia="pl-PL"/>
        </w:rPr>
        <w:tab/>
      </w:r>
      <w:r>
        <w:rPr>
          <w:rFonts w:ascii="Times" w:eastAsia="Times New Roman" w:hAnsi="Times" w:cs="Times"/>
          <w:sz w:val="24"/>
          <w:szCs w:val="24"/>
          <w:lang w:eastAsia="pl-PL"/>
        </w:rPr>
        <w:tab/>
      </w:r>
      <w:r>
        <w:rPr>
          <w:rFonts w:ascii="Times" w:eastAsia="Times New Roman" w:hAnsi="Times" w:cs="Times"/>
          <w:sz w:val="24"/>
          <w:szCs w:val="24"/>
          <w:lang w:eastAsia="pl-PL"/>
        </w:rPr>
        <w:tab/>
      </w:r>
      <w:r w:rsidR="00974D39">
        <w:rPr>
          <w:rFonts w:ascii="Times" w:eastAsia="Times New Roman" w:hAnsi="Times" w:cs="Times"/>
          <w:sz w:val="24"/>
          <w:szCs w:val="24"/>
          <w:lang w:eastAsia="pl-PL"/>
        </w:rPr>
        <w:tab/>
      </w:r>
      <w:r w:rsidR="008F24A0">
        <w:rPr>
          <w:rFonts w:ascii="Times" w:eastAsia="Times New Roman" w:hAnsi="Times" w:cs="Times"/>
          <w:sz w:val="24"/>
          <w:szCs w:val="24"/>
          <w:lang w:eastAsia="pl-PL"/>
        </w:rPr>
        <w:t xml:space="preserve">  </w:t>
      </w:r>
      <w:r w:rsidR="00974D39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</w:p>
    <w:p w:rsidR="009E0478" w:rsidRPr="008F24A0" w:rsidRDefault="00974D39" w:rsidP="00CB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do Zarządzenia Nr </w:t>
      </w:r>
      <w:r w:rsidR="000809B0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9E0478"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>/2018</w:t>
      </w:r>
    </w:p>
    <w:p w:rsidR="009E0478" w:rsidRPr="008F24A0" w:rsidRDefault="00974D39" w:rsidP="00CB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9E0478"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6DA1">
        <w:rPr>
          <w:rFonts w:ascii="Times New Roman" w:eastAsia="Times New Roman" w:hAnsi="Times New Roman" w:cs="Times New Roman"/>
          <w:sz w:val="24"/>
          <w:szCs w:val="24"/>
          <w:lang w:eastAsia="pl-PL"/>
        </w:rPr>
        <w:t>Wójta Gminy Kołobrzeg</w:t>
      </w:r>
      <w:r w:rsidR="009E0478"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0478" w:rsidRPr="008F24A0" w:rsidRDefault="00974D39" w:rsidP="00CB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="009E0478"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dnia </w:t>
      </w:r>
      <w:r w:rsid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maja </w:t>
      </w:r>
      <w:r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E0478" w:rsidRPr="008F24A0">
        <w:rPr>
          <w:rFonts w:ascii="Times New Roman" w:eastAsia="Times New Roman" w:hAnsi="Times New Roman" w:cs="Times New Roman"/>
          <w:sz w:val="24"/>
          <w:szCs w:val="24"/>
          <w:lang w:eastAsia="pl-PL"/>
        </w:rPr>
        <w:t>2018 r.</w:t>
      </w:r>
    </w:p>
    <w:p w:rsidR="00093C52" w:rsidRPr="00974D39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0"/>
          <w:szCs w:val="20"/>
          <w:lang w:eastAsia="pl-PL"/>
        </w:rPr>
      </w:pPr>
    </w:p>
    <w:p w:rsidR="00093C52" w:rsidRPr="00186EBD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pl-PL"/>
        </w:rPr>
      </w:pPr>
    </w:p>
    <w:p w:rsidR="00CB1ACE" w:rsidRDefault="00CB1ACE" w:rsidP="00093C52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pl-PL"/>
        </w:rPr>
      </w:pPr>
      <w:r w:rsidRPr="00186EBD">
        <w:rPr>
          <w:rFonts w:ascii="Times" w:eastAsia="Times New Roman" w:hAnsi="Times" w:cs="Times"/>
          <w:b/>
          <w:sz w:val="24"/>
          <w:szCs w:val="24"/>
          <w:lang w:eastAsia="pl-PL"/>
        </w:rPr>
        <w:t>OGŁOSZENIE O KONKURSIE</w:t>
      </w:r>
    </w:p>
    <w:p w:rsidR="008F24A0" w:rsidRPr="00186EBD" w:rsidRDefault="008F24A0" w:rsidP="00093C52">
      <w:pPr>
        <w:spacing w:after="0" w:line="240" w:lineRule="auto"/>
        <w:jc w:val="center"/>
        <w:rPr>
          <w:rFonts w:ascii="Times" w:eastAsia="Times New Roman" w:hAnsi="Times" w:cs="Times"/>
          <w:b/>
          <w:sz w:val="24"/>
          <w:szCs w:val="24"/>
          <w:lang w:eastAsia="pl-PL"/>
        </w:rPr>
      </w:pPr>
    </w:p>
    <w:p w:rsidR="00CB1ACE" w:rsidRDefault="008F24A0" w:rsidP="008F24A0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 xml:space="preserve">Wójt Gminy Kołobrzeg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ogłasza konkurs na kandydata na stanowisko Dyrektora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Szkoły Podstawowej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 xml:space="preserve">im. 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Jana Pawła II w 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>
        <w:rPr>
          <w:rFonts w:ascii="Times" w:eastAsia="Times New Roman" w:hAnsi="Times" w:cs="Times"/>
          <w:sz w:val="24"/>
          <w:szCs w:val="24"/>
          <w:lang w:eastAsia="pl-PL"/>
        </w:rPr>
        <w:t>Dźwirzynie.</w:t>
      </w:r>
    </w:p>
    <w:p w:rsidR="00093C52" w:rsidRPr="00CB1ACE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CB1ACE" w:rsidRPr="00093C52" w:rsidRDefault="00CB1ACE" w:rsidP="00CB1ACE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pl-PL"/>
        </w:rPr>
      </w:pPr>
      <w:r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>I.</w:t>
      </w:r>
      <w:r w:rsidR="00093C52"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</w:t>
      </w:r>
      <w:r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>Organ prowadzący szkołę:</w:t>
      </w:r>
    </w:p>
    <w:p w:rsidR="00CB1ACE" w:rsidRDefault="00CB1ACE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Gmina </w:t>
      </w:r>
      <w:r w:rsidR="008F24A0">
        <w:rPr>
          <w:rFonts w:ascii="Times" w:eastAsia="Times New Roman" w:hAnsi="Times" w:cs="Times"/>
          <w:sz w:val="24"/>
          <w:szCs w:val="24"/>
          <w:lang w:eastAsia="pl-PL"/>
        </w:rPr>
        <w:t>Kołobrzeg,</w:t>
      </w:r>
      <w:r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ul. </w:t>
      </w:r>
      <w:r w:rsidR="008F24A0">
        <w:rPr>
          <w:rFonts w:ascii="Times" w:eastAsia="Times New Roman" w:hAnsi="Times" w:cs="Times"/>
          <w:sz w:val="24"/>
          <w:szCs w:val="24"/>
          <w:lang w:eastAsia="pl-PL"/>
        </w:rPr>
        <w:t>Trzebiatowska 48A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>; 78-</w:t>
      </w:r>
      <w:r w:rsidR="008F24A0">
        <w:rPr>
          <w:rFonts w:ascii="Times" w:eastAsia="Times New Roman" w:hAnsi="Times" w:cs="Times"/>
          <w:sz w:val="24"/>
          <w:szCs w:val="24"/>
          <w:lang w:eastAsia="pl-PL"/>
        </w:rPr>
        <w:t>100 Kołobrzeg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>;</w:t>
      </w:r>
    </w:p>
    <w:p w:rsidR="00093C52" w:rsidRPr="00093C52" w:rsidRDefault="00093C52" w:rsidP="00CB1ACE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pl-PL"/>
        </w:rPr>
      </w:pPr>
    </w:p>
    <w:p w:rsidR="00CB1ACE" w:rsidRPr="00093C52" w:rsidRDefault="00CB1ACE" w:rsidP="00CB1ACE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pl-PL"/>
        </w:rPr>
      </w:pPr>
      <w:r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>II.</w:t>
      </w:r>
      <w:r w:rsidR="00093C52"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</w:t>
      </w:r>
      <w:r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>Nazwa i adres szkoły której dotyczy konkurs:</w:t>
      </w:r>
    </w:p>
    <w:p w:rsidR="00093C52" w:rsidRDefault="00CB1ACE" w:rsidP="00093C52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Szkoła Podstawowa 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 xml:space="preserve">im. </w:t>
      </w:r>
      <w:r w:rsidR="008F24A0">
        <w:rPr>
          <w:rFonts w:ascii="Times" w:eastAsia="Times New Roman" w:hAnsi="Times" w:cs="Times"/>
          <w:sz w:val="24"/>
          <w:szCs w:val="24"/>
          <w:lang w:eastAsia="pl-PL"/>
        </w:rPr>
        <w:t>Jana Pawła II w Dźwirzynie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 xml:space="preserve">;  </w:t>
      </w:r>
      <w:r w:rsidR="008F24A0">
        <w:rPr>
          <w:rFonts w:ascii="Times" w:eastAsia="Times New Roman" w:hAnsi="Times" w:cs="Times"/>
          <w:sz w:val="24"/>
          <w:szCs w:val="24"/>
          <w:lang w:eastAsia="pl-PL"/>
        </w:rPr>
        <w:t>ul. Sportowa 27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>, 78-1</w:t>
      </w:r>
      <w:r w:rsidR="008F24A0">
        <w:rPr>
          <w:rFonts w:ascii="Times" w:eastAsia="Times New Roman" w:hAnsi="Times" w:cs="Times"/>
          <w:sz w:val="24"/>
          <w:szCs w:val="24"/>
          <w:lang w:eastAsia="pl-PL"/>
        </w:rPr>
        <w:t>31 Dźwirzyno;</w:t>
      </w:r>
    </w:p>
    <w:p w:rsidR="00CB1ACE" w:rsidRPr="00CB1ACE" w:rsidRDefault="00CB1ACE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CB1ACE" w:rsidRPr="00CB1ACE" w:rsidRDefault="00CB1ACE" w:rsidP="00093C52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>III.</w:t>
      </w:r>
      <w:r w:rsidR="00093C52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>Wymagania wobec kandydatów:</w:t>
      </w:r>
    </w:p>
    <w:p w:rsidR="00CB1ACE" w:rsidRDefault="00093C52" w:rsidP="00093C52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Do konkursu na kandydata na stanowisko dyrektora może przystąpić osoba spełniająca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warunki określone w 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§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1, </w:t>
      </w:r>
      <w:r>
        <w:rPr>
          <w:rFonts w:ascii="Times" w:eastAsia="Times New Roman" w:hAnsi="Times" w:cs="Times"/>
          <w:sz w:val="24"/>
          <w:szCs w:val="24"/>
          <w:lang w:eastAsia="pl-PL"/>
        </w:rPr>
        <w:t>§ 2, §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6 oraz </w:t>
      </w:r>
      <w:r>
        <w:rPr>
          <w:rFonts w:ascii="Times" w:eastAsia="Times New Roman" w:hAnsi="Times" w:cs="Times"/>
          <w:sz w:val="24"/>
          <w:szCs w:val="24"/>
          <w:lang w:eastAsia="pl-PL"/>
        </w:rPr>
        <w:t>§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12 Rozporządzeniu Ministra Edukacji Narodowej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z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dnia 11 sierpnia 2017 r. w sprawie wymagań jakim powinna odpowiadać osoba zajmująca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stanowisko dyrektora oraz inne stanowisko kierownicze w publicznym przedszkolu,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publicznej szkole podstawowej, publicznej szkole ponadpodstawowej oraz publicznej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placówce (Dz. U. z 2017 r., poz. 1597).</w:t>
      </w:r>
    </w:p>
    <w:p w:rsidR="00BB17D0" w:rsidRPr="00BB17D0" w:rsidRDefault="00BB17D0" w:rsidP="00BB17D0">
      <w:pPr>
        <w:numPr>
          <w:ilvl w:val="1"/>
          <w:numId w:val="6"/>
        </w:numPr>
        <w:tabs>
          <w:tab w:val="num" w:pos="360"/>
        </w:tabs>
        <w:spacing w:after="0" w:line="240" w:lineRule="auto"/>
        <w:ind w:left="360" w:right="-108"/>
        <w:jc w:val="both"/>
        <w:rPr>
          <w:rFonts w:ascii="Times" w:hAnsi="Times" w:cs="Times"/>
          <w:b/>
          <w:sz w:val="24"/>
          <w:szCs w:val="24"/>
        </w:rPr>
      </w:pPr>
      <w:r w:rsidRPr="00BB17D0">
        <w:rPr>
          <w:rFonts w:ascii="Times" w:hAnsi="Times" w:cs="Times"/>
          <w:b/>
          <w:sz w:val="24"/>
          <w:szCs w:val="24"/>
        </w:rPr>
        <w:t xml:space="preserve">nauczyciel mianowany lub dyplomowany, który spełnia łącznie następujące wymagania: </w:t>
      </w:r>
    </w:p>
    <w:p w:rsidR="00BB17D0" w:rsidRPr="00C46DA1" w:rsidRDefault="00BB17D0" w:rsidP="00C46DA1">
      <w:pPr>
        <w:numPr>
          <w:ilvl w:val="0"/>
          <w:numId w:val="4"/>
        </w:numPr>
        <w:spacing w:after="0" w:line="240" w:lineRule="auto"/>
        <w:ind w:left="720" w:right="-108" w:hanging="360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posiada wykształcenie wyższe i tytuł zawodowy magister, magister inżynier lub równorzędny oraz posiada przygotowanie pedagogiczne i kwalifikacje do zajmowania stanowiska nauczyciela w danej szkole, lub</w:t>
      </w:r>
      <w:r w:rsidR="00C46DA1">
        <w:rPr>
          <w:rFonts w:ascii="Times" w:hAnsi="Times" w:cs="Times"/>
          <w:sz w:val="24"/>
          <w:szCs w:val="24"/>
        </w:rPr>
        <w:t xml:space="preserve"> </w:t>
      </w:r>
      <w:r w:rsidRPr="00C46DA1">
        <w:rPr>
          <w:rFonts w:ascii="Times" w:hAnsi="Times" w:cs="Times"/>
          <w:sz w:val="24"/>
        </w:rPr>
        <w:t>posiada wykształcenie wyższe i tytuł zawodowy licencjat, inżynier lub równorzędny oraz  przygotowanie pedagogiczne i posiada kwalifikacje do zajmowania stanowiska nauczyciela w danej szkole,</w:t>
      </w:r>
    </w:p>
    <w:p w:rsidR="00BB17D0" w:rsidRPr="00BB17D0" w:rsidRDefault="00BB17D0" w:rsidP="00BB17D0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ukończył studia wyższe lub studia podyplomowe z zakresu zarządzania albo kurs kwalifikacyjny  z zakresu zarządzania oświatą, prowadzony zgodnie z przepisami w sprawie placówek doskonalenia nauczycieli,</w:t>
      </w:r>
    </w:p>
    <w:p w:rsidR="00BB17D0" w:rsidRPr="00BB17D0" w:rsidRDefault="00BB17D0" w:rsidP="00BB17D0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posiada co najmniej pięcioletni staż pracy pedagogicznej na stanowisku nauczyciela </w:t>
      </w:r>
      <w:r w:rsidRPr="00BB17D0">
        <w:rPr>
          <w:rFonts w:ascii="Times" w:hAnsi="Times" w:cs="Times"/>
          <w:sz w:val="24"/>
          <w:szCs w:val="24"/>
        </w:rPr>
        <w:br/>
        <w:t>lub pięcioletni staż pracy dydaktycznej na stanowisku nauczyciela akademickiego,</w:t>
      </w:r>
    </w:p>
    <w:p w:rsidR="00BB17D0" w:rsidRPr="00BB17D0" w:rsidRDefault="00BB17D0" w:rsidP="00BB17D0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uzyskał:</w:t>
      </w:r>
    </w:p>
    <w:p w:rsidR="00BB17D0" w:rsidRPr="00BB17D0" w:rsidRDefault="00BB17D0" w:rsidP="00BB17D0">
      <w:pPr>
        <w:numPr>
          <w:ilvl w:val="2"/>
          <w:numId w:val="3"/>
        </w:numPr>
        <w:tabs>
          <w:tab w:val="clear" w:pos="2700"/>
          <w:tab w:val="num" w:pos="1080"/>
        </w:tabs>
        <w:spacing w:after="0" w:line="240" w:lineRule="auto"/>
        <w:ind w:left="1080"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 co najmniej dobrą ocenę pracy w okresie ostatnich pięciu lat pracy lub</w:t>
      </w:r>
    </w:p>
    <w:p w:rsidR="00BB17D0" w:rsidRPr="00BB17D0" w:rsidRDefault="00BB17D0" w:rsidP="00BB17D0">
      <w:pPr>
        <w:numPr>
          <w:ilvl w:val="2"/>
          <w:numId w:val="3"/>
        </w:numPr>
        <w:tabs>
          <w:tab w:val="clear" w:pos="2700"/>
          <w:tab w:val="num" w:pos="1080"/>
        </w:tabs>
        <w:spacing w:after="0" w:line="240" w:lineRule="auto"/>
        <w:ind w:left="1080"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 pozytywną ocenę dorobku zawodowego w okresie ostatniego roku albo</w:t>
      </w:r>
    </w:p>
    <w:p w:rsidR="00BB17D0" w:rsidRPr="00BB17D0" w:rsidRDefault="00BB17D0" w:rsidP="00BB17D0">
      <w:pPr>
        <w:numPr>
          <w:ilvl w:val="2"/>
          <w:numId w:val="3"/>
        </w:numPr>
        <w:tabs>
          <w:tab w:val="clear" w:pos="2700"/>
          <w:tab w:val="num" w:pos="1080"/>
        </w:tabs>
        <w:spacing w:after="0" w:line="240" w:lineRule="auto"/>
        <w:ind w:left="1080"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 w przypadku nauczyciela akademickiego – pozytywną ocenę pracy w okresie ostatnich czterech lat pracy w szkole wyższej </w:t>
      </w:r>
    </w:p>
    <w:p w:rsidR="00BB17D0" w:rsidRPr="00B75489" w:rsidRDefault="00BB17D0" w:rsidP="00B75489">
      <w:pPr>
        <w:numPr>
          <w:ilvl w:val="1"/>
          <w:numId w:val="5"/>
        </w:numPr>
        <w:tabs>
          <w:tab w:val="clear" w:pos="1800"/>
          <w:tab w:val="num" w:pos="1080"/>
        </w:tabs>
        <w:spacing w:after="0" w:line="240" w:lineRule="auto"/>
        <w:ind w:left="1080"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przed przystąpieniem do konkursu na stanowisko dyrektora,</w:t>
      </w:r>
      <w:r w:rsidRPr="00B75489">
        <w:rPr>
          <w:rFonts w:ascii="Times" w:hAnsi="Times" w:cs="Times"/>
          <w:sz w:val="24"/>
          <w:szCs w:val="24"/>
        </w:rPr>
        <w:t xml:space="preserve"> a w przypadku, o którym mowa w art. 63 ust. 11 i 12 ustawy z dnia 14 grudnia 2016 r. Prawo oświatowe (Dz. U. z 2017 r. poz. 59 z późn. zm.), jeżeli nie przeprowadzono konkursu – przed powierzeniem stanowiska dyrektora,</w:t>
      </w:r>
    </w:p>
    <w:p w:rsidR="00BB17D0" w:rsidRPr="00BB17D0" w:rsidRDefault="00BB17D0" w:rsidP="00BB17D0">
      <w:pPr>
        <w:numPr>
          <w:ilvl w:val="1"/>
          <w:numId w:val="5"/>
        </w:numPr>
        <w:tabs>
          <w:tab w:val="clear" w:pos="1800"/>
          <w:tab w:val="num" w:pos="1080"/>
        </w:tabs>
        <w:spacing w:after="0" w:line="240" w:lineRule="auto"/>
        <w:ind w:left="1080"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wymóg posiadania co najmniej dobrej oceny pracy albo pozytywnej oceny dorobku zawodowego nie dotyczy nauczycieli mianowanych lub dyplomowanych zatrudnionych na stanowisku wymagającym kwalifikacji pedagogicznych w urzędzie organu administracji rządowej, kuratorium oświaty, Centrum Edukacji Artystycznej, Centralnej Komisji Egzaminacyjnej i okręgowych komisjach </w:t>
      </w:r>
      <w:r w:rsidRPr="00BB17D0">
        <w:rPr>
          <w:rFonts w:ascii="Times" w:hAnsi="Times" w:cs="Times"/>
          <w:sz w:val="24"/>
          <w:szCs w:val="24"/>
        </w:rPr>
        <w:lastRenderedPageBreak/>
        <w:t xml:space="preserve">egzaminacyjnych, oraz nauczycieli mianowanych lub dyplomowanych urlopowanych lub zwolnionych z obowiązku świadczenia pracy na podstawie przepisów ustawy z dnia 23 maja 1991 r. o związkach zawodowych (Dz. U. z 2015, poz. 1881), </w:t>
      </w:r>
    </w:p>
    <w:p w:rsidR="00BB17D0" w:rsidRPr="00BB17D0" w:rsidRDefault="00BB17D0" w:rsidP="00BB17D0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spełnia warunki zdrowotne niezbędne do wykonywania pracy na stanowisku kierowniczym,</w:t>
      </w:r>
    </w:p>
    <w:p w:rsidR="00BB17D0" w:rsidRPr="00BB17D0" w:rsidRDefault="00BB17D0" w:rsidP="00BB17D0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ma pełną zdolność do czynności prawnych i ko</w:t>
      </w:r>
      <w:r w:rsidR="00F72B25">
        <w:rPr>
          <w:rFonts w:ascii="Times" w:hAnsi="Times" w:cs="Times"/>
          <w:sz w:val="24"/>
          <w:szCs w:val="24"/>
        </w:rPr>
        <w:t>rzysta z pełni praw publicznych,</w:t>
      </w:r>
      <w:r w:rsidRPr="00BB17D0">
        <w:rPr>
          <w:rFonts w:ascii="Times" w:hAnsi="Times" w:cs="Times"/>
          <w:sz w:val="24"/>
          <w:szCs w:val="24"/>
        </w:rPr>
        <w:t xml:space="preserve"> </w:t>
      </w:r>
    </w:p>
    <w:p w:rsidR="00BB17D0" w:rsidRPr="00BB17D0" w:rsidRDefault="00BB17D0" w:rsidP="00F72B25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nie był prawomocnie ukarany karą dyscyplinarną, o której mowa w art. 76 ust. 1 ustawy z dnia 26 stycznia 1982 r. - Karta Nauczyciela (Dz. U. z 2017 r., poz. 1189 z późn. zm) - dotyczy nauczyciela, a w przypadku nauczyciela akademickiego – karą dyscyplinarną, o której mowa w art. 140 ust. 1 ustawy z dnia 27 lipca 2005 r. – Prawo o szkolnictwie wyższym (Dz. U. z 2017, poz. 2183 z późn. zm), oraz nie toczy się przeciwko niemu postępowanie dyscyplinarne,</w:t>
      </w:r>
    </w:p>
    <w:p w:rsidR="00BB17D0" w:rsidRPr="00BB17D0" w:rsidRDefault="00BB17D0" w:rsidP="00F72B25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nie był skazany prawomocnym wyrokiem za  umyślne przestę</w:t>
      </w:r>
      <w:r w:rsidR="00F72B25">
        <w:rPr>
          <w:rFonts w:ascii="Times" w:hAnsi="Times" w:cs="Times"/>
          <w:sz w:val="24"/>
          <w:szCs w:val="24"/>
        </w:rPr>
        <w:t xml:space="preserve">pstwo lub umyślne  </w:t>
      </w:r>
      <w:r w:rsidRPr="00BB17D0">
        <w:rPr>
          <w:rFonts w:ascii="Times" w:hAnsi="Times" w:cs="Times"/>
          <w:sz w:val="24"/>
          <w:szCs w:val="24"/>
        </w:rPr>
        <w:t xml:space="preserve">przestępstwo skarbowe, </w:t>
      </w:r>
    </w:p>
    <w:p w:rsidR="00BB17D0" w:rsidRPr="00BB17D0" w:rsidRDefault="00BB17D0" w:rsidP="00F72B25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nie toczy się przeciwko niemu postępowanie o przestępstwo ścigane z oskarżenia publicznego, </w:t>
      </w:r>
    </w:p>
    <w:p w:rsidR="00BB17D0" w:rsidRPr="00BB17D0" w:rsidRDefault="00BB17D0" w:rsidP="00F72B25">
      <w:pPr>
        <w:numPr>
          <w:ilvl w:val="0"/>
          <w:numId w:val="3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nie był karany zakazem pełnienia funkcji związanych z dysponowaniem środkami publicznymi, o którym mowa w art. 31 ust. 1 pkt 4 ustawy z dnia 17 grudnia 2004 r. o odpowiedzialności</w:t>
      </w:r>
      <w:r w:rsidR="00C46DA1">
        <w:rPr>
          <w:rFonts w:ascii="Times" w:hAnsi="Times" w:cs="Times"/>
          <w:sz w:val="24"/>
          <w:szCs w:val="24"/>
        </w:rPr>
        <w:t xml:space="preserve"> </w:t>
      </w:r>
      <w:r w:rsidRPr="00BB17D0">
        <w:rPr>
          <w:rFonts w:ascii="Times" w:hAnsi="Times" w:cs="Times"/>
          <w:sz w:val="24"/>
          <w:szCs w:val="24"/>
        </w:rPr>
        <w:t xml:space="preserve">za naruszenie dyscypliny finansów publicznych (Dz. U. z 2017r., poz. 1311), </w:t>
      </w:r>
    </w:p>
    <w:p w:rsidR="00BB17D0" w:rsidRPr="00BB17D0" w:rsidRDefault="00BB17D0" w:rsidP="00F72B25">
      <w:pPr>
        <w:numPr>
          <w:ilvl w:val="0"/>
          <w:numId w:val="3"/>
        </w:numPr>
        <w:spacing w:after="12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w przypadku cudzoziemca – posiada znajomość języka polskiego poświadczoną na zasadach określonych w ustawie z dnia 7 października 1999 r. o języku polskim </w:t>
      </w:r>
      <w:r w:rsidR="00C46DA1">
        <w:rPr>
          <w:rFonts w:ascii="Times" w:hAnsi="Times" w:cs="Times"/>
          <w:sz w:val="24"/>
          <w:szCs w:val="24"/>
        </w:rPr>
        <w:br/>
        <w:t>(</w:t>
      </w:r>
      <w:r w:rsidRPr="00BB17D0">
        <w:rPr>
          <w:rFonts w:ascii="Times" w:hAnsi="Times" w:cs="Times"/>
          <w:sz w:val="24"/>
          <w:szCs w:val="24"/>
        </w:rPr>
        <w:t>Dz.</w:t>
      </w:r>
      <w:r w:rsidR="00C46DA1">
        <w:rPr>
          <w:rFonts w:ascii="Times" w:hAnsi="Times" w:cs="Times"/>
          <w:sz w:val="24"/>
          <w:szCs w:val="24"/>
        </w:rPr>
        <w:t xml:space="preserve"> </w:t>
      </w:r>
      <w:r w:rsidRPr="00BB17D0">
        <w:rPr>
          <w:rFonts w:ascii="Times" w:hAnsi="Times" w:cs="Times"/>
          <w:sz w:val="24"/>
          <w:szCs w:val="24"/>
        </w:rPr>
        <w:t xml:space="preserve">U .z 2011 r. poz.224 i 455, z 2015 r. poz.1132 oraz z 2017 r. poz.60)  </w:t>
      </w:r>
    </w:p>
    <w:p w:rsidR="00BB17D0" w:rsidRPr="00BB17D0" w:rsidRDefault="00BB17D0" w:rsidP="00F72B25">
      <w:pPr>
        <w:pStyle w:val="Tekstpodstawowy3"/>
        <w:numPr>
          <w:ilvl w:val="0"/>
          <w:numId w:val="7"/>
        </w:numPr>
        <w:tabs>
          <w:tab w:val="clear" w:pos="720"/>
          <w:tab w:val="num" w:pos="360"/>
        </w:tabs>
        <w:ind w:left="360" w:right="-108"/>
        <w:rPr>
          <w:rFonts w:ascii="Times" w:hAnsi="Times" w:cs="Times"/>
          <w:sz w:val="24"/>
        </w:rPr>
      </w:pPr>
      <w:r w:rsidRPr="00BB17D0">
        <w:rPr>
          <w:rFonts w:ascii="Times" w:hAnsi="Times" w:cs="Times"/>
          <w:sz w:val="24"/>
        </w:rPr>
        <w:t xml:space="preserve">osoba niebędąca nauczycielem, która spełnia łącznie następujące wymagania:   </w:t>
      </w:r>
    </w:p>
    <w:p w:rsidR="00BB17D0" w:rsidRPr="00BB17D0" w:rsidRDefault="00BB17D0" w:rsidP="00F72B25">
      <w:pPr>
        <w:pStyle w:val="Tekstpodstawowy3"/>
        <w:numPr>
          <w:ilvl w:val="0"/>
          <w:numId w:val="2"/>
        </w:numPr>
        <w:ind w:right="-108"/>
        <w:rPr>
          <w:rFonts w:ascii="Times" w:hAnsi="Times" w:cs="Times"/>
          <w:b w:val="0"/>
          <w:bCs/>
          <w:sz w:val="24"/>
        </w:rPr>
      </w:pPr>
      <w:r w:rsidRPr="00BB17D0">
        <w:rPr>
          <w:rFonts w:ascii="Times" w:hAnsi="Times" w:cs="Times"/>
          <w:b w:val="0"/>
          <w:bCs/>
          <w:sz w:val="24"/>
        </w:rPr>
        <w:t>posiada obywatelstwo polskie, z tym że wymóg ten nie dotyczy obywateli państw członkowskich Unii Europejskiej, państw członkowskich Europejskiego Porozumienia o Wolnym Handlu (EFTA) – stron umowy o Europejskim Obszarze Gospodarczym oraz Konfederacji Szwajcarskiej,</w:t>
      </w:r>
    </w:p>
    <w:p w:rsidR="00BB17D0" w:rsidRPr="00BB17D0" w:rsidRDefault="00BB17D0" w:rsidP="00F72B25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posiada wykształcenie wyższe i tytuł zawodowy magister, magister inżynier lub równorzędny, </w:t>
      </w:r>
    </w:p>
    <w:p w:rsidR="00BB17D0" w:rsidRPr="00BB17D0" w:rsidRDefault="00BB17D0" w:rsidP="00F72B25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posiada co najmniej pięcioletni staż pracy, w tym co najmniej dwuletni staż pracy na stanowisku kierowniczym, </w:t>
      </w:r>
    </w:p>
    <w:p w:rsidR="00BB17D0" w:rsidRPr="00BB17D0" w:rsidRDefault="00BB17D0" w:rsidP="00F72B25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ma pełną zdolność do czynności prawnych i korzysta z pełni praw publicznych,</w:t>
      </w:r>
    </w:p>
    <w:p w:rsidR="00BB17D0" w:rsidRPr="00BB17D0" w:rsidRDefault="00BB17D0" w:rsidP="00F72B25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nie toczy się przeciwko niej postępowanie o przestępstwo śc</w:t>
      </w:r>
      <w:r w:rsidR="007712E7">
        <w:rPr>
          <w:rFonts w:ascii="Times" w:hAnsi="Times" w:cs="Times"/>
          <w:sz w:val="24"/>
          <w:szCs w:val="24"/>
        </w:rPr>
        <w:t xml:space="preserve">igane z oskarżenia publicznego  </w:t>
      </w:r>
      <w:r w:rsidRPr="00BB17D0">
        <w:rPr>
          <w:rFonts w:ascii="Times" w:hAnsi="Times" w:cs="Times"/>
          <w:sz w:val="24"/>
          <w:szCs w:val="24"/>
        </w:rPr>
        <w:t>lub postępowanie dyscyplinarne,</w:t>
      </w:r>
    </w:p>
    <w:p w:rsidR="00BB17D0" w:rsidRPr="00BB17D0" w:rsidRDefault="00BB17D0" w:rsidP="00F72B25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ukończyła studia wyższe lub studia podyplomowe z zakresu zarząd</w:t>
      </w:r>
      <w:r w:rsidR="007712E7">
        <w:rPr>
          <w:rFonts w:ascii="Times" w:hAnsi="Times" w:cs="Times"/>
          <w:sz w:val="24"/>
          <w:szCs w:val="24"/>
        </w:rPr>
        <w:t xml:space="preserve">zania albo kurs kwalifikacyjny  </w:t>
      </w:r>
      <w:r w:rsidRPr="00BB17D0">
        <w:rPr>
          <w:rFonts w:ascii="Times" w:hAnsi="Times" w:cs="Times"/>
          <w:sz w:val="24"/>
          <w:szCs w:val="24"/>
        </w:rPr>
        <w:t>z zakresu zarządzania oświatą, prowadzony zgodnie z przepisami w sprawie placówek doskonalenia nauczycieli,</w:t>
      </w:r>
    </w:p>
    <w:p w:rsidR="00BB17D0" w:rsidRPr="00BB17D0" w:rsidRDefault="00BB17D0" w:rsidP="00F72B25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 xml:space="preserve">spełnia warunki zdrowotne niezbędne do wykonywania pracy na stanowisku kierowniczym, </w:t>
      </w:r>
    </w:p>
    <w:p w:rsidR="00BB17D0" w:rsidRPr="00BB17D0" w:rsidRDefault="00BB17D0" w:rsidP="00F72B25">
      <w:pPr>
        <w:numPr>
          <w:ilvl w:val="0"/>
          <w:numId w:val="2"/>
        </w:numPr>
        <w:spacing w:after="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nie była skazana prawomocnym wyrokiem za umyślne przestępstwo lub umyślne przestępstwo skarbowe,</w:t>
      </w:r>
    </w:p>
    <w:p w:rsidR="00BB17D0" w:rsidRPr="00BB17D0" w:rsidRDefault="00BB17D0" w:rsidP="00F72B25">
      <w:pPr>
        <w:numPr>
          <w:ilvl w:val="0"/>
          <w:numId w:val="2"/>
        </w:numPr>
        <w:spacing w:after="12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t>nie była karana zakazem pełnienia funkcji związanych z dyspo</w:t>
      </w:r>
      <w:r w:rsidR="007712E7">
        <w:rPr>
          <w:rFonts w:ascii="Times" w:hAnsi="Times" w:cs="Times"/>
          <w:sz w:val="24"/>
          <w:szCs w:val="24"/>
        </w:rPr>
        <w:t xml:space="preserve">nowaniem środkami publicznymi, </w:t>
      </w:r>
      <w:r w:rsidRPr="00BB17D0">
        <w:rPr>
          <w:rFonts w:ascii="Times" w:hAnsi="Times" w:cs="Times"/>
          <w:sz w:val="24"/>
          <w:szCs w:val="24"/>
        </w:rPr>
        <w:t>o którym mowa w art. 31 ust. 1 pkt 4 ustawy z dnia 17 grudn</w:t>
      </w:r>
      <w:r w:rsidR="007712E7">
        <w:rPr>
          <w:rFonts w:ascii="Times" w:hAnsi="Times" w:cs="Times"/>
          <w:sz w:val="24"/>
          <w:szCs w:val="24"/>
        </w:rPr>
        <w:t xml:space="preserve">ia 2004 r. o odpowiedzialności </w:t>
      </w:r>
      <w:r w:rsidRPr="00BB17D0">
        <w:rPr>
          <w:rFonts w:ascii="Times" w:hAnsi="Times" w:cs="Times"/>
          <w:sz w:val="24"/>
          <w:szCs w:val="24"/>
        </w:rPr>
        <w:t xml:space="preserve">za naruszenie dyscypliny finansów publicznych (Dz. U. z 2017 r., poz. 1311). </w:t>
      </w:r>
    </w:p>
    <w:p w:rsidR="00E9176B" w:rsidRPr="00C46DA1" w:rsidRDefault="00BB17D0" w:rsidP="00C46DA1">
      <w:pPr>
        <w:numPr>
          <w:ilvl w:val="0"/>
          <w:numId w:val="2"/>
        </w:numPr>
        <w:spacing w:after="120" w:line="240" w:lineRule="auto"/>
        <w:ind w:right="-108"/>
        <w:jc w:val="both"/>
        <w:rPr>
          <w:rFonts w:ascii="Times" w:hAnsi="Times" w:cs="Times"/>
          <w:sz w:val="24"/>
          <w:szCs w:val="24"/>
        </w:rPr>
      </w:pPr>
      <w:r w:rsidRPr="00BB17D0">
        <w:rPr>
          <w:rFonts w:ascii="Times" w:hAnsi="Times" w:cs="Times"/>
          <w:sz w:val="24"/>
          <w:szCs w:val="24"/>
        </w:rPr>
        <w:lastRenderedPageBreak/>
        <w:t>w przypadku cudzoziemca – posiada znajomość języka polskiego poświadczoną na zasadach określonych w ustawie z dnia 7 października 1999 r. o języku polskim ( Dz. U. z 2011 r.poz.224 i 455, z 2015 r. poz.1132 oraz z 2017 r. poz.60)</w:t>
      </w:r>
      <w:r w:rsidR="00C46DA1">
        <w:rPr>
          <w:rFonts w:ascii="Times" w:hAnsi="Times" w:cs="Times"/>
          <w:sz w:val="24"/>
          <w:szCs w:val="24"/>
        </w:rPr>
        <w:t>.</w:t>
      </w:r>
      <w:r w:rsidRPr="00BB17D0">
        <w:rPr>
          <w:rFonts w:ascii="Times" w:hAnsi="Times" w:cs="Times"/>
          <w:sz w:val="24"/>
          <w:szCs w:val="24"/>
        </w:rPr>
        <w:t xml:space="preserve">  </w:t>
      </w:r>
    </w:p>
    <w:p w:rsidR="00E9176B" w:rsidRPr="00093C52" w:rsidRDefault="00CB1ACE" w:rsidP="00093C52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lang w:eastAsia="pl-PL"/>
        </w:rPr>
      </w:pPr>
      <w:r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>IV.</w:t>
      </w:r>
      <w:r w:rsidR="00093C52"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</w:t>
      </w:r>
      <w:r w:rsidRPr="00093C52">
        <w:rPr>
          <w:rFonts w:ascii="Times" w:eastAsia="Times New Roman" w:hAnsi="Times" w:cs="Times"/>
          <w:b/>
          <w:sz w:val="24"/>
          <w:szCs w:val="24"/>
          <w:lang w:eastAsia="pl-PL"/>
        </w:rPr>
        <w:t>Wymagane dokumenty:</w:t>
      </w:r>
    </w:p>
    <w:p w:rsidR="007D1C99" w:rsidRPr="00C85EED" w:rsidRDefault="00CB1ACE" w:rsidP="00CB1A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Oferty kandydatów przystępujących do konkursu, zgodnie z </w:t>
      </w:r>
      <w:r w:rsidR="00A158A7" w:rsidRPr="00C85EED">
        <w:rPr>
          <w:rFonts w:ascii="Times" w:eastAsia="Times New Roman" w:hAnsi="Times" w:cs="Times"/>
          <w:sz w:val="24"/>
          <w:szCs w:val="24"/>
          <w:lang w:eastAsia="pl-PL"/>
        </w:rPr>
        <w:t>§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1 ust. 2 pkt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>.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4 </w:t>
      </w:r>
      <w:r w:rsidR="000039E8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r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ozporządzenia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Ministra Edukacji Narodowej z dnia 11 sierpnia 2017 r. </w:t>
      </w:r>
      <w:r w:rsidR="00093C52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w sprawie regulaminu konkursu na stanowisko dyrektora publicznego przedszkola, publicznej szkoły podstawowej, publicznej szkoły ponadpodstawowej lub publicznej placówki oraz trybu pracy komisji konkursowej (Dz. U. z 2017 r., poz. 1587)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, </w:t>
      </w:r>
      <w:r w:rsidR="000039E8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muszą zawierać: </w:t>
      </w:r>
    </w:p>
    <w:p w:rsidR="007D1C99" w:rsidRDefault="00093C52" w:rsidP="00C85EE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uzasadnienie  przystąpienia  do konkursu  oraz  koncepcję funkcjonowania i rozwoju Szkoły Podstawowej w 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>Dźwirzynie,</w:t>
      </w:r>
    </w:p>
    <w:p w:rsidR="00CB1ACE" w:rsidRPr="00C85EED" w:rsidRDefault="00CB1ACE" w:rsidP="00CB1AC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życiorys z opisem przebiegu pracy zawodowej, zawierający w szczególności informację o:</w:t>
      </w:r>
    </w:p>
    <w:p w:rsidR="00CB1ACE" w:rsidRPr="00CB1ACE" w:rsidRDefault="007D1C9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  <w:t xml:space="preserve">-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stażu pracy pedagogicznej – w przypadku nauczyciela albo</w:t>
      </w:r>
    </w:p>
    <w:p w:rsidR="00CB1ACE" w:rsidRPr="00CB1ACE" w:rsidRDefault="007D1C9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  <w:t>-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stażu pracy dydaktycznej – w przypadku nauczyciela akademickiego albo</w:t>
      </w:r>
    </w:p>
    <w:p w:rsidR="00CB1ACE" w:rsidRPr="00CB1ACE" w:rsidRDefault="007D1C9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  <w:t xml:space="preserve">-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stażu pracy, w tym stażu pracy na stanowisku kierowniczym – w przypadku osoby</w:t>
      </w:r>
    </w:p>
    <w:p w:rsidR="00C85EED" w:rsidRDefault="007D1C9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  <w:t xml:space="preserve">   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>niebędącej nauczycielem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>,</w:t>
      </w:r>
    </w:p>
    <w:p w:rsidR="00CB1ACE" w:rsidRPr="00C85EED" w:rsidRDefault="00CB1ACE" w:rsidP="00CB1AC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oświadczenia zawierającego następujące dane osobowe kandydata:</w:t>
      </w:r>
    </w:p>
    <w:p w:rsidR="00CB1ACE" w:rsidRPr="00CB1ACE" w:rsidRDefault="007D1C9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  <w:t xml:space="preserve">-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imię (imiona) i nazwisko</w:t>
      </w:r>
    </w:p>
    <w:p w:rsidR="00CB1ACE" w:rsidRPr="00CB1ACE" w:rsidRDefault="007D1C9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  <w:t xml:space="preserve">-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datę i miejsce urodzenia</w:t>
      </w:r>
    </w:p>
    <w:p w:rsidR="00CB1ACE" w:rsidRPr="00CB1ACE" w:rsidRDefault="007D1C9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  <w:t xml:space="preserve">-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obywatelstwo</w:t>
      </w:r>
    </w:p>
    <w:p w:rsidR="00CB1ACE" w:rsidRDefault="007D1C99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ab/>
        <w:t xml:space="preserve">- </w:t>
      </w:r>
      <w:r w:rsidR="00CB1ACE" w:rsidRPr="00CB1ACE">
        <w:rPr>
          <w:rFonts w:ascii="Times" w:eastAsia="Times New Roman" w:hAnsi="Times" w:cs="Times"/>
          <w:sz w:val="24"/>
          <w:szCs w:val="24"/>
          <w:lang w:eastAsia="pl-PL"/>
        </w:rPr>
        <w:t xml:space="preserve"> miejsce zamieszkania (adres do korespondencji)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>,</w:t>
      </w:r>
    </w:p>
    <w:p w:rsidR="00CB1ACE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poświadczone przez kandydata za zgodność z oryginałem kopii dokumentów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potwierdzaj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>ących posiadanie wymaganego staż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u pracy, o którym mowa w punkcie 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>b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: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 xml:space="preserve">świadectw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pracy, zaświadczeń o zatrudnieniu, lub innych dokumentów potwierdzających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okres zatrudnienia,</w:t>
      </w:r>
    </w:p>
    <w:p w:rsidR="00C85EED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poświadczonych przez kandydata za zgodność z oryginałem kopii dokumentów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potwierdzających posiadanie wymaganego wykształcenia, w tym dyplomu ukończenia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studiów wyższych lub świadectwa ukończenia studiów podyplomowych z zakresu zarządzania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albo świadectwo ukończenia kursu kwalifikacyjnego z zakresu zarządzania albo świadectwa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ukończenia kursu kwalifikacyjneg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>o z zakresu zarządzania oświatą,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ab/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ab/>
        <w:t xml:space="preserve">        </w:t>
      </w:r>
    </w:p>
    <w:p w:rsidR="00E81E86" w:rsidRDefault="007D1C99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poświadczonej przez kandydata za zgodność z oryginałem kopii dokumentu potwierdzającego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znajomość języka polskiego, o którym mowa w ustawie z dnia 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br/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7 października 1999 r. o języku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polskim (Dz. U. z 2011 r., poz. 224 i 455, poz. 1132 oraz z 2017 r. poz. 60) – w przypadku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cudzoziemca,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</w:p>
    <w:p w:rsidR="00CB1ACE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poświadczonej przez kandydata za zgodność z oryginałem kopii zaświadczenia lekarskiego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o braku przeciwwskazań zdrowotnych do wykonywania pracy na stanowisku kierowniczym,</w:t>
      </w:r>
    </w:p>
    <w:p w:rsidR="007D1C99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oświadczenia, że przeciwko kandydatowi nie toczy się postępowanie o przestępstwo ścigane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z oskarżenia publicznego lub postępowanie dyscyplinarne,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</w:p>
    <w:p w:rsidR="00CB1ACE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oświadczenia, że kandydat nie był skazany prawomocnym wyrokiem za umyślne przestępstwo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lub umyślne przestępstwo skarbowe,</w:t>
      </w:r>
    </w:p>
    <w:p w:rsidR="00CB1ACE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oświadczenia, że kandydat nie był karany zakazem pełnienia funkcji związanych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br/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z dysponowaniem środkami publicznymi, o którym mowa w art. 31 ust. 1 pkt. 4 ustawy z dnia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17 grudnia 2004 r. o odpowiedzialności za naruszenie dyscypliny finansów publicznych (Dz.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U. z 2017 r., poz. 1311),</w:t>
      </w:r>
    </w:p>
    <w:p w:rsidR="00E9176B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oświadczenia o dopełnieniu obowiązku, o którym mowa w art. 7 ust. 1 i 3a ustawy 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br/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z dnia 18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października 2006 r., o ujawnianiu informacji o dokumentach organów bezpieczeństwa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państwa z lat 1944-1990 oraz treści tych dokumentów 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br/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lastRenderedPageBreak/>
        <w:t>(Dz. U. z 2016 r., poz. 1721, 1948,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2260 i 2261 oraz z 2017 r., poz. 1311) - w przypadku kandydata na dyrektora publicznej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szkoły urodzonego przed 1 sierpnia 1972 r.,</w:t>
      </w:r>
    </w:p>
    <w:p w:rsidR="00C85EED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poświadczonej przez kandydata za zgodność z oryginałem kopii aktu nadania stopnia</w:t>
      </w:r>
      <w:r w:rsidR="007D1C99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>nau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czyciela mianowanego lub dyplomowanego – w przypadku nauczyci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>ela,</w:t>
      </w:r>
    </w:p>
    <w:p w:rsidR="00CB1ACE" w:rsidRDefault="00894B84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poświadczonej przez kandydata za zgodność z oryginałem kopii karty oceny pracy lub oceny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dorobku zawodowego – w przypadku nauczyciela i nauczyciela akademickiego,</w:t>
      </w:r>
    </w:p>
    <w:p w:rsidR="00894B84" w:rsidRDefault="00894B84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o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świadczenia, że kandydat nie był prawomocnie ukarany kara dyscyplinarną, o której mowa w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art. 76 ust. 1 ustawy z dnia 26 stycznia 1982 r. - Karta Nauczyciela 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br/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(Dz. U. z 2017 r., poz.1189) lub w art. 140 ust 1 ustawy z dnia 27 lipca 2005 r., - Prawo o szkolnictwie wyższym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(Dz. U. z 2016 r. poz. 1842 z późn. zm) – w przypadku nauczyciela i nauczyciela</w:t>
      </w:r>
      <w:r w:rsid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CB1ACE" w:rsidRPr="00C85EED">
        <w:rPr>
          <w:rFonts w:ascii="Times" w:eastAsia="Times New Roman" w:hAnsi="Times" w:cs="Times"/>
          <w:sz w:val="24"/>
          <w:szCs w:val="24"/>
          <w:lang w:eastAsia="pl-PL"/>
        </w:rPr>
        <w:t>akademickiego,</w:t>
      </w:r>
    </w:p>
    <w:p w:rsidR="00CB1ACE" w:rsidRPr="00C85EED" w:rsidRDefault="00CB1ACE" w:rsidP="007D1C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oświadczenie, że kandydat ma pełną zdolność do czynności prawnych i korzysta z pełni praw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publicznych.</w:t>
      </w:r>
    </w:p>
    <w:p w:rsidR="00CB1ACE" w:rsidRPr="00C85EED" w:rsidRDefault="00CB1ACE" w:rsidP="007D1C99">
      <w:pPr>
        <w:spacing w:after="0" w:line="240" w:lineRule="auto"/>
        <w:jc w:val="both"/>
        <w:rPr>
          <w:rFonts w:ascii="Times" w:eastAsia="Times New Roman" w:hAnsi="Times" w:cs="Times"/>
          <w:b/>
          <w:sz w:val="24"/>
          <w:szCs w:val="24"/>
          <w:u w:val="single"/>
          <w:lang w:eastAsia="pl-PL"/>
        </w:rPr>
      </w:pPr>
      <w:r w:rsidRPr="00C85EED">
        <w:rPr>
          <w:rFonts w:ascii="Times" w:eastAsia="Times New Roman" w:hAnsi="Times" w:cs="Times"/>
          <w:b/>
          <w:sz w:val="24"/>
          <w:szCs w:val="24"/>
          <w:u w:val="single"/>
          <w:lang w:eastAsia="pl-PL"/>
        </w:rPr>
        <w:t>Wszystkie dokumenty sporządzone przez kandydata winny być własnoręcznie podpisane.</w:t>
      </w:r>
    </w:p>
    <w:p w:rsidR="00894B84" w:rsidRDefault="00894B84" w:rsidP="00CB1ACE">
      <w:p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</w:p>
    <w:p w:rsidR="002E7044" w:rsidRDefault="00CB1ACE" w:rsidP="002E70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85EED">
        <w:rPr>
          <w:rFonts w:ascii="Times" w:eastAsia="Times New Roman" w:hAnsi="Times" w:cs="Times"/>
          <w:sz w:val="24"/>
          <w:szCs w:val="24"/>
          <w:lang w:eastAsia="pl-PL"/>
        </w:rPr>
        <w:t>Oferty należy składać osobiście lub drogą pocztową w zamkniętej kopercie z podanym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ad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resem do korespondencji zwrotnej, nr telefonu </w:t>
      </w:r>
      <w:r w:rsidRPr="00C85EED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w terminie do dnia </w:t>
      </w:r>
      <w:r w:rsidR="002E7044">
        <w:rPr>
          <w:rFonts w:ascii="Times" w:eastAsia="Times New Roman" w:hAnsi="Times" w:cs="Times"/>
          <w:b/>
          <w:sz w:val="24"/>
          <w:szCs w:val="24"/>
          <w:lang w:eastAsia="pl-PL"/>
        </w:rPr>
        <w:t>28</w:t>
      </w:r>
      <w:r w:rsidR="00E9176B" w:rsidRPr="00C85EED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maja </w:t>
      </w:r>
      <w:r w:rsidRPr="00C85EED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2018 r. do godz.</w:t>
      </w:r>
      <w:r w:rsidR="008A11FE" w:rsidRPr="00C85EED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15:00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w sekretariacie Urzędu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>Gminy w Kołobrzegu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ul.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>Trzebiatowska 48A,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br/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>78-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>100 Kołobrzeg,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85EED">
        <w:rPr>
          <w:rFonts w:ascii="Times" w:eastAsia="Times New Roman" w:hAnsi="Times" w:cs="Times"/>
          <w:sz w:val="24"/>
          <w:szCs w:val="24"/>
          <w:lang w:eastAsia="pl-PL"/>
        </w:rPr>
        <w:t>z dopiskiem „Konkurs na kandydata na stanowisko dyrektora Szkoły Podstawowej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 xml:space="preserve"> im.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>Jana Pawła II w Dźwirzynie</w:t>
      </w:r>
      <w:r w:rsidR="00894B84" w:rsidRPr="00C85EED">
        <w:rPr>
          <w:rFonts w:ascii="Times" w:eastAsia="Times New Roman" w:hAnsi="Times" w:cs="Times"/>
          <w:sz w:val="24"/>
          <w:szCs w:val="24"/>
          <w:lang w:eastAsia="pl-PL"/>
        </w:rPr>
        <w:t>."</w:t>
      </w:r>
    </w:p>
    <w:p w:rsidR="002E7044" w:rsidRDefault="00CB1ACE" w:rsidP="002E7044">
      <w:pPr>
        <w:pStyle w:val="Akapitzlist"/>
        <w:spacing w:after="0" w:line="240" w:lineRule="auto"/>
        <w:ind w:left="360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Decyduje data wpływu oferty do Urzędu </w:t>
      </w:r>
      <w:r w:rsidR="002E7044" w:rsidRPr="002E7044">
        <w:rPr>
          <w:rFonts w:ascii="Times" w:eastAsia="Times New Roman" w:hAnsi="Times" w:cs="Times"/>
          <w:sz w:val="24"/>
          <w:szCs w:val="24"/>
          <w:lang w:eastAsia="pl-PL"/>
        </w:rPr>
        <w:t>Gminy Kołobrzeg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>.</w:t>
      </w:r>
    </w:p>
    <w:p w:rsidR="002E7044" w:rsidRDefault="00CB1ACE" w:rsidP="002E7044">
      <w:pPr>
        <w:pStyle w:val="Akapitzlist"/>
        <w:spacing w:after="0" w:line="240" w:lineRule="auto"/>
        <w:ind w:left="360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B1ACE">
        <w:rPr>
          <w:rFonts w:ascii="Times" w:eastAsia="Times New Roman" w:hAnsi="Times" w:cs="Times"/>
          <w:sz w:val="24"/>
          <w:szCs w:val="24"/>
          <w:lang w:eastAsia="pl-PL"/>
        </w:rPr>
        <w:t>Dopuszcza się składanie ofert w postaci elektronicznej opatrzonej kwalifikowanym podpisem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B1ACE">
        <w:rPr>
          <w:rFonts w:ascii="Times" w:eastAsia="Times New Roman" w:hAnsi="Times" w:cs="Times"/>
          <w:sz w:val="24"/>
          <w:szCs w:val="24"/>
          <w:lang w:eastAsia="pl-PL"/>
        </w:rPr>
        <w:t>elektronicznym albo podpisem potwierdzonym profilem zaufanym ePUAP (z elektronicznymi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CB1ACE">
        <w:rPr>
          <w:rFonts w:ascii="Times" w:eastAsia="Times New Roman" w:hAnsi="Times" w:cs="Times"/>
          <w:sz w:val="24"/>
          <w:szCs w:val="24"/>
          <w:lang w:eastAsia="pl-PL"/>
        </w:rPr>
        <w:t>kopiami dokumentów wymaganych jako załącznik do oferty).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</w:p>
    <w:p w:rsidR="00CB1ACE" w:rsidRPr="002E7044" w:rsidRDefault="00CB1ACE" w:rsidP="002E7044">
      <w:pPr>
        <w:pStyle w:val="Akapitzlist"/>
        <w:spacing w:after="0" w:line="240" w:lineRule="auto"/>
        <w:ind w:left="360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CB1ACE">
        <w:rPr>
          <w:rFonts w:ascii="Times" w:eastAsia="Times New Roman" w:hAnsi="Times" w:cs="Times"/>
          <w:sz w:val="24"/>
          <w:szCs w:val="24"/>
          <w:lang w:eastAsia="pl-PL"/>
        </w:rPr>
        <w:t>Oferty, które wpłyną po wyżej wymienionym terminie nie będą rozpatrywane.</w:t>
      </w:r>
    </w:p>
    <w:p w:rsidR="00CB1ACE" w:rsidRDefault="00CB1ACE" w:rsidP="002E70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Konkurs na Dyrektora Szkoły Podstawowej </w:t>
      </w:r>
      <w:r w:rsidR="00A158A7"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im.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>Jana Pawła II w Dźwirzynie</w:t>
      </w:r>
      <w:r w:rsidR="00894B84"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 przeprowadzi komisja konkursowa</w:t>
      </w:r>
      <w:r w:rsidR="00894B84"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powołana przez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>Wójta Gminy Kołobrzeg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.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br/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>O terminie i miejscu przeprowadzenia postępowania</w:t>
      </w:r>
      <w:r w:rsidR="00894B84"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>konkursowego kandydaci zostaną powiadomieni indywidualnie w formie pisemnej.</w:t>
      </w:r>
    </w:p>
    <w:p w:rsidR="00CB1ACE" w:rsidRDefault="00CB1ACE" w:rsidP="00CB1A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Na żądanie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>Wójta Gminy Kołobrzeg</w:t>
      </w:r>
      <w:r w:rsidR="00894B84"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 kandydat obowiązany jest przedstawić oryginały dokumentów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, 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>o których mowa w pkt. IV ust. 1 lit. d-g i l-m, ponadto przed przystąpieniem do rozmowy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>z kandydatem dopuszczonym do postępowania konkursowego komisja konkursowa ma prawo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>żądać przedstawienia dowodu osobistego kandydata lub innego dokumentu potwierdzającego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2E7044">
        <w:rPr>
          <w:rFonts w:ascii="Times" w:eastAsia="Times New Roman" w:hAnsi="Times" w:cs="Times"/>
          <w:sz w:val="24"/>
          <w:szCs w:val="24"/>
          <w:lang w:eastAsia="pl-PL"/>
        </w:rPr>
        <w:t>jego tożsamość oraz posiadane obywatelstwo.</w:t>
      </w:r>
    </w:p>
    <w:p w:rsidR="00CB1ACE" w:rsidRPr="002E7044" w:rsidRDefault="00CB1ACE" w:rsidP="00894B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Szczegółowe informacje dotyczące konkursu można uzyskać w Urzędzie 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>Gminy Kołobrzeg</w:t>
      </w:r>
      <w:r w:rsidR="00894B84" w:rsidRPr="002E7044">
        <w:rPr>
          <w:rFonts w:ascii="Times" w:eastAsia="Times New Roman" w:hAnsi="Times" w:cs="Times"/>
          <w:sz w:val="24"/>
          <w:szCs w:val="24"/>
          <w:lang w:eastAsia="pl-PL"/>
        </w:rPr>
        <w:t xml:space="preserve"> tel. 94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894B84" w:rsidRPr="002E7044">
        <w:rPr>
          <w:rFonts w:ascii="Times" w:eastAsia="Times New Roman" w:hAnsi="Times" w:cs="Times"/>
          <w:sz w:val="24"/>
          <w:szCs w:val="24"/>
          <w:lang w:eastAsia="pl-PL"/>
        </w:rPr>
        <w:t>35</w:t>
      </w:r>
      <w:r w:rsidR="002E7044">
        <w:rPr>
          <w:rFonts w:ascii="Times" w:eastAsia="Times New Roman" w:hAnsi="Times" w:cs="Times"/>
          <w:sz w:val="24"/>
          <w:szCs w:val="24"/>
          <w:lang w:eastAsia="pl-PL"/>
        </w:rPr>
        <w:t xml:space="preserve"> 30 452 w.14</w:t>
      </w:r>
    </w:p>
    <w:p w:rsidR="00C6646D" w:rsidRDefault="00C6646D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Default="00BB17D0" w:rsidP="00CB1ACE">
      <w:pPr>
        <w:jc w:val="both"/>
        <w:rPr>
          <w:sz w:val="24"/>
          <w:szCs w:val="24"/>
        </w:rPr>
      </w:pPr>
    </w:p>
    <w:p w:rsidR="00BB17D0" w:rsidRPr="00CB1ACE" w:rsidRDefault="00BB17D0" w:rsidP="00CB1ACE">
      <w:pPr>
        <w:jc w:val="both"/>
        <w:rPr>
          <w:sz w:val="24"/>
          <w:szCs w:val="24"/>
        </w:rPr>
      </w:pPr>
    </w:p>
    <w:sectPr w:rsidR="00BB17D0" w:rsidRPr="00CB1ACE" w:rsidSect="00C66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C0A"/>
    <w:multiLevelType w:val="hybridMultilevel"/>
    <w:tmpl w:val="A7E0A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5551F"/>
    <w:multiLevelType w:val="hybridMultilevel"/>
    <w:tmpl w:val="EA0EB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D7CB3"/>
    <w:multiLevelType w:val="hybridMultilevel"/>
    <w:tmpl w:val="536605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A15C27"/>
    <w:multiLevelType w:val="hybridMultilevel"/>
    <w:tmpl w:val="FFBC5A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9E5580"/>
    <w:multiLevelType w:val="hybridMultilevel"/>
    <w:tmpl w:val="54C6A70E"/>
    <w:lvl w:ilvl="0" w:tplc="3978F85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2314989"/>
    <w:multiLevelType w:val="hybridMultilevel"/>
    <w:tmpl w:val="8812BE90"/>
    <w:lvl w:ilvl="0" w:tplc="6C58E43A">
      <w:start w:val="1"/>
      <w:numFmt w:val="decimal"/>
      <w:lvlText w:val="%1."/>
      <w:lvlJc w:val="left"/>
      <w:pPr>
        <w:tabs>
          <w:tab w:val="num" w:pos="717"/>
        </w:tabs>
        <w:ind w:left="417" w:hanging="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D1C86"/>
    <w:multiLevelType w:val="hybridMultilevel"/>
    <w:tmpl w:val="E99EE532"/>
    <w:lvl w:ilvl="0" w:tplc="4BD0C6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DE6727"/>
    <w:multiLevelType w:val="hybridMultilevel"/>
    <w:tmpl w:val="7FC67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B5209"/>
    <w:multiLevelType w:val="hybridMultilevel"/>
    <w:tmpl w:val="D7D2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24C7E"/>
    <w:multiLevelType w:val="hybridMultilevel"/>
    <w:tmpl w:val="A1E66030"/>
    <w:lvl w:ilvl="0" w:tplc="A6883A9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F5C24D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E5E7590"/>
    <w:multiLevelType w:val="hybridMultilevel"/>
    <w:tmpl w:val="A8FC7A88"/>
    <w:lvl w:ilvl="0" w:tplc="100CF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880D4C"/>
    <w:multiLevelType w:val="hybridMultilevel"/>
    <w:tmpl w:val="7BAE64A2"/>
    <w:lvl w:ilvl="0" w:tplc="A6883A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</w:rPr>
    </w:lvl>
    <w:lvl w:ilvl="2" w:tplc="F53A719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1ACE"/>
    <w:rsid w:val="000039E8"/>
    <w:rsid w:val="0004510F"/>
    <w:rsid w:val="000809B0"/>
    <w:rsid w:val="00093C52"/>
    <w:rsid w:val="00127D81"/>
    <w:rsid w:val="00186EBD"/>
    <w:rsid w:val="002671B4"/>
    <w:rsid w:val="00286D2D"/>
    <w:rsid w:val="002E7044"/>
    <w:rsid w:val="003C1A24"/>
    <w:rsid w:val="00423564"/>
    <w:rsid w:val="00481EE3"/>
    <w:rsid w:val="005807F3"/>
    <w:rsid w:val="005C4579"/>
    <w:rsid w:val="005F587A"/>
    <w:rsid w:val="00644BAB"/>
    <w:rsid w:val="007712E7"/>
    <w:rsid w:val="007A7A7E"/>
    <w:rsid w:val="007D1C99"/>
    <w:rsid w:val="00842F8A"/>
    <w:rsid w:val="00894B84"/>
    <w:rsid w:val="008A11FE"/>
    <w:rsid w:val="008C3871"/>
    <w:rsid w:val="008F24A0"/>
    <w:rsid w:val="00900CD3"/>
    <w:rsid w:val="00937192"/>
    <w:rsid w:val="00974D39"/>
    <w:rsid w:val="009943E6"/>
    <w:rsid w:val="009C2C42"/>
    <w:rsid w:val="009E0478"/>
    <w:rsid w:val="00A158A7"/>
    <w:rsid w:val="00AF4CA5"/>
    <w:rsid w:val="00B75489"/>
    <w:rsid w:val="00BB17D0"/>
    <w:rsid w:val="00C033B5"/>
    <w:rsid w:val="00C46DA1"/>
    <w:rsid w:val="00C6646D"/>
    <w:rsid w:val="00C85EED"/>
    <w:rsid w:val="00CB1ACE"/>
    <w:rsid w:val="00D066D4"/>
    <w:rsid w:val="00D854D7"/>
    <w:rsid w:val="00DE496B"/>
    <w:rsid w:val="00E602DC"/>
    <w:rsid w:val="00E81E86"/>
    <w:rsid w:val="00E9176B"/>
    <w:rsid w:val="00F7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46D"/>
  </w:style>
  <w:style w:type="paragraph" w:styleId="Nagwek1">
    <w:name w:val="heading 1"/>
    <w:basedOn w:val="Normalny"/>
    <w:next w:val="Normalny"/>
    <w:link w:val="Nagwek1Znak"/>
    <w:uiPriority w:val="9"/>
    <w:qFormat/>
    <w:rsid w:val="00D85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85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B17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B17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B17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B17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17D0"/>
    <w:pPr>
      <w:spacing w:after="0" w:line="240" w:lineRule="auto"/>
      <w:ind w:left="180"/>
      <w:jc w:val="both"/>
    </w:pPr>
    <w:rPr>
      <w:rFonts w:ascii="Arial" w:eastAsia="Times New Roman" w:hAnsi="Arial" w:cs="Arial"/>
      <w:b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17D0"/>
    <w:rPr>
      <w:rFonts w:ascii="Arial" w:eastAsia="Times New Roman" w:hAnsi="Arial" w:cs="Arial"/>
      <w:b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B17D0"/>
    <w:pPr>
      <w:spacing w:after="0" w:line="240" w:lineRule="auto"/>
      <w:ind w:right="-468"/>
      <w:jc w:val="both"/>
    </w:pPr>
    <w:rPr>
      <w:rFonts w:ascii="Arial" w:eastAsia="Times New Roman" w:hAnsi="Arial" w:cs="Arial"/>
      <w:b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B17D0"/>
    <w:rPr>
      <w:rFonts w:ascii="Arial" w:eastAsia="Times New Roman" w:hAnsi="Arial" w:cs="Arial"/>
      <w:b/>
      <w:sz w:val="20"/>
      <w:szCs w:val="24"/>
      <w:lang w:eastAsia="pl-PL"/>
    </w:rPr>
  </w:style>
  <w:style w:type="paragraph" w:styleId="Tekstblokowy">
    <w:name w:val="Block Text"/>
    <w:basedOn w:val="Normalny"/>
    <w:rsid w:val="00BB17D0"/>
    <w:pPr>
      <w:spacing w:after="0" w:line="240" w:lineRule="auto"/>
      <w:ind w:left="360" w:right="-468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54D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54D7"/>
    <w:rPr>
      <w:color w:val="0000FF"/>
      <w:u w:val="single"/>
    </w:rPr>
  </w:style>
  <w:style w:type="character" w:customStyle="1" w:styleId="delicate">
    <w:name w:val="delicate"/>
    <w:basedOn w:val="Domylnaczcionkaakapitu"/>
    <w:rsid w:val="00D854D7"/>
  </w:style>
  <w:style w:type="character" w:customStyle="1" w:styleId="st">
    <w:name w:val="st"/>
    <w:basedOn w:val="Domylnaczcionkaakapitu"/>
    <w:rsid w:val="00D854D7"/>
  </w:style>
  <w:style w:type="character" w:styleId="Uwydatnienie">
    <w:name w:val="Emphasis"/>
    <w:basedOn w:val="Domylnaczcionkaakapitu"/>
    <w:uiPriority w:val="20"/>
    <w:qFormat/>
    <w:rsid w:val="00D854D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85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F2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1815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2</cp:revision>
  <cp:lastPrinted>2018-04-09T07:31:00Z</cp:lastPrinted>
  <dcterms:created xsi:type="dcterms:W3CDTF">2018-05-10T08:50:00Z</dcterms:created>
  <dcterms:modified xsi:type="dcterms:W3CDTF">2018-05-10T08:50:00Z</dcterms:modified>
</cp:coreProperties>
</file>