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6D" w:rsidRDefault="00583B6D" w:rsidP="00583B6D">
      <w:pPr>
        <w:pStyle w:val="Nagwek1"/>
        <w:jc w:val="right"/>
      </w:pPr>
      <w:r>
        <w:t xml:space="preserve">                                                   </w:t>
      </w:r>
      <w:r>
        <w:rPr>
          <w:b/>
          <w:bCs/>
        </w:rPr>
        <w:t xml:space="preserve">                                          </w:t>
      </w:r>
      <w:r>
        <w:t xml:space="preserve">    </w:t>
      </w:r>
    </w:p>
    <w:p w:rsidR="00583B6D" w:rsidRDefault="00583B6D" w:rsidP="00583B6D">
      <w:pPr>
        <w:pStyle w:val="Nagwek1"/>
        <w:jc w:val="right"/>
      </w:pPr>
      <w:r>
        <w:t xml:space="preserve">    </w:t>
      </w:r>
      <w:r>
        <w:rPr>
          <w:u w:val="single"/>
        </w:rPr>
        <w:t>PROJEKT</w:t>
      </w:r>
      <w:r w:rsidR="00FC7E7F">
        <w:rPr>
          <w:u w:val="single"/>
        </w:rPr>
        <w:t xml:space="preserve"> 367</w:t>
      </w:r>
    </w:p>
    <w:p w:rsidR="00583B6D" w:rsidRDefault="00583B6D" w:rsidP="00583B6D">
      <w:pPr>
        <w:jc w:val="center"/>
        <w:rPr>
          <w:b/>
          <w:bCs/>
        </w:rPr>
      </w:pPr>
    </w:p>
    <w:p w:rsidR="00583B6D" w:rsidRDefault="00583B6D" w:rsidP="00583B6D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UCHWAŁA  Nr   ……/…/2018</w:t>
      </w:r>
    </w:p>
    <w:p w:rsidR="00583B6D" w:rsidRDefault="00583B6D" w:rsidP="00583B6D">
      <w:pPr>
        <w:jc w:val="center"/>
        <w:rPr>
          <w:b/>
          <w:bCs/>
        </w:rPr>
      </w:pPr>
    </w:p>
    <w:p w:rsidR="00583B6D" w:rsidRDefault="00583B6D" w:rsidP="00583B6D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583B6D" w:rsidRDefault="00583B6D" w:rsidP="00583B6D">
      <w:pPr>
        <w:jc w:val="center"/>
        <w:rPr>
          <w:b/>
          <w:bCs/>
        </w:rPr>
      </w:pPr>
    </w:p>
    <w:p w:rsidR="00583B6D" w:rsidRDefault="00583B6D" w:rsidP="00583B6D">
      <w:pPr>
        <w:jc w:val="center"/>
        <w:rPr>
          <w:b/>
          <w:bCs/>
        </w:rPr>
      </w:pPr>
      <w:r>
        <w:rPr>
          <w:b/>
          <w:bCs/>
        </w:rPr>
        <w:t>z dnia … czerwca 2018  roku</w:t>
      </w:r>
    </w:p>
    <w:p w:rsidR="00583B6D" w:rsidRDefault="00583B6D" w:rsidP="00583B6D"/>
    <w:p w:rsidR="00583B6D" w:rsidRDefault="00583B6D" w:rsidP="00583B6D">
      <w:pPr>
        <w:jc w:val="center"/>
        <w:rPr>
          <w:b/>
          <w:bCs/>
        </w:rPr>
      </w:pPr>
      <w:r>
        <w:rPr>
          <w:b/>
          <w:bCs/>
        </w:rPr>
        <w:t>w sprawie wyrażenia zgody na nabycie nieruchomości.</w:t>
      </w:r>
    </w:p>
    <w:p w:rsidR="00583B6D" w:rsidRDefault="00583B6D" w:rsidP="00583B6D"/>
    <w:p w:rsidR="00583B6D" w:rsidRDefault="00583B6D" w:rsidP="00583B6D">
      <w:pPr>
        <w:jc w:val="both"/>
      </w:pPr>
    </w:p>
    <w:p w:rsidR="00583B6D" w:rsidRDefault="00583B6D" w:rsidP="00583B6D"/>
    <w:p w:rsidR="00583B6D" w:rsidRDefault="00583B6D" w:rsidP="00583B6D">
      <w:r>
        <w:tab/>
        <w:t xml:space="preserve">Na podstawie art. 18 ust. 2 </w:t>
      </w:r>
      <w:proofErr w:type="spellStart"/>
      <w:r>
        <w:t>pkt</w:t>
      </w:r>
      <w:proofErr w:type="spellEnd"/>
      <w:r>
        <w:t xml:space="preserve"> 9 lit. „a” w zw. z art. 7 ust. 1 </w:t>
      </w:r>
      <w:proofErr w:type="spellStart"/>
      <w:r>
        <w:t>pkt</w:t>
      </w:r>
      <w:proofErr w:type="spellEnd"/>
      <w:r>
        <w:t xml:space="preserve"> 1 i 2  ustawy z dnia 8 marca 1990r. o samorządzie gminnym  (Dz. U. z 2018r., poz. 944 </w:t>
      </w:r>
      <w:r>
        <w:rPr>
          <w:rStyle w:val="Odwoanieprzypisudolnego"/>
        </w:rPr>
        <w:footnoteReference w:id="1"/>
      </w:r>
      <w:r>
        <w:t>)    Rada Gminy uchwala co następuje:</w:t>
      </w:r>
    </w:p>
    <w:p w:rsidR="00583B6D" w:rsidRDefault="00583B6D" w:rsidP="00583B6D"/>
    <w:p w:rsidR="00583B6D" w:rsidRDefault="00583B6D" w:rsidP="00583B6D"/>
    <w:p w:rsidR="00583B6D" w:rsidRDefault="00583B6D" w:rsidP="00583B6D">
      <w:pPr>
        <w:pStyle w:val="Nagwek1"/>
      </w:pPr>
      <w:r>
        <w:rPr>
          <w:b/>
        </w:rPr>
        <w:t xml:space="preserve">§ 1.  </w:t>
      </w:r>
      <w:r>
        <w:t xml:space="preserve">Wyraża się zgodę na nabycie do gminnego zasobu nieruchomość  położoną w obrębie </w:t>
      </w:r>
    </w:p>
    <w:p w:rsidR="00583B6D" w:rsidRDefault="00583B6D" w:rsidP="00583B6D">
      <w:pPr>
        <w:pStyle w:val="Nagwek1"/>
      </w:pPr>
      <w:r>
        <w:t xml:space="preserve">        ewidencyjnym </w:t>
      </w:r>
      <w:r>
        <w:rPr>
          <w:b/>
        </w:rPr>
        <w:t xml:space="preserve"> Grzybowo, </w:t>
      </w:r>
      <w:r>
        <w:t xml:space="preserve">księga wieczysta KO1L/00000169/7,  przeznaczoną pod drogę, </w:t>
      </w:r>
    </w:p>
    <w:p w:rsidR="00583B6D" w:rsidRDefault="00583B6D" w:rsidP="00583B6D">
      <w:pPr>
        <w:pStyle w:val="Nagwek1"/>
      </w:pPr>
      <w:r>
        <w:t xml:space="preserve">        oznaczoną  jako działka ewidencyjna </w:t>
      </w:r>
      <w:r>
        <w:rPr>
          <w:b/>
        </w:rPr>
        <w:t>nr 117/31</w:t>
      </w:r>
      <w:r>
        <w:t xml:space="preserve"> o powierzchni  </w:t>
      </w:r>
      <w:r>
        <w:rPr>
          <w:b/>
        </w:rPr>
        <w:t>0,0288 ha</w:t>
      </w:r>
      <w:r>
        <w:t xml:space="preserve"> za cenę  nie wyższą </w:t>
      </w:r>
    </w:p>
    <w:p w:rsidR="00583B6D" w:rsidRDefault="00583B6D" w:rsidP="00583B6D">
      <w:pPr>
        <w:pStyle w:val="Nagwek1"/>
        <w:rPr>
          <w:b/>
        </w:rPr>
      </w:pPr>
      <w:r>
        <w:t xml:space="preserve">        niż </w:t>
      </w:r>
      <w:r>
        <w:rPr>
          <w:b/>
        </w:rPr>
        <w:t>34.560,- zł brutto.</w:t>
      </w:r>
      <w:r>
        <w:t xml:space="preserve">  </w:t>
      </w:r>
    </w:p>
    <w:p w:rsidR="00583B6D" w:rsidRDefault="00583B6D" w:rsidP="00583B6D"/>
    <w:p w:rsidR="00583B6D" w:rsidRDefault="00583B6D" w:rsidP="00583B6D">
      <w:r>
        <w:rPr>
          <w:b/>
        </w:rPr>
        <w:t xml:space="preserve">§ 2.  </w:t>
      </w:r>
      <w:r>
        <w:t>Wykonanie uchwały powierza się Wójtowi Gminy Kołobrzeg.</w:t>
      </w:r>
    </w:p>
    <w:p w:rsidR="00583B6D" w:rsidRDefault="00583B6D" w:rsidP="00583B6D"/>
    <w:p w:rsidR="00583B6D" w:rsidRDefault="00583B6D" w:rsidP="00583B6D"/>
    <w:p w:rsidR="00583B6D" w:rsidRDefault="00583B6D" w:rsidP="00583B6D">
      <w:r>
        <w:rPr>
          <w:b/>
        </w:rPr>
        <w:t xml:space="preserve">§ 3.  </w:t>
      </w:r>
      <w:r>
        <w:t>Uchwała wchodzi w życie z dniem podjęcia.</w:t>
      </w:r>
    </w:p>
    <w:p w:rsidR="00583B6D" w:rsidRDefault="00583B6D" w:rsidP="00583B6D"/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  <w:r>
        <w:t xml:space="preserve">                                                                           Przewodniczący Rady Gminy</w:t>
      </w:r>
    </w:p>
    <w:p w:rsidR="00583B6D" w:rsidRDefault="00583B6D" w:rsidP="00583B6D">
      <w:pPr>
        <w:rPr>
          <w:szCs w:val="20"/>
        </w:rPr>
      </w:pPr>
      <w:r>
        <w:rPr>
          <w:szCs w:val="20"/>
        </w:rPr>
        <w:t xml:space="preserve">  </w:t>
      </w:r>
    </w:p>
    <w:p w:rsidR="00583B6D" w:rsidRDefault="00583B6D" w:rsidP="00583B6D">
      <w:pPr>
        <w:rPr>
          <w:szCs w:val="20"/>
        </w:rPr>
      </w:pPr>
      <w:r>
        <w:t xml:space="preserve">                                                                                  Julian  Nowicki</w:t>
      </w:r>
    </w:p>
    <w:p w:rsidR="00583B6D" w:rsidRDefault="00583B6D" w:rsidP="00583B6D">
      <w:pPr>
        <w:rPr>
          <w:szCs w:val="20"/>
        </w:rPr>
      </w:pPr>
    </w:p>
    <w:p w:rsidR="00583B6D" w:rsidRDefault="00583B6D" w:rsidP="00583B6D"/>
    <w:p w:rsidR="00583B6D" w:rsidRDefault="00583B6D" w:rsidP="00583B6D"/>
    <w:p w:rsidR="00583B6D" w:rsidRDefault="00583B6D" w:rsidP="00583B6D"/>
    <w:p w:rsidR="00583B6D" w:rsidRDefault="00583B6D" w:rsidP="00583B6D"/>
    <w:p w:rsidR="00583B6D" w:rsidRDefault="00583B6D" w:rsidP="00583B6D"/>
    <w:p w:rsidR="00583B6D" w:rsidRDefault="00583B6D" w:rsidP="00583B6D"/>
    <w:p w:rsidR="00583B6D" w:rsidRDefault="00583B6D" w:rsidP="00583B6D"/>
    <w:p w:rsidR="00583B6D" w:rsidRDefault="00583B6D" w:rsidP="00583B6D"/>
    <w:p w:rsidR="00583B6D" w:rsidRDefault="00583B6D" w:rsidP="00583B6D"/>
    <w:p w:rsidR="00583B6D" w:rsidRDefault="00583B6D" w:rsidP="00583B6D"/>
    <w:p w:rsidR="00583B6D" w:rsidRDefault="00583B6D" w:rsidP="00583B6D">
      <w:pPr>
        <w:jc w:val="center"/>
      </w:pPr>
    </w:p>
    <w:p w:rsidR="00583B6D" w:rsidRDefault="00583B6D" w:rsidP="00583B6D">
      <w:pPr>
        <w:jc w:val="center"/>
        <w:rPr>
          <w:szCs w:val="20"/>
        </w:rPr>
      </w:pPr>
      <w:r>
        <w:lastRenderedPageBreak/>
        <w:t>U z a s a d n i e n i e</w:t>
      </w:r>
    </w:p>
    <w:p w:rsidR="00583B6D" w:rsidRDefault="00583B6D" w:rsidP="00583B6D">
      <w:pPr>
        <w:jc w:val="center"/>
        <w:rPr>
          <w:szCs w:val="20"/>
        </w:rPr>
      </w:pPr>
    </w:p>
    <w:p w:rsidR="00583B6D" w:rsidRDefault="00583B6D" w:rsidP="00583B6D">
      <w:pPr>
        <w:jc w:val="center"/>
        <w:rPr>
          <w:szCs w:val="20"/>
        </w:rPr>
      </w:pPr>
    </w:p>
    <w:p w:rsidR="00583B6D" w:rsidRDefault="00583B6D" w:rsidP="00583B6D">
      <w:pPr>
        <w:jc w:val="center"/>
        <w:rPr>
          <w:szCs w:val="20"/>
        </w:rPr>
      </w:pPr>
      <w:r>
        <w:t>do uchwały w sprawie wyrażenia zgody na nabycie nieruchomości.</w:t>
      </w:r>
    </w:p>
    <w:p w:rsidR="00583B6D" w:rsidRDefault="00583B6D" w:rsidP="00583B6D">
      <w:pPr>
        <w:rPr>
          <w:szCs w:val="20"/>
        </w:rPr>
      </w:pPr>
    </w:p>
    <w:p w:rsidR="00583B6D" w:rsidRDefault="00583B6D" w:rsidP="00583B6D"/>
    <w:p w:rsidR="00583B6D" w:rsidRDefault="00583B6D" w:rsidP="00583B6D">
      <w:pPr>
        <w:pStyle w:val="Tekstpodstawowy"/>
        <w:spacing w:line="276" w:lineRule="auto"/>
        <w:ind w:firstLine="708"/>
        <w:jc w:val="left"/>
        <w:rPr>
          <w:szCs w:val="24"/>
        </w:rPr>
      </w:pPr>
      <w:r>
        <w:rPr>
          <w:szCs w:val="24"/>
        </w:rPr>
        <w:t xml:space="preserve">Wymieniona w uchwale działka </w:t>
      </w:r>
      <w:r>
        <w:rPr>
          <w:bCs/>
          <w:szCs w:val="24"/>
        </w:rPr>
        <w:t>nr 117/31 o pow. 0,0288 ha położona w Grzybowie zgodnie z obowiązującym planem  zagospodarowania przestrzennego przeznaczona jest na poszerzenie drogi publicznej – ul. Szkolnej (dz. nr 201)</w:t>
      </w:r>
      <w:r>
        <w:rPr>
          <w:szCs w:val="24"/>
        </w:rPr>
        <w:t xml:space="preserve">. </w:t>
      </w:r>
    </w:p>
    <w:p w:rsidR="00583B6D" w:rsidRDefault="00583B6D" w:rsidP="00583B6D">
      <w:pPr>
        <w:pStyle w:val="Tekstpodstawowy"/>
        <w:spacing w:line="276" w:lineRule="auto"/>
        <w:ind w:firstLine="708"/>
        <w:jc w:val="left"/>
      </w:pPr>
      <w:r>
        <w:rPr>
          <w:bCs/>
          <w:szCs w:val="24"/>
        </w:rPr>
        <w:t xml:space="preserve">W oparciu o Uchwałę nr XXV/157/2001  Rady Gminy Kołobrzeg z dnia 31.08.2001r. w sprawie zaliczenia do kategorii dróg gminnych  ul Szkolna została zaliczona do dróg publicznych . W dacie wydania decyzji zatwierdzającej podział </w:t>
      </w:r>
      <w:r>
        <w:t xml:space="preserve">art. 98 ustawy z dnia 21 sierpnia 1997r. o gospodarce nieruchomościami nie powodował przejścia z mocy prawa poszerzenia dróg publicznych </w:t>
      </w:r>
      <w:r>
        <w:rPr>
          <w:bCs/>
          <w:szCs w:val="24"/>
        </w:rPr>
        <w:t xml:space="preserve">na rzecz właściciela drogi </w:t>
      </w:r>
      <w:r>
        <w:t xml:space="preserve">a tylko działki </w:t>
      </w:r>
      <w:r>
        <w:rPr>
          <w:bCs/>
          <w:szCs w:val="24"/>
        </w:rPr>
        <w:t>wydzielone pod nowe drogi publiczne przechodziły z mocy prawa. W związku z tym n</w:t>
      </w:r>
      <w:r>
        <w:t>abycie w/w działki drogowej może nastąpić w drodze umowy kupna aktem notarialnym.</w:t>
      </w:r>
    </w:p>
    <w:p w:rsidR="00583B6D" w:rsidRDefault="00583B6D" w:rsidP="00583B6D">
      <w:pPr>
        <w:ind w:firstLine="708"/>
      </w:pPr>
      <w:r>
        <w:t>W związku z potrzebą mieszkańców przyległych nieruchomości konieczne jest pozyskanie gruntu pod drogę aby zapewnić prawidłową komunikację w tym rejonie.</w:t>
      </w:r>
    </w:p>
    <w:p w:rsidR="00583B6D" w:rsidRDefault="00583B6D" w:rsidP="00583B6D">
      <w:pPr>
        <w:ind w:firstLine="708"/>
      </w:pPr>
      <w:r>
        <w:rPr>
          <w:szCs w:val="20"/>
        </w:rPr>
        <w:t>Cena nabycia działki nr  117/31  ustalona została na kwotę  34.560,-zł, której poziom w przeliczeniu na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nie odbiega od kwot płaconych za podobne działki w tym rejonie. </w:t>
      </w: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583B6D" w:rsidRDefault="00583B6D" w:rsidP="00583B6D">
      <w:pPr>
        <w:rPr>
          <w:szCs w:val="20"/>
        </w:rPr>
      </w:pPr>
    </w:p>
    <w:p w:rsidR="00FA435B" w:rsidRDefault="00FA435B" w:rsidP="00FA435B"/>
    <w:sectPr w:rsidR="00FA435B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393" w:rsidRDefault="000D2393" w:rsidP="00456377">
      <w:r>
        <w:separator/>
      </w:r>
    </w:p>
  </w:endnote>
  <w:endnote w:type="continuationSeparator" w:id="0">
    <w:p w:rsidR="000D2393" w:rsidRDefault="000D2393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393" w:rsidRDefault="000D2393" w:rsidP="00456377">
      <w:r>
        <w:separator/>
      </w:r>
    </w:p>
  </w:footnote>
  <w:footnote w:type="continuationSeparator" w:id="0">
    <w:p w:rsidR="000D2393" w:rsidRDefault="000D2393" w:rsidP="00456377">
      <w:r>
        <w:continuationSeparator/>
      </w:r>
    </w:p>
  </w:footnote>
  <w:footnote w:id="1">
    <w:p w:rsidR="00583B6D" w:rsidRDefault="00583B6D" w:rsidP="00583B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</w:t>
      </w:r>
      <w:r>
        <w:rPr>
          <w:bCs/>
        </w:rPr>
        <w:t xml:space="preserve"> z 2018 r., poz. 1000.</w:t>
      </w:r>
    </w:p>
    <w:p w:rsidR="00583B6D" w:rsidRDefault="00583B6D" w:rsidP="00583B6D">
      <w:pPr>
        <w:pStyle w:val="Tekstprzypisudolnego"/>
        <w:jc w:val="both"/>
      </w:pPr>
    </w:p>
    <w:p w:rsidR="00583B6D" w:rsidRDefault="00583B6D" w:rsidP="00583B6D">
      <w:pPr>
        <w:pStyle w:val="Tekstprzypisudolnego"/>
        <w:jc w:val="both"/>
      </w:pPr>
    </w:p>
    <w:p w:rsidR="00583B6D" w:rsidRDefault="00583B6D" w:rsidP="00583B6D">
      <w:pPr>
        <w:pStyle w:val="Tekstprzypisudolnego"/>
        <w:jc w:val="both"/>
      </w:pP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27B7A"/>
    <w:rsid w:val="00044E3B"/>
    <w:rsid w:val="00054F3D"/>
    <w:rsid w:val="00083B9A"/>
    <w:rsid w:val="000C614D"/>
    <w:rsid w:val="000D2393"/>
    <w:rsid w:val="000D3B5E"/>
    <w:rsid w:val="000E79A5"/>
    <w:rsid w:val="00120807"/>
    <w:rsid w:val="00134831"/>
    <w:rsid w:val="00135908"/>
    <w:rsid w:val="001534E4"/>
    <w:rsid w:val="001720C7"/>
    <w:rsid w:val="001811A8"/>
    <w:rsid w:val="00185A40"/>
    <w:rsid w:val="001F0CC3"/>
    <w:rsid w:val="00217199"/>
    <w:rsid w:val="00273B47"/>
    <w:rsid w:val="002F340A"/>
    <w:rsid w:val="00304C52"/>
    <w:rsid w:val="00332DC8"/>
    <w:rsid w:val="00380353"/>
    <w:rsid w:val="00387A35"/>
    <w:rsid w:val="003C57CD"/>
    <w:rsid w:val="003E1578"/>
    <w:rsid w:val="003F1539"/>
    <w:rsid w:val="00423F05"/>
    <w:rsid w:val="00433D20"/>
    <w:rsid w:val="004367E4"/>
    <w:rsid w:val="00456377"/>
    <w:rsid w:val="00470D0F"/>
    <w:rsid w:val="00470D3F"/>
    <w:rsid w:val="0049686B"/>
    <w:rsid w:val="004A7C73"/>
    <w:rsid w:val="00500895"/>
    <w:rsid w:val="00517CCB"/>
    <w:rsid w:val="0055437D"/>
    <w:rsid w:val="00564701"/>
    <w:rsid w:val="00583B6D"/>
    <w:rsid w:val="00595AE5"/>
    <w:rsid w:val="005D6597"/>
    <w:rsid w:val="005F4077"/>
    <w:rsid w:val="00671413"/>
    <w:rsid w:val="00745BC4"/>
    <w:rsid w:val="00770EFB"/>
    <w:rsid w:val="00791801"/>
    <w:rsid w:val="007A422F"/>
    <w:rsid w:val="007F1940"/>
    <w:rsid w:val="00813077"/>
    <w:rsid w:val="00817D29"/>
    <w:rsid w:val="0082651A"/>
    <w:rsid w:val="008965C9"/>
    <w:rsid w:val="008B3627"/>
    <w:rsid w:val="008C04E4"/>
    <w:rsid w:val="008D797B"/>
    <w:rsid w:val="008E6B20"/>
    <w:rsid w:val="008F209E"/>
    <w:rsid w:val="008F407D"/>
    <w:rsid w:val="00920157"/>
    <w:rsid w:val="009331A2"/>
    <w:rsid w:val="00956E9C"/>
    <w:rsid w:val="009728DA"/>
    <w:rsid w:val="00983D58"/>
    <w:rsid w:val="009859B0"/>
    <w:rsid w:val="0099354C"/>
    <w:rsid w:val="009D3697"/>
    <w:rsid w:val="00A1362F"/>
    <w:rsid w:val="00A22E73"/>
    <w:rsid w:val="00A514B5"/>
    <w:rsid w:val="00B07BDC"/>
    <w:rsid w:val="00B13A94"/>
    <w:rsid w:val="00B203B9"/>
    <w:rsid w:val="00B213F1"/>
    <w:rsid w:val="00B44739"/>
    <w:rsid w:val="00B70541"/>
    <w:rsid w:val="00B7077E"/>
    <w:rsid w:val="00BB670F"/>
    <w:rsid w:val="00BE506F"/>
    <w:rsid w:val="00C67FCD"/>
    <w:rsid w:val="00C86618"/>
    <w:rsid w:val="00C90A2E"/>
    <w:rsid w:val="00CA2BC4"/>
    <w:rsid w:val="00CF0E78"/>
    <w:rsid w:val="00D2113A"/>
    <w:rsid w:val="00D34F45"/>
    <w:rsid w:val="00D63EE5"/>
    <w:rsid w:val="00D8686F"/>
    <w:rsid w:val="00D9104A"/>
    <w:rsid w:val="00D967F4"/>
    <w:rsid w:val="00D97B1E"/>
    <w:rsid w:val="00E154BE"/>
    <w:rsid w:val="00E77C31"/>
    <w:rsid w:val="00E91956"/>
    <w:rsid w:val="00EC0D30"/>
    <w:rsid w:val="00ED2F8C"/>
    <w:rsid w:val="00EE4021"/>
    <w:rsid w:val="00F008A4"/>
    <w:rsid w:val="00F20BB4"/>
    <w:rsid w:val="00FA435B"/>
    <w:rsid w:val="00FC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cp:lastPrinted>2018-06-15T07:41:00Z</cp:lastPrinted>
  <dcterms:created xsi:type="dcterms:W3CDTF">2018-06-15T07:41:00Z</dcterms:created>
  <dcterms:modified xsi:type="dcterms:W3CDTF">2018-06-15T08:38:00Z</dcterms:modified>
</cp:coreProperties>
</file>