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85" w:rsidRDefault="00B11285"/>
    <w:p w:rsidR="005B7E46" w:rsidRPr="005B7E46" w:rsidRDefault="005B7E46">
      <w:pPr>
        <w:rPr>
          <w:rFonts w:ascii="Times New Roman" w:hAnsi="Times New Roman" w:cs="Times New Roman"/>
          <w:sz w:val="24"/>
          <w:szCs w:val="24"/>
        </w:rPr>
      </w:pPr>
    </w:p>
    <w:p w:rsidR="005B7E46" w:rsidRPr="005B7E46" w:rsidRDefault="005B7E46">
      <w:pPr>
        <w:rPr>
          <w:rFonts w:ascii="Times New Roman" w:hAnsi="Times New Roman" w:cs="Times New Roman"/>
          <w:sz w:val="24"/>
          <w:szCs w:val="24"/>
        </w:rPr>
      </w:pP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</w:r>
      <w:r w:rsidRPr="005B7E46">
        <w:rPr>
          <w:rFonts w:ascii="Times New Roman" w:hAnsi="Times New Roman" w:cs="Times New Roman"/>
          <w:sz w:val="24"/>
          <w:szCs w:val="24"/>
        </w:rPr>
        <w:tab/>
        <w:t>Projekt nr druku</w:t>
      </w:r>
      <w:r w:rsidR="000630D2">
        <w:rPr>
          <w:rFonts w:ascii="Times New Roman" w:hAnsi="Times New Roman" w:cs="Times New Roman"/>
          <w:sz w:val="24"/>
          <w:szCs w:val="24"/>
        </w:rPr>
        <w:t xml:space="preserve"> 355</w:t>
      </w:r>
    </w:p>
    <w:p w:rsidR="005B7E46" w:rsidRPr="005B7E46" w:rsidRDefault="005B7E46" w:rsidP="005B7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E46">
        <w:rPr>
          <w:rFonts w:ascii="Times New Roman" w:hAnsi="Times New Roman" w:cs="Times New Roman"/>
          <w:b/>
          <w:sz w:val="24"/>
          <w:szCs w:val="24"/>
        </w:rPr>
        <w:t>Uchwała Nr /    /2018</w:t>
      </w:r>
      <w:r w:rsidRPr="005B7E46">
        <w:rPr>
          <w:rFonts w:ascii="Times New Roman" w:hAnsi="Times New Roman" w:cs="Times New Roman"/>
          <w:b/>
          <w:sz w:val="24"/>
          <w:szCs w:val="24"/>
        </w:rPr>
        <w:br/>
        <w:t>Rady Gminy Kołobrzeg</w:t>
      </w:r>
    </w:p>
    <w:p w:rsidR="005B7E46" w:rsidRDefault="005B7E46" w:rsidP="005B7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E46">
        <w:rPr>
          <w:rFonts w:ascii="Times New Roman" w:hAnsi="Times New Roman" w:cs="Times New Roman"/>
          <w:b/>
          <w:sz w:val="24"/>
          <w:szCs w:val="24"/>
        </w:rPr>
        <w:t>z dnia    maja 2018 roku</w:t>
      </w:r>
    </w:p>
    <w:p w:rsidR="005B7E46" w:rsidRDefault="005B7E46" w:rsidP="005B7E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ustalenia wysokości ekwiwalentu pieniężnego dla członków ochotniczych straży pożarnych za uczestnictwo w działaniach ratowniczych i szkoleniach pożarniczych</w:t>
      </w:r>
    </w:p>
    <w:p w:rsidR="005B7E46" w:rsidRDefault="005B7E46" w:rsidP="005B7E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E46" w:rsidRDefault="005B7E46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E46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 Dz. U. z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E46">
        <w:rPr>
          <w:rFonts w:ascii="Times New Roman" w:hAnsi="Times New Roman" w:cs="Times New Roman"/>
          <w:sz w:val="24"/>
          <w:szCs w:val="24"/>
        </w:rPr>
        <w:t xml:space="preserve">r., poz. 1875 z późn. zm. </w:t>
      </w:r>
      <w:r w:rsidRPr="005B7E4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B7E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art. 28 ust. 1 i 2 ustawy z dnia 24 sierpnia 1991 roku o ochronie przeciwpożarowej (Dz. U. z 2018 r. poz. 620) uchwala się , co następuje:</w:t>
      </w:r>
    </w:p>
    <w:p w:rsidR="005B7E46" w:rsidRDefault="005B7E46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Ustala się wysokość ekwiwalentu pieniężnego </w:t>
      </w:r>
      <w:r w:rsidR="00DB113D">
        <w:rPr>
          <w:rFonts w:ascii="Times New Roman" w:hAnsi="Times New Roman" w:cs="Times New Roman"/>
          <w:sz w:val="24"/>
          <w:szCs w:val="24"/>
        </w:rPr>
        <w:t xml:space="preserve"> dla członka ochotniczej straży pożarnej , który uczestniczył  w działaniu ratowniczym w wysokości 17, 00 zł brutto za każdą godzinę udziału.</w:t>
      </w:r>
    </w:p>
    <w:p w:rsidR="00DB113D" w:rsidRDefault="00DB113D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Wysokość ekwiwalentu pieniężnego za udział w szkoleniu pożarniczym organizowanym przez Państwową Straż Pożarną wynosi 14 złotych brutto za każdą godzinę udziału.</w:t>
      </w:r>
    </w:p>
    <w:p w:rsidR="00DB113D" w:rsidRDefault="00DB113D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Traci moc Uchwała Nr XXV/167/08 Rady Gminy Kołobrzeg z dnia 30 października 2008 roku w sprawie ustalenia wysokości ekwiwalentu</w:t>
      </w:r>
      <w:r w:rsidR="009703FD">
        <w:rPr>
          <w:rFonts w:ascii="Times New Roman" w:hAnsi="Times New Roman" w:cs="Times New Roman"/>
          <w:sz w:val="24"/>
          <w:szCs w:val="24"/>
        </w:rPr>
        <w:t xml:space="preserve">  dla </w:t>
      </w:r>
      <w:r w:rsidR="00924503">
        <w:rPr>
          <w:rFonts w:ascii="Times New Roman" w:hAnsi="Times New Roman" w:cs="Times New Roman"/>
          <w:sz w:val="24"/>
          <w:szCs w:val="24"/>
        </w:rPr>
        <w:t xml:space="preserve">członka </w:t>
      </w:r>
      <w:r w:rsidR="00B11EA9">
        <w:rPr>
          <w:rFonts w:ascii="Times New Roman" w:hAnsi="Times New Roman" w:cs="Times New Roman"/>
          <w:sz w:val="24"/>
          <w:szCs w:val="24"/>
        </w:rPr>
        <w:t>ochotniczej straży pożarnej</w:t>
      </w:r>
      <w:r w:rsidR="0082461C">
        <w:rPr>
          <w:rFonts w:ascii="Times New Roman" w:hAnsi="Times New Roman" w:cs="Times New Roman"/>
          <w:sz w:val="24"/>
          <w:szCs w:val="24"/>
        </w:rPr>
        <w:t>.</w:t>
      </w:r>
    </w:p>
    <w:p w:rsidR="0082461C" w:rsidRDefault="0082461C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uchwały powierza się Wójtowi Gminy Kołobrzeg.</w:t>
      </w:r>
    </w:p>
    <w:p w:rsidR="0082461C" w:rsidRDefault="0082461C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 Uchwała wchodzi w życie po upływie 14 dni od ogłoszenia w Dzienniku Urzędowym Województwa Zachodniopomorskiego.</w:t>
      </w:r>
    </w:p>
    <w:p w:rsidR="0082461C" w:rsidRDefault="0082461C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61C" w:rsidRDefault="0082461C" w:rsidP="005B7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82461C" w:rsidRDefault="0082461C" w:rsidP="0082461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Nowicki</w:t>
      </w:r>
    </w:p>
    <w:p w:rsidR="008134E6" w:rsidRDefault="008134E6" w:rsidP="0082461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34E6" w:rsidRDefault="008134E6" w:rsidP="0082461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34E6" w:rsidRDefault="008134E6" w:rsidP="0082461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34E6" w:rsidRDefault="008134E6" w:rsidP="009729AA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34E6" w:rsidRPr="009729AA" w:rsidRDefault="009729AA" w:rsidP="009729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29AA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:rsidR="008134E6" w:rsidRPr="00A105AD" w:rsidRDefault="008134E6" w:rsidP="0082461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34E6" w:rsidRP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Zgodnie z art.28 ust.1 ustawy z dnia 24 sierpnia 1991r. o ochronie przeciwpożarowej</w:t>
      </w:r>
    </w:p>
    <w:p w:rsidR="008134E6" w:rsidRPr="00A105AD" w:rsidRDefault="009729AA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 xml:space="preserve">(Dz.U. z 2018r. poz.620 </w:t>
      </w:r>
      <w:r w:rsidR="008134E6" w:rsidRPr="00A105AD">
        <w:rPr>
          <w:rFonts w:ascii="Times New Roman" w:hAnsi="Times New Roman" w:cs="Times New Roman"/>
          <w:sz w:val="24"/>
          <w:szCs w:val="24"/>
        </w:rPr>
        <w:t xml:space="preserve">) - do właściwości </w:t>
      </w:r>
      <w:r w:rsidR="00A105AD" w:rsidRPr="00A105AD">
        <w:rPr>
          <w:rFonts w:ascii="Times New Roman" w:hAnsi="Times New Roman" w:cs="Times New Roman"/>
          <w:sz w:val="24"/>
          <w:szCs w:val="24"/>
        </w:rPr>
        <w:t>Rady</w:t>
      </w:r>
      <w:r w:rsidR="008134E6" w:rsidRPr="00A105AD">
        <w:rPr>
          <w:rFonts w:ascii="Times New Roman" w:hAnsi="Times New Roman" w:cs="Times New Roman"/>
          <w:sz w:val="24"/>
          <w:szCs w:val="24"/>
        </w:rPr>
        <w:t xml:space="preserve"> </w:t>
      </w:r>
      <w:r w:rsidR="00A105AD" w:rsidRPr="00A105AD">
        <w:rPr>
          <w:rFonts w:ascii="Times New Roman" w:hAnsi="Times New Roman" w:cs="Times New Roman"/>
          <w:sz w:val="24"/>
          <w:szCs w:val="24"/>
        </w:rPr>
        <w:t>Gminy</w:t>
      </w:r>
      <w:r w:rsidR="008134E6" w:rsidRPr="00A105AD">
        <w:rPr>
          <w:rFonts w:ascii="Times New Roman" w:hAnsi="Times New Roman" w:cs="Times New Roman"/>
          <w:sz w:val="24"/>
          <w:szCs w:val="24"/>
        </w:rPr>
        <w:t xml:space="preserve"> należy ustalanie wysokości</w:t>
      </w:r>
    </w:p>
    <w:p w:rsidR="008134E6" w:rsidRP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ekwiwalentu pieniężnego dla członków ochotniczych straży pożarnych za udział w działaniu</w:t>
      </w:r>
    </w:p>
    <w:p w:rsidR="008134E6" w:rsidRP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ratowniczym lub szkoleniu pożarniczym organizowanym przez Państwową Straż Pożarną lub</w:t>
      </w:r>
    </w:p>
    <w:p w:rsidR="008134E6" w:rsidRP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gminę.</w:t>
      </w:r>
    </w:p>
    <w:p w:rsidR="008134E6" w:rsidRP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Obowiązująca aktualnie wysokość ekwiwalentu wynika z uchwał</w:t>
      </w:r>
      <w:r w:rsidR="009729AA" w:rsidRPr="00A105AD">
        <w:rPr>
          <w:rFonts w:ascii="Times New Roman" w:hAnsi="Times New Roman" w:cs="Times New Roman"/>
          <w:sz w:val="24"/>
          <w:szCs w:val="24"/>
        </w:rPr>
        <w:t xml:space="preserve">y Nr XXV/165/08 </w:t>
      </w:r>
      <w:r w:rsidRPr="00A105AD">
        <w:rPr>
          <w:rFonts w:ascii="Times New Roman" w:hAnsi="Times New Roman" w:cs="Times New Roman"/>
          <w:sz w:val="24"/>
          <w:szCs w:val="24"/>
        </w:rPr>
        <w:t xml:space="preserve"> Rady</w:t>
      </w:r>
    </w:p>
    <w:p w:rsidR="009729AA" w:rsidRPr="00A105AD" w:rsidRDefault="009729AA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 xml:space="preserve">Gminy Kołobrzeg z dnia 30 </w:t>
      </w:r>
      <w:r w:rsidR="008134E6" w:rsidRPr="00A105AD">
        <w:rPr>
          <w:rFonts w:ascii="Times New Roman" w:hAnsi="Times New Roman" w:cs="Times New Roman"/>
          <w:sz w:val="24"/>
          <w:szCs w:val="24"/>
        </w:rPr>
        <w:t>paź</w:t>
      </w:r>
      <w:r w:rsidRPr="00A105AD">
        <w:rPr>
          <w:rFonts w:ascii="Times New Roman" w:hAnsi="Times New Roman" w:cs="Times New Roman"/>
          <w:sz w:val="24"/>
          <w:szCs w:val="24"/>
        </w:rPr>
        <w:t xml:space="preserve">dziernika 2008 </w:t>
      </w:r>
      <w:r w:rsidR="008134E6" w:rsidRPr="00A105AD">
        <w:rPr>
          <w:rFonts w:ascii="Times New Roman" w:hAnsi="Times New Roman" w:cs="Times New Roman"/>
          <w:sz w:val="24"/>
          <w:szCs w:val="24"/>
        </w:rPr>
        <w:t>r. w sprawie ustalenia wysokości</w:t>
      </w:r>
      <w:r w:rsidR="00A105AD">
        <w:rPr>
          <w:rFonts w:ascii="Times New Roman" w:hAnsi="Times New Roman" w:cs="Times New Roman"/>
          <w:sz w:val="24"/>
          <w:szCs w:val="24"/>
        </w:rPr>
        <w:t xml:space="preserve"> </w:t>
      </w:r>
      <w:r w:rsidR="008134E6" w:rsidRPr="00A105AD">
        <w:rPr>
          <w:rFonts w:ascii="Times New Roman" w:hAnsi="Times New Roman" w:cs="Times New Roman"/>
          <w:sz w:val="24"/>
          <w:szCs w:val="24"/>
        </w:rPr>
        <w:t>ekwiwalentu dla członków ochotniczych straży poż</w:t>
      </w:r>
      <w:r w:rsidRPr="00A105AD">
        <w:rPr>
          <w:rFonts w:ascii="Times New Roman" w:hAnsi="Times New Roman" w:cs="Times New Roman"/>
          <w:sz w:val="24"/>
          <w:szCs w:val="24"/>
        </w:rPr>
        <w:t>arnej.</w:t>
      </w:r>
    </w:p>
    <w:p w:rsidR="009729AA" w:rsidRPr="00A105AD" w:rsidRDefault="00A105AD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729AA" w:rsidRPr="00A105AD">
        <w:rPr>
          <w:rFonts w:ascii="Times New Roman" w:hAnsi="Times New Roman" w:cs="Times New Roman"/>
          <w:sz w:val="24"/>
          <w:szCs w:val="24"/>
        </w:rPr>
        <w:t>stalona stawka</w:t>
      </w:r>
      <w:r>
        <w:rPr>
          <w:rFonts w:ascii="Times New Roman" w:hAnsi="Times New Roman" w:cs="Times New Roman"/>
          <w:sz w:val="24"/>
          <w:szCs w:val="24"/>
        </w:rPr>
        <w:t xml:space="preserve"> wynosiła </w:t>
      </w:r>
      <w:r w:rsidR="008134E6" w:rsidRPr="00A105AD">
        <w:rPr>
          <w:rFonts w:ascii="Times New Roman" w:hAnsi="Times New Roman" w:cs="Times New Roman"/>
          <w:sz w:val="24"/>
          <w:szCs w:val="24"/>
        </w:rPr>
        <w:t>za udział w działaniu</w:t>
      </w:r>
      <w:r w:rsidR="009729AA" w:rsidRPr="00A105AD">
        <w:rPr>
          <w:rFonts w:ascii="Times New Roman" w:hAnsi="Times New Roman" w:cs="Times New Roman"/>
          <w:sz w:val="24"/>
          <w:szCs w:val="24"/>
        </w:rPr>
        <w:t xml:space="preserve"> </w:t>
      </w:r>
      <w:r w:rsidR="008134E6" w:rsidRPr="00A105AD">
        <w:rPr>
          <w:rFonts w:ascii="Times New Roman" w:hAnsi="Times New Roman" w:cs="Times New Roman"/>
          <w:sz w:val="24"/>
          <w:szCs w:val="24"/>
        </w:rPr>
        <w:t>ratowniczym lub szkoleniu poż</w:t>
      </w:r>
      <w:r>
        <w:rPr>
          <w:rFonts w:ascii="Times New Roman" w:hAnsi="Times New Roman" w:cs="Times New Roman"/>
          <w:sz w:val="24"/>
          <w:szCs w:val="24"/>
        </w:rPr>
        <w:t xml:space="preserve">arniczym </w:t>
      </w:r>
      <w:r w:rsidR="008134E6" w:rsidRPr="00A105AD">
        <w:rPr>
          <w:rFonts w:ascii="Times New Roman" w:hAnsi="Times New Roman" w:cs="Times New Roman"/>
          <w:sz w:val="24"/>
          <w:szCs w:val="24"/>
        </w:rPr>
        <w:t xml:space="preserve">organizowanym przez Państwową Straż Pożarną </w:t>
      </w:r>
      <w:r w:rsidR="009729AA" w:rsidRPr="00A105AD">
        <w:rPr>
          <w:rFonts w:ascii="Times New Roman" w:hAnsi="Times New Roman" w:cs="Times New Roman"/>
          <w:sz w:val="24"/>
          <w:szCs w:val="24"/>
        </w:rPr>
        <w:t>w wysokości 14,00 zł brutto za każdą godzinę.</w:t>
      </w:r>
    </w:p>
    <w:p w:rsidR="009729AA" w:rsidRP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Projekt uchwały przewiduje zwiększenie wysokości ekwiwalentu</w:t>
      </w:r>
      <w:r w:rsidR="009729AA" w:rsidRPr="00A105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134E6" w:rsidRPr="00A105AD" w:rsidRDefault="008134E6" w:rsidP="00A10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 xml:space="preserve"> </w:t>
      </w:r>
      <w:r w:rsidR="00A105AD" w:rsidRPr="00A105AD">
        <w:rPr>
          <w:rFonts w:ascii="Times New Roman" w:hAnsi="Times New Roman" w:cs="Times New Roman"/>
          <w:sz w:val="24"/>
          <w:szCs w:val="24"/>
        </w:rPr>
        <w:t>z</w:t>
      </w:r>
      <w:r w:rsidR="009729AA" w:rsidRPr="00A105AD">
        <w:rPr>
          <w:rFonts w:ascii="Times New Roman" w:hAnsi="Times New Roman" w:cs="Times New Roman"/>
          <w:sz w:val="24"/>
          <w:szCs w:val="24"/>
        </w:rPr>
        <w:t xml:space="preserve">a udział w działaniu ratowniczym </w:t>
      </w:r>
      <w:r w:rsidR="00A105AD" w:rsidRPr="00A105AD">
        <w:rPr>
          <w:rFonts w:ascii="Times New Roman" w:hAnsi="Times New Roman" w:cs="Times New Roman"/>
          <w:sz w:val="24"/>
          <w:szCs w:val="24"/>
        </w:rPr>
        <w:t>–</w:t>
      </w:r>
      <w:r w:rsidR="009729AA" w:rsidRPr="00A105AD">
        <w:rPr>
          <w:rFonts w:ascii="Times New Roman" w:hAnsi="Times New Roman" w:cs="Times New Roman"/>
          <w:sz w:val="24"/>
          <w:szCs w:val="24"/>
        </w:rPr>
        <w:t xml:space="preserve"> </w:t>
      </w:r>
      <w:r w:rsidR="00A105AD" w:rsidRPr="00A105AD">
        <w:rPr>
          <w:rFonts w:ascii="Times New Roman" w:hAnsi="Times New Roman" w:cs="Times New Roman"/>
          <w:sz w:val="24"/>
          <w:szCs w:val="24"/>
        </w:rPr>
        <w:t>17,00 zł za każdą godzinę ;</w:t>
      </w:r>
    </w:p>
    <w:p w:rsidR="00A105AD" w:rsidRPr="00A105AD" w:rsidRDefault="00A105AD" w:rsidP="00A10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za udział w szkoleniu pożarniczym – 14, 00 zł za każdą godzinę.</w:t>
      </w:r>
    </w:p>
    <w:p w:rsid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>Wysokość proponowanego ekwiwalentu pieniężnego nie przekracza 1/175</w:t>
      </w:r>
      <w:r w:rsidR="00A105AD" w:rsidRPr="00A105AD">
        <w:rPr>
          <w:rFonts w:ascii="Times New Roman" w:hAnsi="Times New Roman" w:cs="Times New Roman"/>
          <w:sz w:val="24"/>
          <w:szCs w:val="24"/>
        </w:rPr>
        <w:t xml:space="preserve"> </w:t>
      </w:r>
      <w:r w:rsidRPr="00A105AD">
        <w:rPr>
          <w:rFonts w:ascii="Times New Roman" w:hAnsi="Times New Roman" w:cs="Times New Roman"/>
          <w:sz w:val="24"/>
          <w:szCs w:val="24"/>
        </w:rPr>
        <w:t>przeciętnego wynagrodzenia, ogłoszonego przez Prezesa Głównego Urzędu Statystycznego</w:t>
      </w:r>
      <w:r w:rsidR="00A105AD">
        <w:rPr>
          <w:rFonts w:ascii="Times New Roman" w:hAnsi="Times New Roman" w:cs="Times New Roman"/>
          <w:sz w:val="24"/>
          <w:szCs w:val="24"/>
        </w:rPr>
        <w:t xml:space="preserve"> </w:t>
      </w:r>
      <w:r w:rsidRPr="00A105AD">
        <w:rPr>
          <w:rFonts w:ascii="Times New Roman" w:hAnsi="Times New Roman" w:cs="Times New Roman"/>
          <w:sz w:val="24"/>
          <w:szCs w:val="24"/>
        </w:rPr>
        <w:t>w Dzienniku Urzędowym Rzeczypospolitej Polskiej „Monitor Polski” na podstawie art.20 pkt</w:t>
      </w:r>
      <w:r w:rsidR="00A105AD">
        <w:rPr>
          <w:rFonts w:ascii="Times New Roman" w:hAnsi="Times New Roman" w:cs="Times New Roman"/>
          <w:sz w:val="24"/>
          <w:szCs w:val="24"/>
        </w:rPr>
        <w:t xml:space="preserve"> </w:t>
      </w:r>
      <w:r w:rsidRPr="00A105AD">
        <w:rPr>
          <w:rFonts w:ascii="Times New Roman" w:hAnsi="Times New Roman" w:cs="Times New Roman"/>
          <w:sz w:val="24"/>
          <w:szCs w:val="24"/>
        </w:rPr>
        <w:t>2 ustawy z dnia 17 grudnia 1998r. o emeryturach i rentach z Funduszu Ubezpieczeń</w:t>
      </w:r>
      <w:r w:rsidR="00A105AD">
        <w:rPr>
          <w:rFonts w:ascii="Times New Roman" w:hAnsi="Times New Roman" w:cs="Times New Roman"/>
          <w:sz w:val="24"/>
          <w:szCs w:val="24"/>
        </w:rPr>
        <w:t xml:space="preserve"> </w:t>
      </w:r>
      <w:r w:rsidRPr="00A105AD">
        <w:rPr>
          <w:rFonts w:ascii="Times New Roman" w:hAnsi="Times New Roman" w:cs="Times New Roman"/>
          <w:sz w:val="24"/>
          <w:szCs w:val="24"/>
        </w:rPr>
        <w:t>Społecznych przed dniem ustalenia ekwiwalentu, za każdą godzinę</w:t>
      </w:r>
      <w:r w:rsidR="00A105AD" w:rsidRPr="00A105AD">
        <w:rPr>
          <w:rFonts w:ascii="Times New Roman" w:hAnsi="Times New Roman" w:cs="Times New Roman"/>
          <w:sz w:val="24"/>
          <w:szCs w:val="24"/>
        </w:rPr>
        <w:t xml:space="preserve"> </w:t>
      </w:r>
      <w:r w:rsidRPr="00A105AD">
        <w:rPr>
          <w:rFonts w:ascii="Times New Roman" w:hAnsi="Times New Roman" w:cs="Times New Roman"/>
          <w:sz w:val="24"/>
          <w:szCs w:val="24"/>
        </w:rPr>
        <w:t>udziału w działaniu ratowniczym lub szkoleniu pożarniczym.</w:t>
      </w:r>
      <w:r w:rsidR="00A105AD" w:rsidRPr="00A1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4E6" w:rsidRPr="00A105AD" w:rsidRDefault="008134E6" w:rsidP="00A1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AD">
        <w:rPr>
          <w:rFonts w:ascii="Times New Roman" w:hAnsi="Times New Roman" w:cs="Times New Roman"/>
          <w:sz w:val="24"/>
          <w:szCs w:val="24"/>
        </w:rPr>
        <w:t xml:space="preserve">Mając </w:t>
      </w:r>
      <w:r w:rsidR="00A105AD" w:rsidRPr="00A105AD">
        <w:rPr>
          <w:rFonts w:ascii="Times New Roman" w:hAnsi="Times New Roman" w:cs="Times New Roman"/>
          <w:sz w:val="24"/>
          <w:szCs w:val="24"/>
        </w:rPr>
        <w:t>powyższe</w:t>
      </w:r>
      <w:r w:rsidRPr="00A105AD">
        <w:rPr>
          <w:rFonts w:ascii="Times New Roman" w:hAnsi="Times New Roman" w:cs="Times New Roman"/>
          <w:sz w:val="24"/>
          <w:szCs w:val="24"/>
        </w:rPr>
        <w:t xml:space="preserve"> na uwadze podjęcie niniejszej uchwały jest w pełni uzasadnione.</w:t>
      </w:r>
    </w:p>
    <w:p w:rsidR="008134E6" w:rsidRPr="005B7E46" w:rsidRDefault="008134E6" w:rsidP="0082461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34E6" w:rsidRPr="005B7E46" w:rsidSect="00B1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AC" w:rsidRDefault="00020BAC" w:rsidP="005B7E46">
      <w:pPr>
        <w:spacing w:after="0" w:line="240" w:lineRule="auto"/>
      </w:pPr>
      <w:r>
        <w:separator/>
      </w:r>
    </w:p>
  </w:endnote>
  <w:endnote w:type="continuationSeparator" w:id="0">
    <w:p w:rsidR="00020BAC" w:rsidRDefault="00020BAC" w:rsidP="005B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AC" w:rsidRDefault="00020BAC" w:rsidP="005B7E46">
      <w:pPr>
        <w:spacing w:after="0" w:line="240" w:lineRule="auto"/>
      </w:pPr>
      <w:r>
        <w:separator/>
      </w:r>
    </w:p>
  </w:footnote>
  <w:footnote w:type="continuationSeparator" w:id="0">
    <w:p w:rsidR="00020BAC" w:rsidRDefault="00020BAC" w:rsidP="005B7E46">
      <w:pPr>
        <w:spacing w:after="0" w:line="240" w:lineRule="auto"/>
      </w:pPr>
      <w:r>
        <w:continuationSeparator/>
      </w:r>
    </w:p>
  </w:footnote>
  <w:footnote w:id="1">
    <w:p w:rsidR="005B7E46" w:rsidRDefault="005B7E46" w:rsidP="005B7E4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2017 r.,  poz. 2232, z 2018r. poz. 130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7DD3"/>
    <w:multiLevelType w:val="hybridMultilevel"/>
    <w:tmpl w:val="BFE68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E46"/>
    <w:rsid w:val="00020BAC"/>
    <w:rsid w:val="000630D2"/>
    <w:rsid w:val="00487492"/>
    <w:rsid w:val="005B7E46"/>
    <w:rsid w:val="008134E6"/>
    <w:rsid w:val="0082461C"/>
    <w:rsid w:val="008901CD"/>
    <w:rsid w:val="00924503"/>
    <w:rsid w:val="009703FD"/>
    <w:rsid w:val="009729AA"/>
    <w:rsid w:val="00A105AD"/>
    <w:rsid w:val="00B11285"/>
    <w:rsid w:val="00B11EA9"/>
    <w:rsid w:val="00DB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B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B7E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2018-04-23T08:21:00Z</cp:lastPrinted>
  <dcterms:created xsi:type="dcterms:W3CDTF">2018-04-23T08:21:00Z</dcterms:created>
  <dcterms:modified xsi:type="dcterms:W3CDTF">2018-05-14T13:00:00Z</dcterms:modified>
</cp:coreProperties>
</file>