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EC" w:rsidRDefault="009630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51C6" w:rsidRDefault="009630EC" w:rsidP="002C10AD">
      <w:pPr>
        <w:jc w:val="right"/>
      </w:pPr>
      <w:r>
        <w:t>Projekt uchwały nr druku</w:t>
      </w:r>
      <w:r w:rsidR="002C10AD">
        <w:t xml:space="preserve"> 290</w:t>
      </w:r>
    </w:p>
    <w:p w:rsidR="00161FBF" w:rsidRDefault="00161FBF"/>
    <w:p w:rsidR="00161FBF" w:rsidRDefault="00161FBF" w:rsidP="00161FBF">
      <w:pPr>
        <w:jc w:val="center"/>
      </w:pPr>
      <w:r>
        <w:t>Uchwała Nr …../  / 2017</w:t>
      </w:r>
    </w:p>
    <w:p w:rsidR="00161FBF" w:rsidRDefault="00161FBF" w:rsidP="00161FBF">
      <w:pPr>
        <w:jc w:val="center"/>
      </w:pPr>
      <w:r>
        <w:t xml:space="preserve">Rada Gminy Kołobrzeg </w:t>
      </w:r>
    </w:p>
    <w:p w:rsidR="00161FBF" w:rsidRDefault="00161FBF" w:rsidP="00161FBF">
      <w:pPr>
        <w:jc w:val="center"/>
      </w:pPr>
      <w:r>
        <w:t>z dnia ……….2017 roku</w:t>
      </w:r>
    </w:p>
    <w:p w:rsidR="00AF73A4" w:rsidRDefault="00AF73A4" w:rsidP="00161FBF"/>
    <w:p w:rsidR="00AF73A4" w:rsidRDefault="00AF73A4" w:rsidP="00161FBF"/>
    <w:p w:rsidR="00AF73A4" w:rsidRPr="00AF73A4" w:rsidRDefault="00AF73A4" w:rsidP="00AF73A4">
      <w:pPr>
        <w:jc w:val="both"/>
        <w:rPr>
          <w:b/>
        </w:rPr>
      </w:pPr>
    </w:p>
    <w:p w:rsidR="00161FBF" w:rsidRDefault="00161FBF" w:rsidP="00AF73A4">
      <w:pPr>
        <w:jc w:val="both"/>
        <w:rPr>
          <w:b/>
        </w:rPr>
      </w:pPr>
      <w:r w:rsidRPr="00AF73A4">
        <w:rPr>
          <w:b/>
        </w:rPr>
        <w:t xml:space="preserve">w sprawie </w:t>
      </w:r>
      <w:r w:rsidR="00AF73A4" w:rsidRPr="00AF73A4">
        <w:rPr>
          <w:b/>
        </w:rPr>
        <w:t xml:space="preserve">rozpatrzenia skargi na działalność </w:t>
      </w:r>
      <w:r w:rsidR="00F852D3">
        <w:rPr>
          <w:b/>
        </w:rPr>
        <w:t xml:space="preserve">Dyrektora </w:t>
      </w:r>
      <w:r w:rsidR="00AF73A4" w:rsidRPr="00AF73A4">
        <w:rPr>
          <w:b/>
        </w:rPr>
        <w:t>Gminnego Ośrodka Sportu , Turystyki i Rekreacji w Dźwirzynie</w:t>
      </w:r>
    </w:p>
    <w:p w:rsidR="00AF73A4" w:rsidRDefault="00AF73A4" w:rsidP="00AF73A4">
      <w:pPr>
        <w:jc w:val="both"/>
        <w:rPr>
          <w:b/>
        </w:rPr>
      </w:pPr>
    </w:p>
    <w:p w:rsidR="00615C1B" w:rsidRPr="009630EC" w:rsidRDefault="00AF73A4" w:rsidP="009630EC">
      <w:pPr>
        <w:ind w:firstLine="708"/>
        <w:jc w:val="both"/>
      </w:pPr>
      <w:r w:rsidRPr="009630EC">
        <w:t xml:space="preserve">Na podstawie art. 18 ust. 2 </w:t>
      </w:r>
      <w:proofErr w:type="spellStart"/>
      <w:r w:rsidRPr="009630EC">
        <w:t>pkt</w:t>
      </w:r>
      <w:proofErr w:type="spellEnd"/>
      <w:r w:rsidRPr="009630EC">
        <w:t xml:space="preserve"> 15 ustawy z dnia 08 marca 1990 roku o samorządzie gminnym ( Dz. U. z</w:t>
      </w:r>
      <w:r w:rsidR="00132063" w:rsidRPr="009630EC">
        <w:t xml:space="preserve"> 2016 r. poz. 446 z </w:t>
      </w:r>
      <w:proofErr w:type="spellStart"/>
      <w:r w:rsidR="00132063" w:rsidRPr="009630EC">
        <w:t>późn</w:t>
      </w:r>
      <w:proofErr w:type="spellEnd"/>
      <w:r w:rsidR="00132063" w:rsidRPr="009630EC">
        <w:t xml:space="preserve">. </w:t>
      </w:r>
      <w:proofErr w:type="spellStart"/>
      <w:r w:rsidR="00132063" w:rsidRPr="009630EC">
        <w:t>zm</w:t>
      </w:r>
      <w:proofErr w:type="spellEnd"/>
      <w:r w:rsidR="00132063" w:rsidRPr="009630EC">
        <w:rPr>
          <w:rStyle w:val="Odwoanieprzypisudolnego"/>
        </w:rPr>
        <w:footnoteReference w:id="1"/>
      </w:r>
      <w:r w:rsidRPr="009630EC">
        <w:t xml:space="preserve">  ) w związku z art. 229 </w:t>
      </w:r>
      <w:proofErr w:type="spellStart"/>
      <w:r w:rsidRPr="009630EC">
        <w:t>pkt</w:t>
      </w:r>
      <w:proofErr w:type="spellEnd"/>
      <w:r w:rsidRPr="009630EC">
        <w:t xml:space="preserve"> 3 ustawy z dnia 14 czerwca 1960 roku Kodeks postępowania administracyjnego</w:t>
      </w:r>
      <w:r w:rsidR="00132063" w:rsidRPr="009630EC">
        <w:t xml:space="preserve"> ( Dz. U. z 2017 r. poz. 1257 )</w:t>
      </w:r>
      <w:r w:rsidR="00615C1B" w:rsidRPr="009630EC">
        <w:t xml:space="preserve"> R</w:t>
      </w:r>
      <w:r w:rsidR="00132063" w:rsidRPr="009630EC">
        <w:t>a</w:t>
      </w:r>
      <w:r w:rsidR="00615C1B" w:rsidRPr="009630EC">
        <w:t xml:space="preserve">da </w:t>
      </w:r>
      <w:r w:rsidR="00132063" w:rsidRPr="009630EC">
        <w:t>Gminy</w:t>
      </w:r>
      <w:r w:rsidR="00615C1B" w:rsidRPr="009630EC">
        <w:t xml:space="preserve"> Kołobrzeg uchwala , co </w:t>
      </w:r>
      <w:r w:rsidR="00132063" w:rsidRPr="009630EC">
        <w:t>następuje:</w:t>
      </w:r>
    </w:p>
    <w:p w:rsidR="00615C1B" w:rsidRPr="009630EC" w:rsidRDefault="00615C1B" w:rsidP="00AF73A4">
      <w:pPr>
        <w:jc w:val="both"/>
      </w:pPr>
    </w:p>
    <w:p w:rsidR="00615C1B" w:rsidRPr="009630EC" w:rsidRDefault="00615C1B" w:rsidP="00615C1B">
      <w:pPr>
        <w:jc w:val="both"/>
      </w:pPr>
      <w:r w:rsidRPr="009630EC">
        <w:rPr>
          <w:rFonts w:cs="Times New Roman"/>
        </w:rPr>
        <w:t>§</w:t>
      </w:r>
      <w:r w:rsidR="00AD6AAB">
        <w:t xml:space="preserve"> 1. Uznaje się</w:t>
      </w:r>
      <w:r w:rsidRPr="009630EC">
        <w:t xml:space="preserve"> za </w:t>
      </w:r>
      <w:r w:rsidR="00132063" w:rsidRPr="009630EC">
        <w:t>bezzasadną</w:t>
      </w:r>
      <w:r w:rsidRPr="009630EC">
        <w:t xml:space="preserve"> skargę na działalność </w:t>
      </w:r>
      <w:r w:rsidR="00F852D3" w:rsidRPr="009630EC">
        <w:t xml:space="preserve">Dyrektora </w:t>
      </w:r>
      <w:r w:rsidRPr="009630EC">
        <w:t>Gminnego Ośrodka Sportu , Turystyki i Rekreacji w Dźwirzynie z przyczyn określonych w uzasadnieniu do uchwały.</w:t>
      </w:r>
    </w:p>
    <w:p w:rsidR="00615C1B" w:rsidRPr="009630EC" w:rsidRDefault="00615C1B" w:rsidP="00615C1B">
      <w:pPr>
        <w:jc w:val="both"/>
      </w:pPr>
    </w:p>
    <w:p w:rsidR="00615C1B" w:rsidRPr="009630EC" w:rsidRDefault="00615C1B" w:rsidP="00615C1B">
      <w:pPr>
        <w:jc w:val="both"/>
      </w:pPr>
      <w:r w:rsidRPr="009630EC">
        <w:rPr>
          <w:rFonts w:cs="Times New Roman"/>
        </w:rPr>
        <w:t>§</w:t>
      </w:r>
      <w:r w:rsidRPr="009630EC">
        <w:t xml:space="preserve"> 2</w:t>
      </w:r>
      <w:r w:rsidR="009630EC">
        <w:t>.</w:t>
      </w:r>
      <w:r w:rsidR="00AD6AAB">
        <w:t xml:space="preserve"> Zobowiązuje się</w:t>
      </w:r>
      <w:r w:rsidRPr="009630EC">
        <w:t xml:space="preserve"> </w:t>
      </w:r>
      <w:r w:rsidR="00132063" w:rsidRPr="009630EC">
        <w:t>Przewodniczącego</w:t>
      </w:r>
      <w:r w:rsidRPr="009630EC">
        <w:t xml:space="preserve"> Rady Gminy Kołobrzeg do zawiadomienia skarżącej o sposobie załatwienia skargi</w:t>
      </w:r>
    </w:p>
    <w:p w:rsidR="00615C1B" w:rsidRPr="009630EC" w:rsidRDefault="00615C1B" w:rsidP="00615C1B">
      <w:pPr>
        <w:jc w:val="both"/>
      </w:pPr>
    </w:p>
    <w:p w:rsidR="00615C1B" w:rsidRPr="009630EC" w:rsidRDefault="00615C1B" w:rsidP="00615C1B">
      <w:pPr>
        <w:jc w:val="both"/>
      </w:pPr>
      <w:r w:rsidRPr="009630EC">
        <w:t xml:space="preserve"> </w:t>
      </w:r>
      <w:r w:rsidRPr="009630EC">
        <w:rPr>
          <w:rFonts w:cs="Times New Roman"/>
        </w:rPr>
        <w:t>§</w:t>
      </w:r>
      <w:r w:rsidRPr="009630EC">
        <w:t xml:space="preserve"> 3</w:t>
      </w:r>
      <w:r w:rsidR="009630EC">
        <w:t>.</w:t>
      </w:r>
      <w:r w:rsidRPr="009630EC">
        <w:t xml:space="preserve"> Uchwała wchodzi w życie z dniem podjęcia.</w:t>
      </w:r>
    </w:p>
    <w:p w:rsidR="00615C1B" w:rsidRDefault="00615C1B" w:rsidP="00615C1B">
      <w:pPr>
        <w:jc w:val="both"/>
        <w:rPr>
          <w:b/>
        </w:rPr>
      </w:pPr>
    </w:p>
    <w:p w:rsidR="00615C1B" w:rsidRDefault="00615C1B" w:rsidP="00615C1B">
      <w:pPr>
        <w:jc w:val="both"/>
        <w:rPr>
          <w:b/>
        </w:rPr>
      </w:pPr>
    </w:p>
    <w:p w:rsidR="00615C1B" w:rsidRDefault="00615C1B" w:rsidP="00615C1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 Rady Gminy</w:t>
      </w:r>
    </w:p>
    <w:p w:rsidR="00615C1B" w:rsidRDefault="00615C1B" w:rsidP="00615C1B">
      <w:pPr>
        <w:jc w:val="both"/>
        <w:rPr>
          <w:b/>
        </w:rPr>
      </w:pPr>
    </w:p>
    <w:p w:rsidR="00615C1B" w:rsidRDefault="00615C1B" w:rsidP="00615C1B">
      <w:pPr>
        <w:jc w:val="both"/>
        <w:rPr>
          <w:b/>
        </w:rPr>
      </w:pPr>
    </w:p>
    <w:p w:rsidR="00615C1B" w:rsidRDefault="009630EC" w:rsidP="00615C1B">
      <w:pPr>
        <w:ind w:left="5664"/>
        <w:jc w:val="both"/>
        <w:rPr>
          <w:b/>
        </w:rPr>
      </w:pPr>
      <w:r>
        <w:rPr>
          <w:b/>
        </w:rPr>
        <w:t xml:space="preserve">   </w:t>
      </w:r>
      <w:r w:rsidR="00615C1B">
        <w:rPr>
          <w:b/>
        </w:rPr>
        <w:t>Julian Nowicki</w:t>
      </w:r>
    </w:p>
    <w:p w:rsidR="00AF73A4" w:rsidRDefault="00AF73A4" w:rsidP="00AF73A4">
      <w:pPr>
        <w:jc w:val="both"/>
        <w:rPr>
          <w:b/>
        </w:rPr>
      </w:pPr>
      <w:r>
        <w:rPr>
          <w:b/>
        </w:rPr>
        <w:t xml:space="preserve">                                   </w:t>
      </w: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AF73A4">
      <w:pPr>
        <w:jc w:val="both"/>
        <w:rPr>
          <w:b/>
        </w:rPr>
      </w:pPr>
    </w:p>
    <w:p w:rsidR="00132063" w:rsidRDefault="00132063" w:rsidP="00132063">
      <w:pPr>
        <w:jc w:val="center"/>
        <w:rPr>
          <w:b/>
        </w:rPr>
      </w:pPr>
      <w:r>
        <w:rPr>
          <w:b/>
        </w:rPr>
        <w:t>Uzasadnienie</w:t>
      </w:r>
    </w:p>
    <w:p w:rsidR="00132063" w:rsidRPr="00C23732" w:rsidRDefault="00F852D3" w:rsidP="009630EC">
      <w:pPr>
        <w:spacing w:line="360" w:lineRule="auto"/>
        <w:jc w:val="both"/>
      </w:pPr>
      <w:r w:rsidRPr="00C23732">
        <w:t xml:space="preserve">W dniu 17 </w:t>
      </w:r>
      <w:r w:rsidR="00C23732" w:rsidRPr="00C23732">
        <w:t>lipca</w:t>
      </w:r>
      <w:r w:rsidRPr="00C23732">
        <w:t xml:space="preserve"> 2017 roku do Biura Rady Gminy wpłynęła skarga Pani Barbary </w:t>
      </w:r>
      <w:proofErr w:type="spellStart"/>
      <w:r w:rsidRPr="00C23732">
        <w:t>Siodłak</w:t>
      </w:r>
      <w:proofErr w:type="spellEnd"/>
      <w:r w:rsidRPr="00C23732">
        <w:t xml:space="preserve"> na działalność Dyrektora Gminnego Ośrodka Sportu , Turystyki i Rekreacji w Dźwirzynie. Zgodnie z kompetencjami skarga została przekazana do rozpatrzenia przez Komisję Rewizyjną.</w:t>
      </w:r>
    </w:p>
    <w:p w:rsidR="00F852D3" w:rsidRPr="00C23732" w:rsidRDefault="00F852D3" w:rsidP="009630EC">
      <w:pPr>
        <w:spacing w:line="360" w:lineRule="auto"/>
        <w:jc w:val="both"/>
      </w:pPr>
      <w:r w:rsidRPr="00C23732">
        <w:t xml:space="preserve">Komisja Rewizyjna na posiedzeniu dokonała analizy i rozpatrzenia skargi Pani Barbary </w:t>
      </w:r>
      <w:proofErr w:type="spellStart"/>
      <w:r w:rsidRPr="00C23732">
        <w:t>Siodłak</w:t>
      </w:r>
      <w:proofErr w:type="spellEnd"/>
      <w:r w:rsidRPr="00C23732">
        <w:t>.</w:t>
      </w:r>
    </w:p>
    <w:p w:rsidR="00F852D3" w:rsidRPr="00C23732" w:rsidRDefault="00F852D3" w:rsidP="009630EC">
      <w:pPr>
        <w:spacing w:line="360" w:lineRule="auto"/>
        <w:jc w:val="both"/>
      </w:pPr>
      <w:r w:rsidRPr="00C23732">
        <w:t>Skarżąca stawia zarzuty :</w:t>
      </w:r>
    </w:p>
    <w:p w:rsidR="00F852D3" w:rsidRPr="00C23732" w:rsidRDefault="00F852D3" w:rsidP="009630EC">
      <w:pPr>
        <w:pStyle w:val="Akapitzlist"/>
        <w:numPr>
          <w:ilvl w:val="0"/>
          <w:numId w:val="1"/>
        </w:numPr>
        <w:spacing w:line="360" w:lineRule="auto"/>
        <w:jc w:val="both"/>
      </w:pPr>
      <w:r w:rsidRPr="00C23732">
        <w:t>dotyczące aroganckiego zachowania Dyrektora Gminnego Ośrodka Sportu , Turystyki i Rekreacji w Dźwirzyna Pana Jacka Domańskiego</w:t>
      </w:r>
      <w:r w:rsidR="00C23732">
        <w:t>,</w:t>
      </w:r>
      <w:r w:rsidRPr="00C23732">
        <w:t xml:space="preserve"> </w:t>
      </w:r>
      <w:r w:rsidR="00C23732">
        <w:t>podczas rozmowy telefonicznej,</w:t>
      </w:r>
    </w:p>
    <w:p w:rsidR="00F852D3" w:rsidRPr="00C23732" w:rsidRDefault="00F852D3" w:rsidP="009630EC">
      <w:pPr>
        <w:pStyle w:val="Akapitzlist"/>
        <w:numPr>
          <w:ilvl w:val="0"/>
          <w:numId w:val="1"/>
        </w:numPr>
        <w:spacing w:line="360" w:lineRule="auto"/>
        <w:jc w:val="both"/>
      </w:pPr>
      <w:r w:rsidRPr="00C23732">
        <w:t>uciążliwego hałasu podczas pobytu na campingu Biała Mewa w Dźwirzynie.</w:t>
      </w:r>
    </w:p>
    <w:p w:rsidR="00F852D3" w:rsidRPr="00C23732" w:rsidRDefault="00F852D3" w:rsidP="009630EC">
      <w:pPr>
        <w:spacing w:line="360" w:lineRule="auto"/>
        <w:ind w:firstLine="360"/>
        <w:jc w:val="both"/>
      </w:pPr>
      <w:r w:rsidRPr="00C23732">
        <w:t>Odpowiedzi na postawione zarzuty udzielił pisemnie Dyrektor</w:t>
      </w:r>
      <w:r w:rsidR="00797B5D" w:rsidRPr="00C23732">
        <w:t xml:space="preserve"> GOSTiR Pan Jacek Domański.</w:t>
      </w:r>
      <w:r w:rsidR="009630EC">
        <w:t xml:space="preserve"> </w:t>
      </w:r>
    </w:p>
    <w:p w:rsidR="00797B5D" w:rsidRPr="00C23732" w:rsidRDefault="00C23732" w:rsidP="009630EC">
      <w:pPr>
        <w:spacing w:line="360" w:lineRule="auto"/>
        <w:jc w:val="both"/>
      </w:pPr>
      <w:r>
        <w:t xml:space="preserve"> Wyjaśniono, ż</w:t>
      </w:r>
      <w:r w:rsidR="00797B5D" w:rsidRPr="00C23732">
        <w:t>e skarżąca zadzwoniła do dyrektora</w:t>
      </w:r>
      <w:r>
        <w:t xml:space="preserve"> ze skargą, iż</w:t>
      </w:r>
      <w:r w:rsidR="00797B5D" w:rsidRPr="00C23732">
        <w:t xml:space="preserve"> na campingu jest </w:t>
      </w:r>
      <w:r w:rsidRPr="00C23732">
        <w:t>głośno</w:t>
      </w:r>
      <w:r w:rsidR="00797B5D" w:rsidRPr="00C23732">
        <w:t xml:space="preserve"> , ponieważ  wykonawca budowanego domku campingowego </w:t>
      </w:r>
      <w:r w:rsidRPr="00C23732">
        <w:t>używa</w:t>
      </w:r>
      <w:r w:rsidR="00797B5D" w:rsidRPr="00C23732">
        <w:t xml:space="preserve"> urządzeń elektrycznych i zakłóca ciszę przebywającej z rodziną skarżącej.</w:t>
      </w:r>
    </w:p>
    <w:p w:rsidR="00797B5D" w:rsidRPr="00C23732" w:rsidRDefault="00797B5D" w:rsidP="009630EC">
      <w:pPr>
        <w:spacing w:line="360" w:lineRule="auto"/>
        <w:jc w:val="both"/>
      </w:pPr>
      <w:r w:rsidRPr="00C23732">
        <w:t>Podczas ro</w:t>
      </w:r>
      <w:r w:rsidR="00C23732" w:rsidRPr="00C23732">
        <w:t>z</w:t>
      </w:r>
      <w:r w:rsidRPr="00C23732">
        <w:t xml:space="preserve">mowy telefonicznej Dyrektor GOSTiR prosił o </w:t>
      </w:r>
      <w:r w:rsidR="00C23732" w:rsidRPr="00C23732">
        <w:t>wyrozumiałość</w:t>
      </w:r>
      <w:r w:rsidRPr="00C23732">
        <w:t xml:space="preserve"> , gdyż w tym dniu była układana kostka brukowa w celu dojścia do domku campingowego. Wyjaśniono również, że wykonawca domku campingowego zdaje sobie spra</w:t>
      </w:r>
      <w:r w:rsidR="00C23732">
        <w:t>wę, ż</w:t>
      </w:r>
      <w:r w:rsidRPr="00C23732">
        <w:t>e na campingu przebywają turyści i st</w:t>
      </w:r>
      <w:r w:rsidR="00C23732" w:rsidRPr="00C23732">
        <w:t>a</w:t>
      </w:r>
      <w:r w:rsidRPr="00C23732">
        <w:t>ra się zakończyć prace budowlane w czasie określonym zawartą umową. Prace remontowe zaczyna w godzinach</w:t>
      </w:r>
      <w:r w:rsidR="00C23732" w:rsidRPr="00C23732">
        <w:t xml:space="preserve"> od 8:00 a kończy o godzinie 16:</w:t>
      </w:r>
      <w:r w:rsidRPr="00C23732">
        <w:t>00</w:t>
      </w:r>
      <w:r w:rsidR="00C23732" w:rsidRPr="00C23732">
        <w:t>. Skarżąca przebywała w domku o numerze 6</w:t>
      </w:r>
      <w:r w:rsidR="00C23732">
        <w:t>,</w:t>
      </w:r>
      <w:r w:rsidR="00C23732" w:rsidRPr="00C23732">
        <w:t xml:space="preserve"> czyli nie sąsiadującym bezpośrednio z budowanym obiektem.</w:t>
      </w:r>
    </w:p>
    <w:p w:rsidR="00C23732" w:rsidRDefault="00C23732" w:rsidP="009630EC">
      <w:pPr>
        <w:spacing w:line="360" w:lineRule="auto"/>
        <w:jc w:val="both"/>
      </w:pPr>
      <w:r w:rsidRPr="00C23732">
        <w:t>Dyrektor wyjaśnił, że w tym dniu przyjechał na camping w celu sprawdzenia uciążliwości wykonywanych robót budowlanych. Nikt z pozostałych turystów nie zgłaszał uwag na hałas</w:t>
      </w:r>
      <w:r w:rsidR="00D97C2F">
        <w:t xml:space="preserve"> i niedogodności wynikające z wykonywanej inwestycji. W tym czasie na obiekcie przebywało 900 osób mimo zakwaterowania przy samym budowanym domku nikt nie zgłosił do dyrekcji uwag z tym związanych, tylko jedna osoba skarżąca.</w:t>
      </w:r>
    </w:p>
    <w:p w:rsidR="00D97C2F" w:rsidRDefault="00D97C2F" w:rsidP="009630EC">
      <w:pPr>
        <w:spacing w:line="360" w:lineRule="auto"/>
        <w:ind w:firstLine="708"/>
        <w:jc w:val="both"/>
      </w:pPr>
      <w:r>
        <w:t>Komisja Rewizyjna po zapoznaniu się z dostarczonymi dokumentami i przedstawionymi wyjaśnieniami uznała skargę za bezzasadną. Co do zarzutu aroganckiego zachowania Dyrektora GOSTiR w kontakcie z skarżącą</w:t>
      </w:r>
      <w:r w:rsidR="009630EC">
        <w:t xml:space="preserve"> Komisja Rewizyjna nie miała możliwości zweryfikowania żadnej z opisanych sytuacji. Każda ze stron prezentuje swoje </w:t>
      </w:r>
      <w:r w:rsidR="009630EC">
        <w:lastRenderedPageBreak/>
        <w:t>stanowisko. Brak jest postronnych osób, które mogłyby bezstronnie przedstawić przebieg sytuacji.</w:t>
      </w:r>
    </w:p>
    <w:p w:rsidR="009630EC" w:rsidRDefault="009630EC" w:rsidP="009630EC">
      <w:pPr>
        <w:spacing w:line="360" w:lineRule="auto"/>
        <w:ind w:firstLine="708"/>
        <w:jc w:val="both"/>
        <w:rPr>
          <w:b/>
        </w:rPr>
      </w:pPr>
      <w:r>
        <w:t xml:space="preserve">Wobec powyższego Komisja nie znalazła podstaw do stwierdzenia zasadności skargi na działalność Dyrektora GOSTiR w Dźwirzynie i zwraca się do Rady Gminy Kołobrzeg z wnioskiem o podjęcie uchwały w sprawie uznania </w:t>
      </w:r>
      <w:r w:rsidRPr="00AF73A4">
        <w:rPr>
          <w:b/>
        </w:rPr>
        <w:t xml:space="preserve">skargi na działalność </w:t>
      </w:r>
      <w:r>
        <w:rPr>
          <w:b/>
        </w:rPr>
        <w:t xml:space="preserve">Dyrektora </w:t>
      </w:r>
      <w:r w:rsidRPr="00AF73A4">
        <w:rPr>
          <w:b/>
        </w:rPr>
        <w:t>Gminnego Ośrodka Sportu , Turystyki i Rekreacji w Dźwirzynie</w:t>
      </w:r>
      <w:r>
        <w:rPr>
          <w:b/>
        </w:rPr>
        <w:t xml:space="preserve"> za bezzasadną.</w:t>
      </w:r>
    </w:p>
    <w:p w:rsidR="009630EC" w:rsidRDefault="009630EC" w:rsidP="009630EC">
      <w:pPr>
        <w:spacing w:line="360" w:lineRule="auto"/>
        <w:jc w:val="both"/>
        <w:rPr>
          <w:b/>
        </w:rPr>
      </w:pPr>
    </w:p>
    <w:p w:rsidR="009630EC" w:rsidRPr="009630EC" w:rsidRDefault="009630EC" w:rsidP="009630EC">
      <w:pPr>
        <w:spacing w:line="360" w:lineRule="auto"/>
        <w:ind w:firstLine="708"/>
        <w:jc w:val="both"/>
      </w:pPr>
      <w:r w:rsidRPr="009630EC">
        <w:t>Jednocześnie na podstawie art. 239 ustawy z dnia 14 czerwca 1960 roku – Kodeks postępowania administracyjnego (Dz. U. z 2017 r. poz. 1257 ) poucza się, iż w przypadku ponownego złożenia skargi w tej samej sprawie bez wskazania okoliczności organ właściwy do jej rozpoznania może podtrzymać swoje poprzednie stanowisko z odpowiednią adnotacją w aktach sprawy – bez zawiadamiania skarżącego</w:t>
      </w:r>
    </w:p>
    <w:p w:rsidR="00D97C2F" w:rsidRPr="00C23732" w:rsidRDefault="00D97C2F" w:rsidP="00C23732">
      <w:pPr>
        <w:spacing w:line="360" w:lineRule="auto"/>
      </w:pPr>
    </w:p>
    <w:p w:rsidR="00F852D3" w:rsidRPr="00AF73A4" w:rsidRDefault="00F852D3" w:rsidP="00132063">
      <w:pPr>
        <w:rPr>
          <w:b/>
        </w:rPr>
      </w:pPr>
    </w:p>
    <w:sectPr w:rsidR="00F852D3" w:rsidRPr="00AF73A4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568" w:rsidRDefault="001D5568" w:rsidP="00132063">
      <w:r>
        <w:separator/>
      </w:r>
    </w:p>
  </w:endnote>
  <w:endnote w:type="continuationSeparator" w:id="0">
    <w:p w:rsidR="001D5568" w:rsidRDefault="001D5568" w:rsidP="00132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568" w:rsidRDefault="001D5568" w:rsidP="00132063">
      <w:r>
        <w:separator/>
      </w:r>
    </w:p>
  </w:footnote>
  <w:footnote w:type="continuationSeparator" w:id="0">
    <w:p w:rsidR="001D5568" w:rsidRDefault="001D5568" w:rsidP="00132063">
      <w:r>
        <w:continuationSeparator/>
      </w:r>
    </w:p>
  </w:footnote>
  <w:footnote w:id="1">
    <w:p w:rsidR="00132063" w:rsidRDefault="00132063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Dzienniku Ustaw : z 2016 r. poz. 1579 i poz. 1948 oraz z 2017 r. poz. 730 i 935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25D9"/>
    <w:multiLevelType w:val="hybridMultilevel"/>
    <w:tmpl w:val="E0B4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FBF"/>
    <w:rsid w:val="00106053"/>
    <w:rsid w:val="00132063"/>
    <w:rsid w:val="00161FBF"/>
    <w:rsid w:val="001D5568"/>
    <w:rsid w:val="002C10AD"/>
    <w:rsid w:val="00500597"/>
    <w:rsid w:val="00615C1B"/>
    <w:rsid w:val="006A4FE8"/>
    <w:rsid w:val="00797B5D"/>
    <w:rsid w:val="008C7C71"/>
    <w:rsid w:val="00904D46"/>
    <w:rsid w:val="009630EC"/>
    <w:rsid w:val="009717B9"/>
    <w:rsid w:val="009951C6"/>
    <w:rsid w:val="00A157F3"/>
    <w:rsid w:val="00AD6AAB"/>
    <w:rsid w:val="00AF73A4"/>
    <w:rsid w:val="00B3148A"/>
    <w:rsid w:val="00C23732"/>
    <w:rsid w:val="00C50E47"/>
    <w:rsid w:val="00D97C2F"/>
    <w:rsid w:val="00F8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0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063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0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D40C5-050F-4AF1-94BF-4EB593C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2017-09-21T09:18:00Z</cp:lastPrinted>
  <dcterms:created xsi:type="dcterms:W3CDTF">2017-09-18T11:50:00Z</dcterms:created>
  <dcterms:modified xsi:type="dcterms:W3CDTF">2017-10-16T13:01:00Z</dcterms:modified>
</cp:coreProperties>
</file>