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97" w:rsidRDefault="009D3697" w:rsidP="009D3697">
      <w:pPr>
        <w:pStyle w:val="Nagwek1"/>
        <w:jc w:val="right"/>
        <w:rPr>
          <w:b/>
        </w:rPr>
      </w:pPr>
      <w:r>
        <w:rPr>
          <w:b/>
          <w:u w:val="single"/>
        </w:rPr>
        <w:t>PROJEKT</w:t>
      </w:r>
      <w:r w:rsidR="00D53F3A">
        <w:rPr>
          <w:b/>
          <w:u w:val="single"/>
        </w:rPr>
        <w:t xml:space="preserve"> nr druku 287</w:t>
      </w:r>
    </w:p>
    <w:p w:rsidR="009D3697" w:rsidRDefault="009D3697" w:rsidP="009D3697">
      <w:pPr>
        <w:jc w:val="center"/>
        <w:rPr>
          <w:b/>
          <w:bCs/>
          <w:szCs w:val="20"/>
        </w:rPr>
      </w:pPr>
    </w:p>
    <w:p w:rsidR="009D3697" w:rsidRDefault="009D3697" w:rsidP="009D3697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/……../2017</w:t>
      </w:r>
    </w:p>
    <w:p w:rsidR="009D3697" w:rsidRDefault="009D3697" w:rsidP="009D3697">
      <w:pPr>
        <w:jc w:val="center"/>
        <w:rPr>
          <w:b/>
          <w:bCs/>
        </w:rPr>
      </w:pPr>
    </w:p>
    <w:p w:rsidR="009D3697" w:rsidRDefault="009D3697" w:rsidP="009D3697">
      <w:pPr>
        <w:pStyle w:val="Nagwek2"/>
        <w:jc w:val="center"/>
        <w:rPr>
          <w:szCs w:val="24"/>
        </w:rPr>
      </w:pPr>
      <w:r>
        <w:rPr>
          <w:bCs w:val="0"/>
          <w:szCs w:val="24"/>
        </w:rPr>
        <w:t>Rady Gminy Kołobrzeg</w:t>
      </w:r>
    </w:p>
    <w:p w:rsidR="009D3697" w:rsidRDefault="009D3697" w:rsidP="009D3697">
      <w:pPr>
        <w:jc w:val="center"/>
        <w:rPr>
          <w:b/>
          <w:bCs/>
        </w:rPr>
      </w:pPr>
    </w:p>
    <w:p w:rsidR="009D3697" w:rsidRDefault="009D3697" w:rsidP="009D3697">
      <w:pPr>
        <w:jc w:val="center"/>
        <w:rPr>
          <w:b/>
          <w:bCs/>
        </w:rPr>
      </w:pPr>
      <w:r>
        <w:rPr>
          <w:b/>
          <w:bCs/>
        </w:rPr>
        <w:t>z dnia   ...  października 2017 roku</w:t>
      </w:r>
    </w:p>
    <w:p w:rsidR="009D3697" w:rsidRDefault="009D3697" w:rsidP="009D3697"/>
    <w:p w:rsidR="009D3697" w:rsidRDefault="009D3697" w:rsidP="009D3697">
      <w:pPr>
        <w:jc w:val="center"/>
        <w:rPr>
          <w:b/>
          <w:bCs/>
        </w:rPr>
      </w:pPr>
      <w:r>
        <w:rPr>
          <w:b/>
          <w:bCs/>
        </w:rPr>
        <w:t>w sprawie wyrażenia zgody na nabycie nieruchomości .</w:t>
      </w:r>
    </w:p>
    <w:p w:rsidR="009D3697" w:rsidRDefault="009D3697" w:rsidP="009D3697"/>
    <w:p w:rsidR="009D3697" w:rsidRDefault="009D3697" w:rsidP="009D3697">
      <w:pPr>
        <w:jc w:val="both"/>
      </w:pPr>
    </w:p>
    <w:p w:rsidR="009D3697" w:rsidRDefault="009D3697" w:rsidP="009D3697">
      <w:r>
        <w:tab/>
        <w:t xml:space="preserve">Na podstawie art. 18 ust. 2 pkt 9 lit. „a” w zw. z art. 7 ust. 1 pkt 1 i 2  ustawy z dnia 8 marca 1990r. o samorządzie gminnym  (Dz. U. z 2016r., poz. 446 </w:t>
      </w:r>
      <w:r>
        <w:rPr>
          <w:rStyle w:val="Odwoanieprzypisudolnego"/>
        </w:rPr>
        <w:footnoteReference w:id="1"/>
      </w:r>
      <w:r>
        <w:t>)   Rada Gminy uchwala co następuje:</w:t>
      </w:r>
    </w:p>
    <w:p w:rsidR="009D3697" w:rsidRDefault="009D3697" w:rsidP="009D3697"/>
    <w:p w:rsidR="009D3697" w:rsidRDefault="009D3697" w:rsidP="009D3697">
      <w:pPr>
        <w:jc w:val="center"/>
      </w:pPr>
    </w:p>
    <w:p w:rsidR="009D3697" w:rsidRDefault="009D3697" w:rsidP="009D3697">
      <w:pPr>
        <w:pStyle w:val="Nagwek1"/>
      </w:pPr>
      <w:r>
        <w:t xml:space="preserve">§ 1.  Wyraża się zgodę na nieodpłatne nabycie do gminnego zasobu nieruchomości     </w:t>
      </w:r>
    </w:p>
    <w:p w:rsidR="009D3697" w:rsidRDefault="009D3697" w:rsidP="009D3697">
      <w:pPr>
        <w:pStyle w:val="Nagwek1"/>
      </w:pPr>
      <w:r>
        <w:t xml:space="preserve">        położonej w Korzystnie, przeznaczonej pod drogę wewnętrzną, oznaczonej jako </w:t>
      </w:r>
    </w:p>
    <w:p w:rsidR="009D3697" w:rsidRDefault="009D3697" w:rsidP="009D3697">
      <w:pPr>
        <w:pStyle w:val="Nagwek1"/>
      </w:pPr>
      <w:r>
        <w:t xml:space="preserve">        działka ewidencyjna </w:t>
      </w:r>
      <w:r>
        <w:rPr>
          <w:b/>
        </w:rPr>
        <w:t>Nr 182/31</w:t>
      </w:r>
      <w:r>
        <w:t xml:space="preserve">  o powierzchni  </w:t>
      </w:r>
      <w:r>
        <w:rPr>
          <w:b/>
        </w:rPr>
        <w:t>0,2731 ha</w:t>
      </w:r>
      <w:r>
        <w:t xml:space="preserve">, księga wieczysta  </w:t>
      </w:r>
    </w:p>
    <w:p w:rsidR="009D3697" w:rsidRDefault="009D3697" w:rsidP="009D3697">
      <w:pPr>
        <w:pStyle w:val="Nagwek1"/>
      </w:pPr>
      <w:r>
        <w:t xml:space="preserve">        KO1L/00031527/1.   </w:t>
      </w:r>
    </w:p>
    <w:p w:rsidR="009D3697" w:rsidRDefault="009D3697" w:rsidP="009D3697">
      <w:pPr>
        <w:pStyle w:val="Nagwek1"/>
      </w:pPr>
      <w:r>
        <w:t xml:space="preserve">        </w:t>
      </w:r>
    </w:p>
    <w:p w:rsidR="009D3697" w:rsidRDefault="009D3697" w:rsidP="009D3697">
      <w:pPr>
        <w:jc w:val="center"/>
      </w:pPr>
    </w:p>
    <w:p w:rsidR="009D3697" w:rsidRDefault="009D3697" w:rsidP="009D3697">
      <w:pPr>
        <w:pStyle w:val="Tekstpodstawowy"/>
        <w:spacing w:line="240" w:lineRule="auto"/>
      </w:pPr>
      <w:r>
        <w:t>§ 2. Wykonanie uchwały powierza się Wójtowi Gminy Kołobrzeg.</w:t>
      </w:r>
    </w:p>
    <w:p w:rsidR="009D3697" w:rsidRDefault="009D3697" w:rsidP="009D3697">
      <w:pPr>
        <w:jc w:val="both"/>
      </w:pPr>
    </w:p>
    <w:p w:rsidR="009D3697" w:rsidRDefault="009D3697" w:rsidP="009D3697">
      <w:pPr>
        <w:jc w:val="both"/>
      </w:pPr>
    </w:p>
    <w:p w:rsidR="009D3697" w:rsidRDefault="009D3697" w:rsidP="009D3697">
      <w:pPr>
        <w:pStyle w:val="Tekstpodstawowy"/>
        <w:spacing w:line="240" w:lineRule="auto"/>
      </w:pPr>
    </w:p>
    <w:p w:rsidR="009D3697" w:rsidRDefault="009D3697" w:rsidP="009D3697">
      <w:pPr>
        <w:pStyle w:val="Tekstpodstawowy"/>
        <w:spacing w:line="240" w:lineRule="auto"/>
      </w:pPr>
      <w:r>
        <w:t>§ 3. Uchwała wchodzi w życie z dniem podjęcia.</w:t>
      </w:r>
    </w:p>
    <w:p w:rsidR="009D3697" w:rsidRDefault="009D3697" w:rsidP="009D3697">
      <w:pPr>
        <w:jc w:val="both"/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9D3697" w:rsidRDefault="009D3697" w:rsidP="009D3697">
      <w:pPr>
        <w:rPr>
          <w:szCs w:val="20"/>
        </w:rPr>
      </w:pPr>
      <w:r>
        <w:rPr>
          <w:szCs w:val="20"/>
        </w:rPr>
        <w:t xml:space="preserve">  </w:t>
      </w:r>
    </w:p>
    <w:p w:rsidR="009D3697" w:rsidRDefault="009D3697" w:rsidP="009D3697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</w:pPr>
    </w:p>
    <w:p w:rsidR="009D3697" w:rsidRDefault="009D3697" w:rsidP="009D3697">
      <w:pPr>
        <w:jc w:val="center"/>
        <w:rPr>
          <w:szCs w:val="20"/>
        </w:rPr>
      </w:pPr>
      <w:r>
        <w:t>U z a s a d n i e n i e</w:t>
      </w:r>
    </w:p>
    <w:p w:rsidR="009D3697" w:rsidRDefault="009D3697" w:rsidP="009D3697">
      <w:pPr>
        <w:jc w:val="center"/>
        <w:rPr>
          <w:szCs w:val="20"/>
        </w:rPr>
      </w:pPr>
    </w:p>
    <w:p w:rsidR="009D3697" w:rsidRDefault="009D3697" w:rsidP="009D3697">
      <w:pPr>
        <w:jc w:val="center"/>
        <w:rPr>
          <w:szCs w:val="20"/>
        </w:rPr>
      </w:pPr>
    </w:p>
    <w:p w:rsidR="009D3697" w:rsidRDefault="009D3697" w:rsidP="009D3697">
      <w:pPr>
        <w:jc w:val="center"/>
        <w:rPr>
          <w:szCs w:val="20"/>
        </w:rPr>
      </w:pPr>
      <w:r>
        <w:t>do uchwały w sprawie wyrażenia zgody na nabycie nieruchomości.</w:t>
      </w: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r>
        <w:rPr>
          <w:szCs w:val="20"/>
        </w:rPr>
        <w:tab/>
        <w:t xml:space="preserve">Wymieniona w uchwale działka stanowi  ul. Nagietkową. Według ewidencji gruntów stanowi użytek dr-drogi. W obowiązującym planie zagospodarowania przestrzennego działka opisana jest symbolem </w:t>
      </w:r>
      <w:r>
        <w:t xml:space="preserve">KDW.18 - drogi wewnętrzne. </w:t>
      </w:r>
    </w:p>
    <w:p w:rsidR="009D3697" w:rsidRDefault="009D3697" w:rsidP="009D3697">
      <w:pPr>
        <w:rPr>
          <w:szCs w:val="20"/>
        </w:rPr>
      </w:pPr>
      <w:r>
        <w:rPr>
          <w:szCs w:val="20"/>
        </w:rPr>
        <w:t xml:space="preserve">Współwłaściciele przekazują swoje udziały w działce gruntu nr 182/31 w Korzystnie  na rzecz Gminy Kołobrzeg nieodpłatnie w oparciu o art. 888 Kodeksu Cywilnego. </w:t>
      </w:r>
    </w:p>
    <w:p w:rsidR="009D3697" w:rsidRDefault="009D3697" w:rsidP="009D3697">
      <w:pPr>
        <w:rPr>
          <w:szCs w:val="20"/>
        </w:rPr>
      </w:pPr>
      <w:r>
        <w:rPr>
          <w:szCs w:val="20"/>
        </w:rPr>
        <w:t xml:space="preserve">Z uwagi na potrzeby społeczności lokalnej istnieje potrzeba przejęcia działki nr  182/31 do majątku Gminy Kołobrzeg. </w:t>
      </w: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>
      <w:pPr>
        <w:rPr>
          <w:szCs w:val="20"/>
        </w:rPr>
      </w:pPr>
    </w:p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9D3697" w:rsidRDefault="009D3697" w:rsidP="009D3697"/>
    <w:p w:rsidR="00456377" w:rsidRPr="008F209E" w:rsidRDefault="00456377" w:rsidP="008F209E"/>
    <w:sectPr w:rsidR="00456377" w:rsidRPr="008F209E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6A" w:rsidRDefault="0085006A" w:rsidP="00456377">
      <w:r>
        <w:separator/>
      </w:r>
    </w:p>
  </w:endnote>
  <w:endnote w:type="continuationSeparator" w:id="0">
    <w:p w:rsidR="0085006A" w:rsidRDefault="0085006A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6A" w:rsidRDefault="0085006A" w:rsidP="00456377">
      <w:r>
        <w:separator/>
      </w:r>
    </w:p>
  </w:footnote>
  <w:footnote w:type="continuationSeparator" w:id="0">
    <w:p w:rsidR="0085006A" w:rsidRDefault="0085006A" w:rsidP="00456377">
      <w:r>
        <w:continuationSeparator/>
      </w:r>
    </w:p>
  </w:footnote>
  <w:footnote w:id="1">
    <w:p w:rsidR="009D3697" w:rsidRDefault="009D3697" w:rsidP="009D3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</w:t>
      </w:r>
      <w:r>
        <w:rPr>
          <w:bCs/>
        </w:rPr>
        <w:t xml:space="preserve"> z 2016 r., poz. 1579, poz. 1948,z  2017r. poz. 730, poz. 935 .</w:t>
      </w:r>
    </w:p>
    <w:p w:rsidR="009D3697" w:rsidRDefault="009D3697" w:rsidP="009D3697">
      <w:pPr>
        <w:pStyle w:val="Tekstprzypisudolnego"/>
        <w:jc w:val="both"/>
      </w:pPr>
    </w:p>
    <w:p w:rsidR="009D3697" w:rsidRDefault="009D3697" w:rsidP="009D3697">
      <w:pPr>
        <w:pStyle w:val="Tekstprzypisudolnego"/>
        <w:jc w:val="both"/>
      </w:pPr>
    </w:p>
    <w:p w:rsidR="009D3697" w:rsidRDefault="009D3697" w:rsidP="009D3697">
      <w:pPr>
        <w:pStyle w:val="Tekstprzypisudolnego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E79A5"/>
    <w:rsid w:val="00135908"/>
    <w:rsid w:val="001534E4"/>
    <w:rsid w:val="00253295"/>
    <w:rsid w:val="002C1276"/>
    <w:rsid w:val="002F340A"/>
    <w:rsid w:val="00380353"/>
    <w:rsid w:val="003C57CD"/>
    <w:rsid w:val="003E1578"/>
    <w:rsid w:val="004367E4"/>
    <w:rsid w:val="00456377"/>
    <w:rsid w:val="00517CCB"/>
    <w:rsid w:val="00595AE5"/>
    <w:rsid w:val="005D6597"/>
    <w:rsid w:val="00770EFB"/>
    <w:rsid w:val="00817D29"/>
    <w:rsid w:val="0085006A"/>
    <w:rsid w:val="008B3627"/>
    <w:rsid w:val="008D797B"/>
    <w:rsid w:val="008E6B20"/>
    <w:rsid w:val="008F209E"/>
    <w:rsid w:val="009331A2"/>
    <w:rsid w:val="009D3697"/>
    <w:rsid w:val="00A1362F"/>
    <w:rsid w:val="00B07BDC"/>
    <w:rsid w:val="00B213F1"/>
    <w:rsid w:val="00B70541"/>
    <w:rsid w:val="00C67FCD"/>
    <w:rsid w:val="00CA2BC4"/>
    <w:rsid w:val="00D34F45"/>
    <w:rsid w:val="00D53F3A"/>
    <w:rsid w:val="00D9104A"/>
    <w:rsid w:val="00D97B1E"/>
    <w:rsid w:val="00E91956"/>
    <w:rsid w:val="00EA1368"/>
    <w:rsid w:val="00EC0D30"/>
    <w:rsid w:val="00ED2F8C"/>
    <w:rsid w:val="00EE4021"/>
    <w:rsid w:val="00EF216D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3</cp:revision>
  <cp:lastPrinted>2017-10-06T11:45:00Z</cp:lastPrinted>
  <dcterms:created xsi:type="dcterms:W3CDTF">2017-10-06T11:45:00Z</dcterms:created>
  <dcterms:modified xsi:type="dcterms:W3CDTF">2017-10-16T12:40:00Z</dcterms:modified>
</cp:coreProperties>
</file>