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B9" w:rsidRDefault="002B35B9" w:rsidP="002B35B9">
      <w:pPr>
        <w:pStyle w:val="Nagwek1"/>
        <w:jc w:val="right"/>
        <w:rPr>
          <w:u w:val="single"/>
        </w:rPr>
      </w:pPr>
    </w:p>
    <w:p w:rsidR="002B35B9" w:rsidRDefault="002B35B9" w:rsidP="00C14238">
      <w:pPr>
        <w:pStyle w:val="Nagwek1"/>
        <w:ind w:left="4956" w:firstLine="708"/>
      </w:pPr>
      <w:r>
        <w:rPr>
          <w:u w:val="single"/>
        </w:rPr>
        <w:t>PROJEKT</w:t>
      </w:r>
      <w:r w:rsidR="00C14238">
        <w:rPr>
          <w:u w:val="single"/>
        </w:rPr>
        <w:t xml:space="preserve"> nr druku 185</w:t>
      </w:r>
    </w:p>
    <w:p w:rsidR="002B35B9" w:rsidRDefault="002B35B9" w:rsidP="002B35B9"/>
    <w:p w:rsidR="002B35B9" w:rsidRDefault="002B35B9" w:rsidP="002B35B9">
      <w:pPr>
        <w:spacing w:line="360" w:lineRule="auto"/>
      </w:pPr>
    </w:p>
    <w:p w:rsidR="002B35B9" w:rsidRDefault="002B35B9" w:rsidP="002B35B9">
      <w:pPr>
        <w:pStyle w:val="Nagwek1"/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Nr ……./ ……../2017</w:t>
      </w:r>
    </w:p>
    <w:p w:rsidR="002B35B9" w:rsidRDefault="002B35B9" w:rsidP="002B35B9">
      <w:pPr>
        <w:spacing w:line="360" w:lineRule="auto"/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2B35B9" w:rsidRDefault="002B35B9" w:rsidP="002B35B9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.…  </w:t>
      </w:r>
      <w:r w:rsidR="00D63FBE">
        <w:rPr>
          <w:b/>
          <w:bCs/>
        </w:rPr>
        <w:t>……</w:t>
      </w:r>
      <w:r>
        <w:rPr>
          <w:b/>
          <w:bCs/>
        </w:rPr>
        <w:t xml:space="preserve">  2017 r.</w:t>
      </w:r>
    </w:p>
    <w:p w:rsidR="002B35B9" w:rsidRDefault="002B35B9" w:rsidP="002B35B9"/>
    <w:p w:rsidR="002B35B9" w:rsidRDefault="002B35B9" w:rsidP="002B35B9">
      <w:pPr>
        <w:jc w:val="center"/>
        <w:rPr>
          <w:b/>
          <w:szCs w:val="20"/>
        </w:rPr>
      </w:pPr>
      <w:r>
        <w:rPr>
          <w:b/>
        </w:rPr>
        <w:t>w sprawie  nieodpłatnego nabycia nieruchomości gruntowej.</w:t>
      </w:r>
    </w:p>
    <w:p w:rsidR="002B35B9" w:rsidRDefault="002B35B9" w:rsidP="002B35B9"/>
    <w:p w:rsidR="002B35B9" w:rsidRDefault="002B35B9" w:rsidP="002B35B9">
      <w:pPr>
        <w:rPr>
          <w:szCs w:val="20"/>
        </w:rPr>
      </w:pPr>
    </w:p>
    <w:p w:rsidR="002B35B9" w:rsidRDefault="002B35B9" w:rsidP="002B35B9">
      <w:pPr>
        <w:rPr>
          <w:szCs w:val="20"/>
        </w:rPr>
      </w:pPr>
      <w:r>
        <w:tab/>
        <w:t xml:space="preserve">Na podstawie art. 18 ust. 2 </w:t>
      </w:r>
      <w:proofErr w:type="spellStart"/>
      <w:r>
        <w:t>pkt</w:t>
      </w:r>
      <w:proofErr w:type="spellEnd"/>
      <w:r>
        <w:t xml:space="preserve"> 9 lit. „a”  ustawy z dnia 8 marca 1990r. o samorządzie gminnym (Dz. U. z  2016r.,  poz. 446 </w:t>
      </w:r>
      <w:r>
        <w:rPr>
          <w:rStyle w:val="Odwoanieprzypisudolnego"/>
        </w:rPr>
        <w:footnoteReference w:id="1"/>
      </w:r>
      <w:r>
        <w:t>)   Rada Gminy uchwala co następuje:</w:t>
      </w:r>
    </w:p>
    <w:p w:rsidR="002B35B9" w:rsidRDefault="002B35B9" w:rsidP="002B35B9">
      <w:pPr>
        <w:jc w:val="both"/>
      </w:pPr>
    </w:p>
    <w:p w:rsidR="002B35B9" w:rsidRDefault="002B35B9" w:rsidP="002B35B9">
      <w:pPr>
        <w:jc w:val="center"/>
      </w:pPr>
    </w:p>
    <w:p w:rsidR="002B35B9" w:rsidRDefault="002B35B9" w:rsidP="002B35B9">
      <w:pPr>
        <w:jc w:val="center"/>
      </w:pPr>
    </w:p>
    <w:p w:rsidR="002B35B9" w:rsidRDefault="002B35B9" w:rsidP="002B35B9">
      <w:r>
        <w:rPr>
          <w:b/>
        </w:rPr>
        <w:t xml:space="preserve">§ 1.  </w:t>
      </w:r>
      <w:r>
        <w:t xml:space="preserve">Wyraża się zgodę na nieodpłatne nabycie, od Skarbu Państwa – Agencji Nieruchomości </w:t>
      </w:r>
    </w:p>
    <w:p w:rsidR="002B35B9" w:rsidRDefault="002B35B9" w:rsidP="002B35B9">
      <w:r>
        <w:t xml:space="preserve">        Rolnych Oddział Terenowy w Szczecinie  Filia w Koszalinie,   nieruchomości  położonej</w:t>
      </w:r>
    </w:p>
    <w:p w:rsidR="002B35B9" w:rsidRDefault="002B35B9" w:rsidP="002B35B9">
      <w:r>
        <w:t xml:space="preserve">        w obrębie ewidencyjnym</w:t>
      </w:r>
      <w:r>
        <w:rPr>
          <w:b/>
        </w:rPr>
        <w:t xml:space="preserve"> Budzistowo</w:t>
      </w:r>
      <w:r>
        <w:t xml:space="preserve"> oznaczonej  jako działka ewidencyjna </w:t>
      </w:r>
      <w:r>
        <w:rPr>
          <w:b/>
        </w:rPr>
        <w:t>Nr 6/8</w:t>
      </w:r>
      <w:r>
        <w:t xml:space="preserve">  </w:t>
      </w:r>
    </w:p>
    <w:p w:rsidR="002B35B9" w:rsidRDefault="002B35B9" w:rsidP="002B35B9">
      <w:r>
        <w:t xml:space="preserve">        o powierzchni </w:t>
      </w:r>
      <w:r>
        <w:rPr>
          <w:b/>
        </w:rPr>
        <w:t xml:space="preserve"> 3,4274 ha</w:t>
      </w:r>
      <w:r>
        <w:t xml:space="preserve">  dla której w Sądzie Rejonowym w Kołobrzegu prowadzona</w:t>
      </w:r>
    </w:p>
    <w:p w:rsidR="002B35B9" w:rsidRDefault="002B35B9" w:rsidP="002B35B9">
      <w:r>
        <w:t xml:space="preserve">        jest księga wieczysta KW KO1L/00021247/1, z przeznaczeniem pod usługi sportu i </w:t>
      </w:r>
    </w:p>
    <w:p w:rsidR="002B35B9" w:rsidRDefault="002B35B9" w:rsidP="002B35B9">
      <w:r>
        <w:t xml:space="preserve">        rekreacji, zieleń urządzoną i poszerzenie drogi.   </w:t>
      </w:r>
    </w:p>
    <w:p w:rsidR="002B35B9" w:rsidRDefault="002B35B9" w:rsidP="002B35B9">
      <w:pPr>
        <w:jc w:val="center"/>
      </w:pPr>
    </w:p>
    <w:p w:rsidR="002B35B9" w:rsidRDefault="002B35B9" w:rsidP="002B35B9">
      <w:r>
        <w:rPr>
          <w:b/>
        </w:rPr>
        <w:t xml:space="preserve">§ 2.  </w:t>
      </w:r>
      <w:r>
        <w:t>Wykonanie uchwały powierza się Wójtowi Gminy Kołobrzeg.</w:t>
      </w:r>
    </w:p>
    <w:p w:rsidR="002B35B9" w:rsidRDefault="002B35B9" w:rsidP="002B35B9">
      <w:pPr>
        <w:pStyle w:val="Tekstpodstawowy"/>
        <w:spacing w:line="240" w:lineRule="auto"/>
      </w:pPr>
    </w:p>
    <w:p w:rsidR="002B35B9" w:rsidRDefault="002B35B9" w:rsidP="002B35B9">
      <w:r>
        <w:rPr>
          <w:b/>
        </w:rPr>
        <w:t xml:space="preserve">§ 3.  </w:t>
      </w:r>
      <w:r>
        <w:t>Uchwała wchodzi w życie z dniem podjęcia.</w:t>
      </w:r>
    </w:p>
    <w:p w:rsidR="002B35B9" w:rsidRDefault="002B35B9" w:rsidP="002B35B9">
      <w:pPr>
        <w:jc w:val="both"/>
      </w:pPr>
    </w:p>
    <w:p w:rsidR="002B35B9" w:rsidRDefault="002B35B9" w:rsidP="002B35B9">
      <w:pPr>
        <w:jc w:val="both"/>
      </w:pPr>
    </w:p>
    <w:p w:rsidR="002B35B9" w:rsidRDefault="002B35B9" w:rsidP="002B35B9">
      <w:pPr>
        <w:rPr>
          <w:szCs w:val="20"/>
        </w:rPr>
      </w:pPr>
    </w:p>
    <w:p w:rsidR="002B35B9" w:rsidRDefault="002B35B9" w:rsidP="002B35B9">
      <w:pPr>
        <w:rPr>
          <w:szCs w:val="20"/>
        </w:rPr>
      </w:pPr>
    </w:p>
    <w:p w:rsidR="002B35B9" w:rsidRDefault="002B35B9" w:rsidP="002B35B9">
      <w:pPr>
        <w:rPr>
          <w:szCs w:val="20"/>
        </w:rPr>
      </w:pPr>
    </w:p>
    <w:p w:rsidR="002B35B9" w:rsidRDefault="002B35B9" w:rsidP="002B35B9">
      <w:pPr>
        <w:rPr>
          <w:szCs w:val="20"/>
        </w:rPr>
      </w:pPr>
    </w:p>
    <w:p w:rsidR="002B35B9" w:rsidRDefault="002B35B9" w:rsidP="002B35B9">
      <w:pPr>
        <w:rPr>
          <w:szCs w:val="20"/>
        </w:rPr>
      </w:pPr>
    </w:p>
    <w:p w:rsidR="002B35B9" w:rsidRDefault="002B35B9" w:rsidP="002B35B9">
      <w:pPr>
        <w:rPr>
          <w:szCs w:val="20"/>
        </w:rPr>
      </w:pPr>
      <w:r>
        <w:t xml:space="preserve">                                                                           Przewodniczący Rady Gminy</w:t>
      </w:r>
    </w:p>
    <w:p w:rsidR="002B35B9" w:rsidRDefault="002B35B9" w:rsidP="002B35B9">
      <w:pPr>
        <w:rPr>
          <w:szCs w:val="20"/>
        </w:rPr>
      </w:pPr>
      <w:r>
        <w:rPr>
          <w:szCs w:val="20"/>
        </w:rPr>
        <w:t xml:space="preserve">  </w:t>
      </w:r>
    </w:p>
    <w:p w:rsidR="002B35B9" w:rsidRDefault="002B35B9" w:rsidP="002B35B9">
      <w:pPr>
        <w:rPr>
          <w:szCs w:val="20"/>
        </w:rPr>
      </w:pPr>
      <w:r>
        <w:t xml:space="preserve">                                                                                  Julian   Nowicki</w:t>
      </w:r>
    </w:p>
    <w:p w:rsidR="002B35B9" w:rsidRDefault="002B35B9" w:rsidP="002B35B9">
      <w:pPr>
        <w:rPr>
          <w:szCs w:val="20"/>
        </w:rPr>
      </w:pPr>
    </w:p>
    <w:p w:rsidR="002B35B9" w:rsidRDefault="002B35B9" w:rsidP="002B35B9">
      <w:pPr>
        <w:rPr>
          <w:szCs w:val="20"/>
        </w:rPr>
      </w:pPr>
    </w:p>
    <w:p w:rsidR="002B35B9" w:rsidRDefault="002B35B9" w:rsidP="002B35B9">
      <w:pPr>
        <w:rPr>
          <w:szCs w:val="20"/>
        </w:rPr>
      </w:pPr>
    </w:p>
    <w:p w:rsidR="002B35B9" w:rsidRDefault="002B35B9" w:rsidP="002B35B9">
      <w:pPr>
        <w:jc w:val="center"/>
        <w:rPr>
          <w:szCs w:val="20"/>
        </w:rPr>
      </w:pPr>
    </w:p>
    <w:p w:rsidR="002B35B9" w:rsidRDefault="002B35B9" w:rsidP="002B35B9">
      <w:pPr>
        <w:jc w:val="center"/>
        <w:rPr>
          <w:szCs w:val="20"/>
        </w:rPr>
      </w:pPr>
    </w:p>
    <w:p w:rsidR="002B35B9" w:rsidRDefault="002B35B9" w:rsidP="002B35B9">
      <w:pPr>
        <w:rPr>
          <w:szCs w:val="20"/>
        </w:rPr>
      </w:pPr>
    </w:p>
    <w:p w:rsidR="002B35B9" w:rsidRDefault="002B35B9" w:rsidP="002B35B9">
      <w:pPr>
        <w:rPr>
          <w:szCs w:val="20"/>
        </w:rPr>
      </w:pPr>
    </w:p>
    <w:p w:rsidR="002B35B9" w:rsidRDefault="002B35B9" w:rsidP="002B35B9">
      <w:pPr>
        <w:rPr>
          <w:szCs w:val="20"/>
        </w:rPr>
      </w:pPr>
    </w:p>
    <w:p w:rsidR="002B35B9" w:rsidRDefault="002B35B9" w:rsidP="002B35B9">
      <w:pPr>
        <w:rPr>
          <w:szCs w:val="20"/>
        </w:rPr>
      </w:pPr>
    </w:p>
    <w:p w:rsidR="002B35B9" w:rsidRDefault="002B35B9" w:rsidP="002B35B9">
      <w:pPr>
        <w:rPr>
          <w:szCs w:val="20"/>
        </w:rPr>
      </w:pPr>
    </w:p>
    <w:p w:rsidR="002B35B9" w:rsidRDefault="002B35B9" w:rsidP="002B35B9">
      <w:pPr>
        <w:rPr>
          <w:szCs w:val="20"/>
        </w:rPr>
      </w:pPr>
    </w:p>
    <w:p w:rsidR="002B35B9" w:rsidRDefault="002B35B9" w:rsidP="002B35B9">
      <w:pPr>
        <w:jc w:val="center"/>
        <w:rPr>
          <w:szCs w:val="20"/>
        </w:rPr>
      </w:pPr>
    </w:p>
    <w:p w:rsidR="002B35B9" w:rsidRDefault="002B35B9" w:rsidP="002B35B9">
      <w:pPr>
        <w:jc w:val="center"/>
        <w:rPr>
          <w:szCs w:val="20"/>
        </w:rPr>
      </w:pPr>
      <w:r>
        <w:t>U z a s a d n i e n i e</w:t>
      </w:r>
    </w:p>
    <w:p w:rsidR="002B35B9" w:rsidRDefault="002B35B9" w:rsidP="002B35B9">
      <w:pPr>
        <w:jc w:val="center"/>
        <w:rPr>
          <w:szCs w:val="20"/>
        </w:rPr>
      </w:pPr>
    </w:p>
    <w:p w:rsidR="002B35B9" w:rsidRDefault="002B35B9" w:rsidP="002B35B9">
      <w:pPr>
        <w:jc w:val="center"/>
        <w:rPr>
          <w:szCs w:val="20"/>
        </w:rPr>
      </w:pPr>
    </w:p>
    <w:p w:rsidR="002B35B9" w:rsidRDefault="002B35B9" w:rsidP="002B35B9">
      <w:pPr>
        <w:jc w:val="center"/>
        <w:rPr>
          <w:szCs w:val="20"/>
        </w:rPr>
      </w:pPr>
      <w:r>
        <w:t>do uchwały w sprawie nieodpłatnego nabycia nieruchomości gruntowej.</w:t>
      </w:r>
    </w:p>
    <w:p w:rsidR="002B35B9" w:rsidRDefault="002B35B9" w:rsidP="002B35B9">
      <w:pPr>
        <w:rPr>
          <w:szCs w:val="20"/>
        </w:rPr>
      </w:pPr>
    </w:p>
    <w:p w:rsidR="002B35B9" w:rsidRDefault="002B35B9" w:rsidP="002B35B9">
      <w:pPr>
        <w:rPr>
          <w:szCs w:val="20"/>
        </w:rPr>
      </w:pPr>
    </w:p>
    <w:p w:rsidR="002B35B9" w:rsidRDefault="002B35B9" w:rsidP="002B35B9">
      <w:r>
        <w:rPr>
          <w:szCs w:val="20"/>
        </w:rPr>
        <w:tab/>
        <w:t xml:space="preserve">Wymieniona w uchwale działka Nr 6/8  o pow. 3, 4274 ha położona w Budzistowie leży na terenach oznaczonych w obowiązującym planie zagospodarowania przestrzennego symbolami A5 ZP, US  oraz 13 KDD  i przeznaczona jest pod </w:t>
      </w:r>
      <w:r>
        <w:t xml:space="preserve">sportu i rekreacji, zieleń urządzoną oraz poszerzenie drogi.   </w:t>
      </w:r>
    </w:p>
    <w:p w:rsidR="002B35B9" w:rsidRDefault="002B35B9" w:rsidP="002B35B9">
      <w:pPr>
        <w:ind w:firstLine="708"/>
      </w:pPr>
      <w:r>
        <w:rPr>
          <w:szCs w:val="20"/>
        </w:rPr>
        <w:t xml:space="preserve">Działka stanowi własność  </w:t>
      </w:r>
      <w:r>
        <w:t xml:space="preserve">Skarbu Państwa – Agencji Nieruchomości Rolnych Oddział Terenowy w Szczecinie  Filia w Koszalinie i zostanie przekazana Gminie Kołobrzeg nieodpłatnie  w trybie art. 24 ust. 5 </w:t>
      </w:r>
      <w:proofErr w:type="spellStart"/>
      <w:r>
        <w:t>pkt</w:t>
      </w:r>
      <w:proofErr w:type="spellEnd"/>
      <w:r>
        <w:t xml:space="preserve"> 1 ustawy z dnia 19.10.1991r. o gospodarowaniu nieruchomościami rolnymi Skarbu Państwa (</w:t>
      </w:r>
      <w:proofErr w:type="spellStart"/>
      <w:r>
        <w:t>Dz.U</w:t>
      </w:r>
      <w:proofErr w:type="spellEnd"/>
      <w:r>
        <w:t>. z 2015r.,  poz. 1014).</w:t>
      </w:r>
    </w:p>
    <w:p w:rsidR="002B35B9" w:rsidRDefault="002B35B9" w:rsidP="002B35B9">
      <w:pPr>
        <w:ind w:left="60" w:firstLine="648"/>
      </w:pPr>
      <w:r>
        <w:t xml:space="preserve">Przeznaczenie działki w planie jako tereny zieleni parkowej, urządzenia rekreacji oraz poszerzenie drogi publicznej świadczy o realizacji zadania Gminy wynikającego z art.7 ust.1 </w:t>
      </w:r>
      <w:proofErr w:type="spellStart"/>
      <w:r>
        <w:t>pkt</w:t>
      </w:r>
      <w:proofErr w:type="spellEnd"/>
      <w:r>
        <w:t xml:space="preserve">  2 i 10 ustawy z dnia 8 marca 1990r. o samorządzie gminnym obejmującego sprawy dróg gminnych oraz  kultury fizycznej i turystyki, w tym terenów rekreacyjnych i urządzeń sportowych. </w:t>
      </w:r>
    </w:p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>
      <w:pPr>
        <w:pStyle w:val="Nagwek1"/>
        <w:jc w:val="center"/>
        <w:rPr>
          <w:b/>
          <w:bCs/>
        </w:rPr>
      </w:pPr>
    </w:p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2B35B9" w:rsidRDefault="002B35B9" w:rsidP="002B35B9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6B" w:rsidRDefault="00405F6B" w:rsidP="002B35B9">
      <w:r>
        <w:separator/>
      </w:r>
    </w:p>
  </w:endnote>
  <w:endnote w:type="continuationSeparator" w:id="0">
    <w:p w:rsidR="00405F6B" w:rsidRDefault="00405F6B" w:rsidP="002B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6B" w:rsidRDefault="00405F6B" w:rsidP="002B35B9">
      <w:r>
        <w:separator/>
      </w:r>
    </w:p>
  </w:footnote>
  <w:footnote w:type="continuationSeparator" w:id="0">
    <w:p w:rsidR="00405F6B" w:rsidRDefault="00405F6B" w:rsidP="002B35B9">
      <w:r>
        <w:continuationSeparator/>
      </w:r>
    </w:p>
  </w:footnote>
  <w:footnote w:id="1">
    <w:p w:rsidR="002B35B9" w:rsidRDefault="002B35B9" w:rsidP="002B35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 z 2016 r.  poz. 1579.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5B9"/>
    <w:rsid w:val="000E79A5"/>
    <w:rsid w:val="002B35B9"/>
    <w:rsid w:val="00314886"/>
    <w:rsid w:val="00405F6B"/>
    <w:rsid w:val="00517CCB"/>
    <w:rsid w:val="005D3E7E"/>
    <w:rsid w:val="00817D29"/>
    <w:rsid w:val="008B5ABF"/>
    <w:rsid w:val="00A37B48"/>
    <w:rsid w:val="00C14238"/>
    <w:rsid w:val="00D61CA6"/>
    <w:rsid w:val="00D63FBE"/>
    <w:rsid w:val="00E16F51"/>
    <w:rsid w:val="00E3022A"/>
    <w:rsid w:val="00E9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5B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35B9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5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B35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35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B35B9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35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B35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1936</Characters>
  <Application>Microsoft Office Word</Application>
  <DocSecurity>0</DocSecurity>
  <Lines>16</Lines>
  <Paragraphs>4</Paragraphs>
  <ScaleCrop>false</ScaleCrop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cp:lastPrinted>2017-01-23T10:27:00Z</cp:lastPrinted>
  <dcterms:created xsi:type="dcterms:W3CDTF">2017-01-23T10:26:00Z</dcterms:created>
  <dcterms:modified xsi:type="dcterms:W3CDTF">2017-01-30T09:48:00Z</dcterms:modified>
</cp:coreProperties>
</file>