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9" w:rsidRDefault="00231B59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Projekt nr druku 141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UCHWAŁA NR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</w:t>
      </w: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RADY GMINY KOŁOBRZEG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371E29">
        <w:rPr>
          <w:rFonts w:ascii="Times New Roman" w:eastAsia="Times New Roman" w:hAnsi="Times New Roman" w:cs="Times New Roman"/>
          <w:lang w:eastAsia="pl-PL"/>
        </w:rPr>
        <w:t>………….. 2020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1F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>w sprawie udzielenia pomocy finan</w:t>
      </w:r>
      <w:r w:rsidR="00833C7E">
        <w:rPr>
          <w:rFonts w:ascii="Times New Roman" w:eastAsia="Times New Roman" w:hAnsi="Times New Roman" w:cs="Times New Roman"/>
          <w:b/>
          <w:lang w:eastAsia="pl-PL"/>
        </w:rPr>
        <w:t>sowej dla Województwa Zachodniopomorskiego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Na podstawie art. 10 ust.2 ustawy z dnia 8 marca 1990 r. o samorządzie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71E29">
        <w:rPr>
          <w:rFonts w:ascii="Times New Roman" w:eastAsia="Times New Roman" w:hAnsi="Times New Roman" w:cs="Times New Roman"/>
          <w:lang w:eastAsia="pl-PL"/>
        </w:rPr>
        <w:t>gminnym (</w:t>
      </w:r>
      <w:proofErr w:type="spellStart"/>
      <w:r w:rsidR="00371E29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="00371E29">
        <w:rPr>
          <w:rFonts w:ascii="Times New Roman" w:eastAsia="Times New Roman" w:hAnsi="Times New Roman" w:cs="Times New Roman"/>
          <w:lang w:eastAsia="pl-PL"/>
        </w:rPr>
        <w:t>. z 2019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71E29">
        <w:rPr>
          <w:rFonts w:ascii="Times New Roman" w:eastAsia="Times New Roman" w:hAnsi="Times New Roman" w:cs="Times New Roman"/>
          <w:lang w:eastAsia="pl-PL"/>
        </w:rPr>
        <w:t>506</w:t>
      </w:r>
      <w:r w:rsidR="00FC550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FC550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FC550C">
        <w:rPr>
          <w:rFonts w:ascii="Times New Roman" w:eastAsia="Times New Roman" w:hAnsi="Times New Roman" w:cs="Times New Roman"/>
          <w:lang w:eastAsia="pl-PL"/>
        </w:rPr>
        <w:t>. zm.</w:t>
      </w:r>
      <w:r w:rsidRPr="001F3173">
        <w:rPr>
          <w:rFonts w:ascii="Times New Roman" w:eastAsia="Times New Roman" w:hAnsi="Times New Roman" w:cs="Times New Roman"/>
          <w:lang w:eastAsia="pl-PL"/>
        </w:rPr>
        <w:t>) oraz art.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59D8">
        <w:rPr>
          <w:rFonts w:ascii="Times New Roman" w:eastAsia="Times New Roman" w:hAnsi="Times New Roman" w:cs="Times New Roman"/>
          <w:lang w:eastAsia="pl-PL"/>
        </w:rPr>
        <w:t xml:space="preserve">216 ust. 2 </w:t>
      </w:r>
      <w:proofErr w:type="spellStart"/>
      <w:r w:rsidR="005859D8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="005859D8">
        <w:rPr>
          <w:rFonts w:ascii="Times New Roman" w:eastAsia="Times New Roman" w:hAnsi="Times New Roman" w:cs="Times New Roman"/>
          <w:lang w:eastAsia="pl-PL"/>
        </w:rPr>
        <w:t xml:space="preserve"> 5 oraz art.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220 ustawy z dnia 27 sierpnia 2009 r. </w:t>
      </w:r>
      <w:r w:rsidR="005859D8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1F3173">
        <w:rPr>
          <w:rFonts w:ascii="Times New Roman" w:eastAsia="Times New Roman" w:hAnsi="Times New Roman" w:cs="Times New Roman"/>
          <w:lang w:eastAsia="pl-PL"/>
        </w:rPr>
        <w:t>o fina</w:t>
      </w:r>
      <w:r w:rsidR="00371E29">
        <w:rPr>
          <w:rFonts w:ascii="Times New Roman" w:eastAsia="Times New Roman" w:hAnsi="Times New Roman" w:cs="Times New Roman"/>
          <w:lang w:eastAsia="pl-PL"/>
        </w:rPr>
        <w:t>nsach publicznych (Dz. U. z 2019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71E29">
        <w:rPr>
          <w:rFonts w:ascii="Times New Roman" w:eastAsia="Times New Roman" w:hAnsi="Times New Roman" w:cs="Times New Roman"/>
          <w:lang w:eastAsia="pl-PL"/>
        </w:rPr>
        <w:t>869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1F317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F3173">
        <w:rPr>
          <w:rFonts w:ascii="Times New Roman" w:eastAsia="Times New Roman" w:hAnsi="Times New Roman" w:cs="Times New Roman"/>
          <w:lang w:eastAsia="pl-PL"/>
        </w:rPr>
        <w:t>.</w:t>
      </w:r>
      <w:r w:rsidR="00197F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zm.) Rada Gminy postanawia co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następuje:</w:t>
      </w:r>
    </w:p>
    <w:p w:rsidR="001F3173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9C5332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1. </w:t>
      </w:r>
      <w:r w:rsidRPr="001F3173">
        <w:rPr>
          <w:rFonts w:ascii="Times New Roman" w:eastAsia="Times New Roman" w:hAnsi="Times New Roman" w:cs="Times New Roman"/>
          <w:lang w:eastAsia="pl-PL"/>
        </w:rPr>
        <w:t>Udziela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pomocy finansowej </w:t>
      </w:r>
      <w:r w:rsidR="00833C7E">
        <w:rPr>
          <w:rFonts w:ascii="Times New Roman" w:eastAsia="Times New Roman" w:hAnsi="Times New Roman" w:cs="Times New Roman"/>
          <w:lang w:eastAsia="pl-PL"/>
        </w:rPr>
        <w:t>dla Województwa Zachodniopomorskiego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52055">
        <w:rPr>
          <w:rFonts w:ascii="Times New Roman" w:eastAsia="Times New Roman" w:hAnsi="Times New Roman" w:cs="Times New Roman"/>
          <w:lang w:eastAsia="pl-PL"/>
        </w:rPr>
        <w:t>celem</w:t>
      </w:r>
      <w:r w:rsidR="00197F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35C2">
        <w:rPr>
          <w:rFonts w:ascii="Times New Roman" w:eastAsia="Times New Roman" w:hAnsi="Times New Roman" w:cs="Times New Roman"/>
          <w:lang w:eastAsia="pl-PL"/>
        </w:rPr>
        <w:t xml:space="preserve">realizacji projektu pn. „Budowa sieci tras rowerowych Pomorza Zachodniego – Trasa </w:t>
      </w:r>
      <w:proofErr w:type="spellStart"/>
      <w:r w:rsidR="008935C2">
        <w:rPr>
          <w:rFonts w:ascii="Times New Roman" w:eastAsia="Times New Roman" w:hAnsi="Times New Roman" w:cs="Times New Roman"/>
          <w:lang w:eastAsia="pl-PL"/>
        </w:rPr>
        <w:t>Velo</w:t>
      </w:r>
      <w:proofErr w:type="spellEnd"/>
      <w:r w:rsidR="008935C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8935C2">
        <w:rPr>
          <w:rFonts w:ascii="Times New Roman" w:eastAsia="Times New Roman" w:hAnsi="Times New Roman" w:cs="Times New Roman"/>
          <w:lang w:eastAsia="pl-PL"/>
        </w:rPr>
        <w:t>Baltica</w:t>
      </w:r>
      <w:proofErr w:type="spellEnd"/>
      <w:r w:rsidR="008935C2">
        <w:rPr>
          <w:rFonts w:ascii="Times New Roman" w:eastAsia="Times New Roman" w:hAnsi="Times New Roman" w:cs="Times New Roman"/>
          <w:lang w:eastAsia="pl-PL"/>
        </w:rPr>
        <w:t xml:space="preserve"> na odcinku Dźwirzyno – Marszewo etap II”.</w:t>
      </w:r>
    </w:p>
    <w:p w:rsidR="002711FD" w:rsidRDefault="002711F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B70945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3173">
        <w:rPr>
          <w:rFonts w:ascii="Times New Roman" w:eastAsia="Times New Roman" w:hAnsi="Times New Roman" w:cs="Times New Roman"/>
          <w:b/>
          <w:lang w:eastAsia="pl-PL"/>
        </w:rPr>
        <w:t xml:space="preserve">§ 2. </w:t>
      </w:r>
      <w:r w:rsidRPr="001F3173">
        <w:rPr>
          <w:rFonts w:ascii="Times New Roman" w:eastAsia="Times New Roman" w:hAnsi="Times New Roman" w:cs="Times New Roman"/>
          <w:lang w:eastAsia="pl-PL"/>
        </w:rPr>
        <w:t>Wartość</w:t>
      </w:r>
      <w:r w:rsidR="002711F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pomocy finansowej, o której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mowa w §1, zostanie udzielona w formie dotacji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celowej ze środków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budżetu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371E29">
        <w:rPr>
          <w:rFonts w:ascii="Times New Roman" w:eastAsia="Times New Roman" w:hAnsi="Times New Roman" w:cs="Times New Roman"/>
          <w:lang w:eastAsia="pl-PL"/>
        </w:rPr>
        <w:t>2020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rok, w wysokości</w:t>
      </w:r>
      <w:r w:rsidR="008935C2">
        <w:rPr>
          <w:rFonts w:ascii="Times New Roman" w:eastAsia="Times New Roman" w:hAnsi="Times New Roman" w:cs="Times New Roman"/>
          <w:lang w:eastAsia="pl-PL"/>
        </w:rPr>
        <w:t xml:space="preserve"> 2 3</w:t>
      </w:r>
      <w:r w:rsidR="0033473D">
        <w:rPr>
          <w:rFonts w:ascii="Times New Roman" w:eastAsia="Times New Roman" w:hAnsi="Times New Roman" w:cs="Times New Roman"/>
          <w:lang w:eastAsia="pl-PL"/>
        </w:rPr>
        <w:t>00,00</w:t>
      </w:r>
      <w:r w:rsidRPr="001F3173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(słownie:</w:t>
      </w:r>
      <w:r w:rsidR="00716F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35C2">
        <w:rPr>
          <w:rFonts w:ascii="Times New Roman" w:eastAsia="Times New Roman" w:hAnsi="Times New Roman" w:cs="Times New Roman"/>
          <w:lang w:eastAsia="pl-PL"/>
        </w:rPr>
        <w:t>dwa tysiące trzysta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złotych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00/100).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71E29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3. </w:t>
      </w:r>
      <w:r w:rsidRPr="001F3173">
        <w:rPr>
          <w:rFonts w:ascii="Times New Roman" w:eastAsia="Times New Roman" w:hAnsi="Times New Roman" w:cs="Times New Roman"/>
          <w:lang w:eastAsia="pl-PL"/>
        </w:rPr>
        <w:t>Szczegółowe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warunki udzielenia pomocy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finansowej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oraz zakres i terminy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wykonania zadania,</w:t>
      </w:r>
      <w:r w:rsidR="00B70945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Pr="001F3173">
        <w:rPr>
          <w:rFonts w:ascii="Times New Roman" w:eastAsia="Times New Roman" w:hAnsi="Times New Roman" w:cs="Times New Roman"/>
          <w:lang w:eastAsia="pl-PL"/>
        </w:rPr>
        <w:t>o których mowa w §1 i §2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określone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zostaną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 umowie pomiędzy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59D8">
        <w:rPr>
          <w:rFonts w:ascii="Times New Roman" w:eastAsia="Times New Roman" w:hAnsi="Times New Roman" w:cs="Times New Roman"/>
          <w:lang w:eastAsia="pl-PL"/>
        </w:rPr>
        <w:t>Województwem Zachodniopomorskim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a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Gminą</w:t>
      </w:r>
      <w:r w:rsidR="00371E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Kołobrzeg.</w:t>
      </w:r>
    </w:p>
    <w:p w:rsidR="0033473D" w:rsidRP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4. </w:t>
      </w:r>
      <w:r w:rsidRPr="001F3173">
        <w:rPr>
          <w:rFonts w:ascii="Times New Roman" w:eastAsia="Times New Roman" w:hAnsi="Times New Roman" w:cs="Times New Roman"/>
          <w:lang w:eastAsia="pl-PL"/>
        </w:rPr>
        <w:t>Wykonanie uchwały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powierza się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Wójtowi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Gminy.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Pr="0033473D" w:rsidRDefault="001F3173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473D">
        <w:rPr>
          <w:rFonts w:ascii="Times New Roman" w:eastAsia="Times New Roman" w:hAnsi="Times New Roman" w:cs="Times New Roman"/>
          <w:b/>
          <w:lang w:eastAsia="pl-PL"/>
        </w:rPr>
        <w:t xml:space="preserve">§ 5. </w:t>
      </w:r>
      <w:r w:rsidRPr="001F3173">
        <w:rPr>
          <w:rFonts w:ascii="Times New Roman" w:eastAsia="Times New Roman" w:hAnsi="Times New Roman" w:cs="Times New Roman"/>
          <w:lang w:eastAsia="pl-PL"/>
        </w:rPr>
        <w:t>Uchwała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wchodzi w życie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z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dniem</w:t>
      </w:r>
      <w:r w:rsidR="0033473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podjęcia.</w:t>
      </w:r>
    </w:p>
    <w:p w:rsidR="0033473D" w:rsidRDefault="0033473D" w:rsidP="00B709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473D" w:rsidRDefault="0033473D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0945" w:rsidRDefault="00B70945" w:rsidP="001F3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3173" w:rsidRDefault="001F3173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F3173">
        <w:rPr>
          <w:rFonts w:ascii="Times New Roman" w:eastAsia="Times New Roman" w:hAnsi="Times New Roman" w:cs="Times New Roman"/>
          <w:lang w:eastAsia="pl-PL"/>
        </w:rPr>
        <w:t>Przewodniczący</w:t>
      </w:r>
      <w:r w:rsidR="003347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173">
        <w:rPr>
          <w:rFonts w:ascii="Times New Roman" w:eastAsia="Times New Roman" w:hAnsi="Times New Roman" w:cs="Times New Roman"/>
          <w:lang w:eastAsia="pl-PL"/>
        </w:rPr>
        <w:t>Rady Gminy</w:t>
      </w:r>
    </w:p>
    <w:p w:rsid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3473D" w:rsidRPr="0033473D" w:rsidRDefault="0033473D" w:rsidP="003347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33473D">
        <w:rPr>
          <w:rFonts w:ascii="Times New Roman" w:eastAsia="Times New Roman" w:hAnsi="Times New Roman" w:cs="Times New Roman"/>
          <w:b/>
          <w:lang w:eastAsia="pl-PL"/>
        </w:rPr>
        <w:t>gr Julian Nowicki</w:t>
      </w:r>
    </w:p>
    <w:p w:rsidR="00722394" w:rsidRDefault="00722394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B70945" w:rsidRDefault="00B70945" w:rsidP="00B7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70945" w:rsidRDefault="00AE4BC2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4299C" w:rsidRDefault="008935C2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Zachodniopomorski Zarząd Dróg Wojewódzkich, działając jako realizator projektu w imieniu Beneficjenta – Województwa Zachodniopomorskiego przystąpił do realizacji projektu pn. „Budowa sieci tras rowerowych Pomorza Zachodniego – Trasa </w:t>
      </w:r>
      <w:proofErr w:type="spellStart"/>
      <w:r>
        <w:rPr>
          <w:rFonts w:ascii="Times New Roman" w:hAnsi="Times New Roman" w:cs="Times New Roman"/>
        </w:rPr>
        <w:t>Velo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Baltica</w:t>
      </w:r>
      <w:proofErr w:type="spellEnd"/>
      <w:r>
        <w:rPr>
          <w:rFonts w:ascii="Times New Roman" w:hAnsi="Times New Roman" w:cs="Times New Roman"/>
        </w:rPr>
        <w:t xml:space="preserve"> na odcinku Dźwirzyno –</w:t>
      </w:r>
      <w:r w:rsidR="009C0E2B">
        <w:rPr>
          <w:rFonts w:ascii="Times New Roman" w:hAnsi="Times New Roman" w:cs="Times New Roman"/>
        </w:rPr>
        <w:t xml:space="preserve"> Marszewo”.</w:t>
      </w:r>
    </w:p>
    <w:p w:rsidR="00AE4BC2" w:rsidRDefault="009C0E2B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projektu jest budowa odcinków drogi rowerowej wraz z infrastrukturą towarzyszącą                 o łącznej długości ok. 4,551 km oraz oznakowanie istniejącego szlaku rowerowego na długości 82,437 km wzdłuż szlaku rowerowego </w:t>
      </w:r>
      <w:proofErr w:type="spellStart"/>
      <w:r w:rsidR="00AE5B2E">
        <w:rPr>
          <w:rFonts w:ascii="Times New Roman" w:hAnsi="Times New Roman" w:cs="Times New Roman"/>
        </w:rPr>
        <w:t>Velo</w:t>
      </w:r>
      <w:proofErr w:type="spellEnd"/>
      <w:r w:rsidR="00AE5B2E">
        <w:rPr>
          <w:rFonts w:ascii="Times New Roman" w:hAnsi="Times New Roman" w:cs="Times New Roman"/>
        </w:rPr>
        <w:t xml:space="preserve"> </w:t>
      </w:r>
      <w:proofErr w:type="spellStart"/>
      <w:r w:rsidR="00AE5B2E">
        <w:rPr>
          <w:rFonts w:ascii="Times New Roman" w:hAnsi="Times New Roman" w:cs="Times New Roman"/>
        </w:rPr>
        <w:t>Baltica</w:t>
      </w:r>
      <w:proofErr w:type="spellEnd"/>
      <w:r w:rsidR="00AE5B2E">
        <w:rPr>
          <w:rFonts w:ascii="Times New Roman" w:hAnsi="Times New Roman" w:cs="Times New Roman"/>
        </w:rPr>
        <w:t xml:space="preserve">. </w:t>
      </w:r>
      <w:r w:rsidR="00CF7226">
        <w:rPr>
          <w:rFonts w:ascii="Times New Roman" w:hAnsi="Times New Roman" w:cs="Times New Roman"/>
        </w:rPr>
        <w:t>Zakres projektu obejmuje ośmiu Partneró</w:t>
      </w:r>
      <w:r w:rsidR="00535DD1">
        <w:rPr>
          <w:rFonts w:ascii="Times New Roman" w:hAnsi="Times New Roman" w:cs="Times New Roman"/>
        </w:rPr>
        <w:t>w</w:t>
      </w:r>
      <w:r w:rsidR="00CF7226">
        <w:rPr>
          <w:rFonts w:ascii="Times New Roman" w:hAnsi="Times New Roman" w:cs="Times New Roman"/>
        </w:rPr>
        <w:t xml:space="preserve"> tj. Gminę Darłowo, Gminę Miasto Darłowo, Gminę Postomino, Gminę Kołobrzeg, Gminę Miasto Kołobrzeg, Gminę Ustronie Morskie, Gminę Mielno i Gminę Sianów.</w:t>
      </w:r>
    </w:p>
    <w:p w:rsidR="00E3640D" w:rsidRPr="00CF7226" w:rsidRDefault="00CF7226" w:rsidP="001F31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zapisami Listu Intencyjnego</w:t>
      </w:r>
      <w:r w:rsidR="00AE5B2E">
        <w:rPr>
          <w:rFonts w:ascii="Times New Roman" w:hAnsi="Times New Roman" w:cs="Times New Roman"/>
        </w:rPr>
        <w:t xml:space="preserve"> podpi</w:t>
      </w:r>
      <w:r>
        <w:rPr>
          <w:rFonts w:ascii="Times New Roman" w:hAnsi="Times New Roman" w:cs="Times New Roman"/>
        </w:rPr>
        <w:t>sanego 23 maja w 201</w:t>
      </w:r>
      <w:r w:rsidR="00AE5B2E">
        <w:rPr>
          <w:rFonts w:ascii="Times New Roman" w:hAnsi="Times New Roman" w:cs="Times New Roman"/>
        </w:rPr>
        <w:t>6 r. pomiędzy Województwem Zachodniopomo</w:t>
      </w:r>
      <w:r>
        <w:rPr>
          <w:rFonts w:ascii="Times New Roman" w:hAnsi="Times New Roman" w:cs="Times New Roman"/>
        </w:rPr>
        <w:t xml:space="preserve">rskim a Gminą Kołobrzeg, w sprawie zawarcia partnerstwa przy podjęciu stosownych działań na rzecz wytyczenia i oznakowania </w:t>
      </w:r>
      <w:r w:rsidRPr="00CF7226">
        <w:rPr>
          <w:rFonts w:ascii="Times New Roman" w:hAnsi="Times New Roman" w:cs="Times New Roman"/>
          <w:i/>
        </w:rPr>
        <w:t>Sieci tras rowerowych Pomorza Zachodniego</w:t>
      </w:r>
      <w:r>
        <w:rPr>
          <w:rFonts w:ascii="Times New Roman" w:hAnsi="Times New Roman" w:cs="Times New Roman"/>
          <w:i/>
        </w:rPr>
        <w:t xml:space="preserve">, </w:t>
      </w:r>
      <w:r w:rsidRPr="00CF7226">
        <w:rPr>
          <w:rFonts w:ascii="Times New Roman" w:hAnsi="Times New Roman" w:cs="Times New Roman"/>
        </w:rPr>
        <w:t>Gmina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zobowiąza</w:t>
      </w:r>
      <w:r w:rsidR="00535DD1">
        <w:rPr>
          <w:rFonts w:ascii="Times New Roman" w:hAnsi="Times New Roman" w:cs="Times New Roman"/>
        </w:rPr>
        <w:t>ła się do partycypacji w kosztach dotyczących oznakowania szlaku.</w:t>
      </w: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Default="00B70945" w:rsidP="001F3173">
      <w:pPr>
        <w:jc w:val="both"/>
        <w:rPr>
          <w:rFonts w:ascii="Times New Roman" w:hAnsi="Times New Roman" w:cs="Times New Roman"/>
        </w:rPr>
      </w:pPr>
    </w:p>
    <w:p w:rsidR="00B70945" w:rsidRPr="001F3173" w:rsidRDefault="00B70945" w:rsidP="001F3173">
      <w:pPr>
        <w:jc w:val="both"/>
        <w:rPr>
          <w:rFonts w:ascii="Times New Roman" w:hAnsi="Times New Roman" w:cs="Times New Roman"/>
        </w:rPr>
      </w:pPr>
    </w:p>
    <w:sectPr w:rsidR="00B70945" w:rsidRPr="001F3173" w:rsidSect="0072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173"/>
    <w:rsid w:val="00033363"/>
    <w:rsid w:val="00197FA1"/>
    <w:rsid w:val="001A41E9"/>
    <w:rsid w:val="001F3173"/>
    <w:rsid w:val="00231B59"/>
    <w:rsid w:val="002711FD"/>
    <w:rsid w:val="002C216E"/>
    <w:rsid w:val="002C7AFB"/>
    <w:rsid w:val="0033473D"/>
    <w:rsid w:val="00371E29"/>
    <w:rsid w:val="0037382F"/>
    <w:rsid w:val="003864F7"/>
    <w:rsid w:val="0044299C"/>
    <w:rsid w:val="004737F9"/>
    <w:rsid w:val="00535DD1"/>
    <w:rsid w:val="005859D8"/>
    <w:rsid w:val="006A50CA"/>
    <w:rsid w:val="00716F57"/>
    <w:rsid w:val="007211A3"/>
    <w:rsid w:val="00722394"/>
    <w:rsid w:val="007A78A0"/>
    <w:rsid w:val="007F2709"/>
    <w:rsid w:val="00833C7E"/>
    <w:rsid w:val="008935C2"/>
    <w:rsid w:val="008D49C9"/>
    <w:rsid w:val="0092640F"/>
    <w:rsid w:val="009C0E2B"/>
    <w:rsid w:val="009C5332"/>
    <w:rsid w:val="00AA5BB3"/>
    <w:rsid w:val="00AE4BC2"/>
    <w:rsid w:val="00AE5B2E"/>
    <w:rsid w:val="00B70945"/>
    <w:rsid w:val="00CF7226"/>
    <w:rsid w:val="00E3640D"/>
    <w:rsid w:val="00E52055"/>
    <w:rsid w:val="00E6388E"/>
    <w:rsid w:val="00EF2457"/>
    <w:rsid w:val="00F70892"/>
    <w:rsid w:val="00FC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</cp:lastModifiedBy>
  <cp:revision>2</cp:revision>
  <cp:lastPrinted>2020-01-16T11:44:00Z</cp:lastPrinted>
  <dcterms:created xsi:type="dcterms:W3CDTF">2020-01-16T12:04:00Z</dcterms:created>
  <dcterms:modified xsi:type="dcterms:W3CDTF">2020-01-16T12:04:00Z</dcterms:modified>
</cp:coreProperties>
</file>