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E6" w:rsidRDefault="00F840E6" w:rsidP="003B53B8">
      <w:pPr>
        <w:jc w:val="center"/>
      </w:pPr>
      <w:r>
        <w:t>Zarządzenie Nr 113/2008</w:t>
      </w:r>
    </w:p>
    <w:p w:rsidR="00F840E6" w:rsidRDefault="00F840E6" w:rsidP="003B53B8">
      <w:pPr>
        <w:jc w:val="center"/>
      </w:pPr>
      <w:r>
        <w:t>Wójta Gminy Kołobrzeg</w:t>
      </w:r>
    </w:p>
    <w:p w:rsidR="00F840E6" w:rsidRDefault="00F840E6" w:rsidP="003B53B8">
      <w:pPr>
        <w:jc w:val="center"/>
      </w:pPr>
      <w:r>
        <w:t>z dnia  9 kwietnia 2008 r.</w:t>
      </w:r>
    </w:p>
    <w:p w:rsidR="00F840E6" w:rsidRDefault="00F840E6"/>
    <w:p w:rsidR="00F840E6" w:rsidRDefault="00F840E6"/>
    <w:p w:rsidR="00F840E6" w:rsidRPr="004B3F2A" w:rsidRDefault="00F840E6" w:rsidP="004B3F2A">
      <w:pPr>
        <w:jc w:val="center"/>
        <w:rPr>
          <w:b/>
          <w:bCs/>
        </w:rPr>
      </w:pPr>
      <w:r w:rsidRPr="004B3F2A">
        <w:rPr>
          <w:b/>
          <w:bCs/>
        </w:rPr>
        <w:t>W sprawie udzielenia Kierownikowi Gminnego Ośrodka Pomocy Społecznej w Kołobrzegu upoważnienia do realizacji partnerskiego projektu systemowego w ramach Programu Operacyjnego Kapitał Ludzki 2007-2013 Priorytet VII  Promocja Integracji Społecznej</w:t>
      </w:r>
    </w:p>
    <w:p w:rsidR="00F840E6" w:rsidRDefault="00F840E6" w:rsidP="003B53B8">
      <w:pPr>
        <w:jc w:val="center"/>
      </w:pPr>
    </w:p>
    <w:p w:rsidR="00F840E6" w:rsidRDefault="00F840E6" w:rsidP="003B53B8">
      <w:pPr>
        <w:jc w:val="center"/>
      </w:pPr>
    </w:p>
    <w:p w:rsidR="00F840E6" w:rsidRDefault="00F840E6" w:rsidP="004B3F2A">
      <w:pPr>
        <w:ind w:firstLine="708"/>
        <w:jc w:val="both"/>
      </w:pPr>
      <w:r>
        <w:t>Na podstawie  Art. 30 ust.2 pkt  2  ustawy z dnia 8 marca 1990 r.                         o samorządzie gminnym ( Dz.U. Nr 142, poz. 1591 z późn. zm. ) i Uchwały Rady Gminy Kołobrzeg Nr XVIII/122/08 z dnia 28 marca 2008 roku,  zarządzam co następuje:</w:t>
      </w:r>
    </w:p>
    <w:p w:rsidR="00F840E6" w:rsidRDefault="00F840E6" w:rsidP="004B3F2A">
      <w:pPr>
        <w:jc w:val="both"/>
      </w:pPr>
    </w:p>
    <w:p w:rsidR="00F840E6" w:rsidRDefault="00F840E6" w:rsidP="003B53B8">
      <w:pPr>
        <w:jc w:val="center"/>
      </w:pPr>
      <w:r>
        <w:t>§ 1.</w:t>
      </w:r>
    </w:p>
    <w:p w:rsidR="00F840E6" w:rsidRDefault="00F840E6"/>
    <w:p w:rsidR="00F840E6" w:rsidRDefault="00F840E6" w:rsidP="00EA131B">
      <w:pPr>
        <w:ind w:firstLine="708"/>
        <w:jc w:val="center"/>
      </w:pPr>
      <w:r>
        <w:t xml:space="preserve">Upoważniam Kierownika Gminnego Ośrodka Pomocy Społecznej                   w Kołobrzegu -  Panią Ewę Rdzanek </w:t>
      </w:r>
    </w:p>
    <w:p w:rsidR="00F840E6" w:rsidRDefault="00F840E6" w:rsidP="00EA131B">
      <w:pPr>
        <w:ind w:firstLine="708"/>
        <w:jc w:val="center"/>
      </w:pPr>
    </w:p>
    <w:p w:rsidR="00F840E6" w:rsidRDefault="00F840E6" w:rsidP="004B3F2A">
      <w:pPr>
        <w:jc w:val="both"/>
      </w:pPr>
      <w:r>
        <w:t>do realizacji   partnerskiego projektu systemowego w ramach Programu  Operacyjnego Kapitał Ludzki 2007-2013 Priorytet  VII, współfinansowanego ze środków Europejskiego Funduszu Społecznego.</w:t>
      </w:r>
    </w:p>
    <w:p w:rsidR="00F840E6" w:rsidRDefault="00F840E6" w:rsidP="00EA131B">
      <w:pPr>
        <w:ind w:firstLine="708"/>
        <w:jc w:val="both"/>
      </w:pPr>
    </w:p>
    <w:p w:rsidR="00F840E6" w:rsidRDefault="00F840E6" w:rsidP="00EA131B">
      <w:pPr>
        <w:ind w:firstLine="708"/>
        <w:jc w:val="center"/>
      </w:pPr>
      <w:r>
        <w:t>§ 2.</w:t>
      </w:r>
    </w:p>
    <w:p w:rsidR="00F840E6" w:rsidRDefault="00F840E6" w:rsidP="00EA131B">
      <w:pPr>
        <w:ind w:firstLine="708"/>
        <w:jc w:val="both"/>
      </w:pPr>
    </w:p>
    <w:p w:rsidR="00F840E6" w:rsidRDefault="00F840E6" w:rsidP="00EA131B">
      <w:pPr>
        <w:ind w:firstLine="708"/>
        <w:jc w:val="both"/>
      </w:pPr>
      <w:r>
        <w:t>Niniejsze upoważnienie dotyczy w szczególności  odpowiedzialności merytorycznej  i finansowej za przygotowanie, realizację i prawidłowe rozliczenie projektu.</w:t>
      </w:r>
    </w:p>
    <w:p w:rsidR="00F840E6" w:rsidRDefault="00F840E6" w:rsidP="00EA131B">
      <w:pPr>
        <w:ind w:firstLine="708"/>
        <w:jc w:val="both"/>
      </w:pPr>
    </w:p>
    <w:p w:rsidR="00F840E6" w:rsidRDefault="00F840E6" w:rsidP="00EF35E9">
      <w:pPr>
        <w:ind w:firstLine="708"/>
        <w:jc w:val="center"/>
      </w:pPr>
      <w:r>
        <w:t>§ 3.</w:t>
      </w:r>
    </w:p>
    <w:p w:rsidR="00F840E6" w:rsidRDefault="00F840E6" w:rsidP="00EF35E9">
      <w:pPr>
        <w:ind w:firstLine="708"/>
        <w:jc w:val="center"/>
      </w:pPr>
    </w:p>
    <w:p w:rsidR="00F840E6" w:rsidRDefault="00F840E6" w:rsidP="00EF35E9">
      <w:pPr>
        <w:ind w:firstLine="708"/>
      </w:pPr>
      <w:r>
        <w:t xml:space="preserve">Zarządzenie wchodzi w życie z dniem podjęcia   </w:t>
      </w:r>
    </w:p>
    <w:sectPr w:rsidR="00F840E6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F54"/>
    <w:rsid w:val="0005147A"/>
    <w:rsid w:val="001A373F"/>
    <w:rsid w:val="00351892"/>
    <w:rsid w:val="003B53B8"/>
    <w:rsid w:val="003E63D2"/>
    <w:rsid w:val="004B3F2A"/>
    <w:rsid w:val="004E77CA"/>
    <w:rsid w:val="00573297"/>
    <w:rsid w:val="006F23AD"/>
    <w:rsid w:val="00753E8D"/>
    <w:rsid w:val="00783F79"/>
    <w:rsid w:val="007D42FF"/>
    <w:rsid w:val="00847F54"/>
    <w:rsid w:val="008B712F"/>
    <w:rsid w:val="008C7EFA"/>
    <w:rsid w:val="009F34B4"/>
    <w:rsid w:val="009F5370"/>
    <w:rsid w:val="00A0087F"/>
    <w:rsid w:val="00BF2AAC"/>
    <w:rsid w:val="00C16DC8"/>
    <w:rsid w:val="00DA30C0"/>
    <w:rsid w:val="00EA131B"/>
    <w:rsid w:val="00EF35E9"/>
    <w:rsid w:val="00F8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157</Words>
  <Characters>945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113/2008</dc:title>
  <dc:subject/>
  <dc:creator>sekretarz</dc:creator>
  <cp:keywords/>
  <dc:description/>
  <cp:lastModifiedBy>ug</cp:lastModifiedBy>
  <cp:revision>2</cp:revision>
  <cp:lastPrinted>2008-04-11T07:15:00Z</cp:lastPrinted>
  <dcterms:created xsi:type="dcterms:W3CDTF">2008-04-16T11:41:00Z</dcterms:created>
  <dcterms:modified xsi:type="dcterms:W3CDTF">2008-04-16T11:41:00Z</dcterms:modified>
</cp:coreProperties>
</file>